
<file path=[Content_Types].xml><?xml version="1.0" encoding="utf-8"?>
<Types xmlns="http://schemas.openxmlformats.org/package/2006/content-types">
  <Default Extension="(null)" ContentType="image/x-e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488E" w14:textId="77777777" w:rsidR="00C004F2" w:rsidRDefault="00C004F2">
      <w:pPr>
        <w:pStyle w:val="PlainText"/>
        <w:tabs>
          <w:tab w:val="left" w:pos="6840"/>
        </w:tabs>
        <w:rPr>
          <w:rFonts w:eastAsia="MS Mincho" w:cs="Arial"/>
          <w:b/>
          <w:bCs/>
        </w:rPr>
      </w:pPr>
    </w:p>
    <w:p w14:paraId="3762284F" w14:textId="77777777" w:rsidR="00C004F2" w:rsidRDefault="00C004F2">
      <w:pPr>
        <w:pStyle w:val="PlainText"/>
        <w:rPr>
          <w:rFonts w:eastAsia="MS Mincho" w:cs="Arial"/>
          <w:b/>
          <w:bCs/>
        </w:rPr>
      </w:pPr>
    </w:p>
    <w:p w14:paraId="4BB1256E" w14:textId="77777777" w:rsidR="00C004F2" w:rsidRDefault="00C004F2">
      <w:pPr>
        <w:pStyle w:val="PlainText"/>
        <w:rPr>
          <w:rFonts w:eastAsia="MS Mincho" w:cs="Arial"/>
          <w:b/>
          <w:bCs/>
        </w:rPr>
      </w:pPr>
    </w:p>
    <w:p w14:paraId="65F5D8C8" w14:textId="77777777" w:rsidR="00C004F2" w:rsidRDefault="00C004F2">
      <w:pPr>
        <w:pStyle w:val="PlainText"/>
        <w:rPr>
          <w:rFonts w:eastAsia="MS Mincho" w:cs="Arial"/>
          <w:b/>
          <w:bCs/>
        </w:rPr>
      </w:pPr>
    </w:p>
    <w:p w14:paraId="238A591C" w14:textId="77777777" w:rsidR="00C004F2" w:rsidRDefault="00C004F2">
      <w:pPr>
        <w:pStyle w:val="PlainText"/>
        <w:rPr>
          <w:rFonts w:eastAsia="MS Mincho" w:cs="Arial"/>
          <w:b/>
          <w:bCs/>
        </w:rPr>
      </w:pPr>
    </w:p>
    <w:p w14:paraId="0D894298" w14:textId="77777777" w:rsidR="00C004F2" w:rsidRDefault="00C004F2">
      <w:pPr>
        <w:pStyle w:val="PlainText"/>
        <w:rPr>
          <w:rFonts w:eastAsia="MS Mincho" w:cs="Arial"/>
          <w:b/>
          <w:bCs/>
        </w:rPr>
      </w:pPr>
    </w:p>
    <w:p w14:paraId="65CC7644" w14:textId="77777777" w:rsidR="00C004F2" w:rsidRDefault="00C004F2">
      <w:pPr>
        <w:pStyle w:val="PlainText"/>
        <w:rPr>
          <w:rFonts w:eastAsia="MS Mincho" w:cs="Arial"/>
          <w:b/>
          <w:bCs/>
        </w:rPr>
      </w:pPr>
    </w:p>
    <w:p w14:paraId="6FE1FF9E" w14:textId="77777777" w:rsidR="00C004F2" w:rsidRDefault="00C004F2">
      <w:pPr>
        <w:pStyle w:val="PlainText"/>
        <w:rPr>
          <w:rFonts w:eastAsia="MS Mincho" w:cs="Arial"/>
          <w:b/>
          <w:bCs/>
        </w:rPr>
      </w:pPr>
    </w:p>
    <w:p w14:paraId="4C184656" w14:textId="77777777" w:rsidR="00C004F2" w:rsidRDefault="00C004F2">
      <w:pPr>
        <w:pStyle w:val="PlainText"/>
        <w:jc w:val="center"/>
        <w:rPr>
          <w:rFonts w:eastAsia="MS Mincho" w:cs="Arial"/>
          <w:b/>
          <w:bCs/>
        </w:rPr>
      </w:pPr>
    </w:p>
    <w:p w14:paraId="5A4F277C" w14:textId="651A0B52" w:rsidR="00C004F2" w:rsidRPr="00FA520B" w:rsidRDefault="005230B6" w:rsidP="00E96611">
      <w:pPr>
        <w:pStyle w:val="Title"/>
        <w:outlineLvl w:val="0"/>
      </w:pPr>
      <w:r>
        <w:t>IPP System Service v1.</w:t>
      </w:r>
      <w:r w:rsidR="00111547">
        <w:t xml:space="preserve">1 </w:t>
      </w:r>
      <w:r w:rsidR="00F77E7D">
        <w:t>(SYSTEM)</w:t>
      </w:r>
    </w:p>
    <w:p w14:paraId="29AA9C83" w14:textId="77777777" w:rsidR="00FA520B" w:rsidRDefault="00FA520B" w:rsidP="00E9093D">
      <w:pPr>
        <w:pStyle w:val="Subtitle"/>
      </w:pPr>
    </w:p>
    <w:p w14:paraId="1143069D" w14:textId="64C37EE4" w:rsidR="00C004F2" w:rsidRDefault="00C004F2" w:rsidP="001B3D8C">
      <w:pPr>
        <w:pStyle w:val="Subtitle"/>
      </w:pPr>
      <w:r w:rsidRPr="00E9093D">
        <w:t>Status</w:t>
      </w:r>
      <w:r>
        <w:t xml:space="preserve">: </w:t>
      </w:r>
      <w:r w:rsidR="00553293">
        <w:t>Approved</w:t>
      </w:r>
    </w:p>
    <w:p w14:paraId="53617147" w14:textId="77777777" w:rsidR="00FA520B" w:rsidRDefault="00FA520B" w:rsidP="001B0406">
      <w:pPr>
        <w:pStyle w:val="Default"/>
      </w:pPr>
    </w:p>
    <w:p w14:paraId="5C438C21" w14:textId="37F11E73" w:rsidR="00244E4D" w:rsidRPr="00B85F2E" w:rsidRDefault="00C004F2" w:rsidP="001B0406">
      <w:pPr>
        <w:pStyle w:val="Default"/>
        <w:rPr>
          <w:lang w:val="en-CA"/>
        </w:rPr>
      </w:pPr>
      <w:r w:rsidRPr="00DA1549">
        <w:t xml:space="preserve">Abstract: </w:t>
      </w:r>
      <w:r w:rsidR="007C2FBC" w:rsidRPr="00DA1549">
        <w:t xml:space="preserve">This </w:t>
      </w:r>
      <w:r w:rsidR="00191DA0">
        <w:t>specification</w:t>
      </w:r>
      <w:r w:rsidR="00191DA0" w:rsidDel="00191DA0">
        <w:t xml:space="preserve"> </w:t>
      </w:r>
      <w:r w:rsidR="007C2FBC" w:rsidRPr="00DA1549">
        <w:t xml:space="preserve">defines </w:t>
      </w:r>
      <w:r w:rsidR="005230B6">
        <w:t xml:space="preserve">an IPP binding of the </w:t>
      </w:r>
      <w:r w:rsidR="00B85F2E" w:rsidRPr="00B85F2E">
        <w:rPr>
          <w:lang w:val="en-CA"/>
        </w:rPr>
        <w:t>System object, System Control Service, Resource Service, and registration operation as defined in various Semantic Model specifications (PWG 5108.0</w:t>
      </w:r>
      <w:r w:rsidR="00B85F2E">
        <w:rPr>
          <w:lang w:val="en-CA"/>
        </w:rPr>
        <w:t>6, PWG 5108.03, and PWG 5109.1)</w:t>
      </w:r>
      <w:r w:rsidR="005230B6">
        <w:t>.</w:t>
      </w:r>
    </w:p>
    <w:p w14:paraId="2663B7F0" w14:textId="0C7E7503" w:rsidR="00B161B3" w:rsidRDefault="007C2FBC" w:rsidP="001B0406">
      <w:pPr>
        <w:pStyle w:val="Default"/>
      </w:pPr>
      <w:r w:rsidRPr="00DA1549">
        <w:t xml:space="preserve">This </w:t>
      </w:r>
      <w:r w:rsidRPr="00DA1549">
        <w:rPr>
          <w:rFonts w:eastAsia="ヒラギノ角ゴ Pro W3"/>
        </w:rPr>
        <w:t>is</w:t>
      </w:r>
      <w:r w:rsidRPr="00DA1549">
        <w:t xml:space="preserve"> a PWG </w:t>
      </w:r>
      <w:r w:rsidR="00553293">
        <w:t>Candidate Standard</w:t>
      </w:r>
      <w:r w:rsidRPr="00DA1549">
        <w:t xml:space="preserve">. For a definition of a "PWG </w:t>
      </w:r>
      <w:r w:rsidR="00553293">
        <w:t>Candidate Standard</w:t>
      </w:r>
      <w:r w:rsidRPr="00DA1549">
        <w:t xml:space="preserve">", see: </w:t>
      </w:r>
    </w:p>
    <w:p w14:paraId="5A9445E2" w14:textId="7015EAF3" w:rsidR="00B161B3" w:rsidRDefault="00111547" w:rsidP="005E37E9">
      <w:pPr>
        <w:pStyle w:val="Default"/>
        <w:ind w:left="720"/>
      </w:pPr>
      <w:hyperlink r:id="rId8" w:history="1">
        <w:r>
          <w:rPr>
            <w:rStyle w:val="Hyperlink"/>
          </w:rPr>
          <w:t>https://ftp.pwg.org/pub/pwg/general/process/pwg-process-4.pdf</w:t>
        </w:r>
      </w:hyperlink>
    </w:p>
    <w:p w14:paraId="0549C4D3" w14:textId="156806A1" w:rsidR="00FE5671" w:rsidRDefault="007C2FBC" w:rsidP="001B0406">
      <w:pPr>
        <w:pStyle w:val="Default"/>
      </w:pPr>
      <w:r w:rsidRPr="00DA1549">
        <w:t xml:space="preserve">This </w:t>
      </w:r>
      <w:r w:rsidR="00191DA0">
        <w:t>specification</w:t>
      </w:r>
      <w:r w:rsidR="00191DA0" w:rsidRPr="00DA1549" w:rsidDel="00191DA0">
        <w:rPr>
          <w:rFonts w:eastAsia="ヒラギノ角ゴ Pro W3"/>
        </w:rPr>
        <w:t xml:space="preserve"> </w:t>
      </w:r>
      <w:r w:rsidRPr="00DA1549">
        <w:t>is available electronically at:</w:t>
      </w:r>
    </w:p>
    <w:p w14:paraId="1BD9158F" w14:textId="7967CF95" w:rsidR="003562AD" w:rsidRDefault="00000000" w:rsidP="003562AD">
      <w:pPr>
        <w:pStyle w:val="Address"/>
        <w:jc w:val="both"/>
        <w:rPr>
          <w:rStyle w:val="Hyperlink"/>
        </w:rPr>
      </w:pPr>
      <w:hyperlink r:id="rId9" w:history="1">
        <w:r w:rsidR="009602A3">
          <w:rPr>
            <w:rStyle w:val="Hyperlink"/>
          </w:rPr>
          <w:t>https://ftp.pwg.org/pub/pwg/ipp/wd/wd-ippsystem11-20241011.pdf</w:t>
        </w:r>
      </w:hyperlink>
    </w:p>
    <w:p w14:paraId="721CE0D8" w14:textId="1D7C30E3" w:rsidR="003562AD" w:rsidRDefault="00000000" w:rsidP="003562AD">
      <w:pPr>
        <w:pStyle w:val="Address"/>
        <w:jc w:val="both"/>
        <w:rPr>
          <w:rStyle w:val="Hyperlink"/>
        </w:rPr>
      </w:pPr>
      <w:hyperlink r:id="rId10" w:history="1">
        <w:r w:rsidR="009602A3">
          <w:rPr>
            <w:rStyle w:val="Hyperlink"/>
          </w:rPr>
          <w:t>https://ftp.pwg.org/pub/pwg/ipp/wd/wd-ippsystem11-20241011.docx</w:t>
        </w:r>
      </w:hyperlink>
    </w:p>
    <w:p w14:paraId="1E4BD793" w14:textId="66276409" w:rsidR="003562AD" w:rsidRPr="003562AD" w:rsidRDefault="003562AD" w:rsidP="003562AD">
      <w:pPr>
        <w:pStyle w:val="Address"/>
        <w:jc w:val="both"/>
        <w:rPr>
          <w:color w:val="0000FF"/>
          <w:u w:val="single"/>
        </w:rPr>
        <w:sectPr w:rsidR="003562AD" w:rsidRPr="003562AD" w:rsidSect="00553293">
          <w:headerReference w:type="default" r:id="rId11"/>
          <w:footerReference w:type="default" r:id="rId12"/>
          <w:footerReference w:type="first" r:id="rId13"/>
          <w:pgSz w:w="12240" w:h="15840"/>
          <w:pgMar w:top="1440" w:right="1319" w:bottom="1440" w:left="1319" w:header="720" w:footer="720" w:gutter="0"/>
          <w:cols w:space="720"/>
          <w:docGrid w:linePitch="360"/>
        </w:sectPr>
      </w:pPr>
    </w:p>
    <w:p w14:paraId="65CB7F1C" w14:textId="724FF77B" w:rsidR="004525D9" w:rsidRDefault="00C004F2" w:rsidP="001B0406">
      <w:pPr>
        <w:pStyle w:val="IEEEStdsParagraph"/>
        <w:rPr>
          <w:snapToGrid w:val="0"/>
        </w:rPr>
      </w:pPr>
      <w:r>
        <w:rPr>
          <w:snapToGrid w:val="0"/>
        </w:rPr>
        <w:lastRenderedPageBreak/>
        <w:t xml:space="preserve">Copyright </w:t>
      </w:r>
      <w:r w:rsidR="002E56B5">
        <w:rPr>
          <w:snapToGrid w:val="0"/>
        </w:rPr>
        <w:t xml:space="preserve">© </w:t>
      </w:r>
      <w:r w:rsidR="00F77E7D">
        <w:rPr>
          <w:snapToGrid w:val="0"/>
        </w:rPr>
        <w:t>2014</w:t>
      </w:r>
      <w:r w:rsidR="00A6401E">
        <w:rPr>
          <w:snapToGrid w:val="0"/>
        </w:rPr>
        <w:t>-</w:t>
      </w:r>
      <w:r w:rsidR="00111547">
        <w:rPr>
          <w:snapToGrid w:val="0"/>
        </w:rPr>
        <w:t>202</w:t>
      </w:r>
      <w:r w:rsidR="00553293">
        <w:rPr>
          <w:snapToGrid w:val="0"/>
        </w:rPr>
        <w:t>5</w:t>
      </w:r>
      <w:r w:rsidR="00111547">
        <w:rPr>
          <w:snapToGrid w:val="0"/>
        </w:rPr>
        <w:t xml:space="preserve"> </w:t>
      </w:r>
      <w:r w:rsidR="004525D9">
        <w:rPr>
          <w:snapToGrid w:val="0"/>
        </w:rPr>
        <w:t>The Printer Working Group. All rights reserved.</w:t>
      </w:r>
    </w:p>
    <w:p w14:paraId="4AD8354E" w14:textId="2A21AE6A" w:rsidR="00FE5671" w:rsidRDefault="00C004F2" w:rsidP="001B0406">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6381CCE5" w14:textId="64291A56" w:rsidR="00B161B3" w:rsidRDefault="00C004F2" w:rsidP="001B0406">
      <w:pPr>
        <w:pStyle w:val="IEEEStdsParagraph"/>
        <w:rPr>
          <w:snapToGrid w:val="0"/>
        </w:rPr>
      </w:pPr>
      <w:r>
        <w:rPr>
          <w:snapToGrid w:val="0"/>
        </w:rPr>
        <w:t xml:space="preserve">Title:  </w:t>
      </w:r>
      <w:r w:rsidR="005230B6" w:rsidRPr="003562AD">
        <w:rPr>
          <w:i/>
          <w:snapToGrid w:val="0"/>
        </w:rPr>
        <w:t>IPP System Service v1.</w:t>
      </w:r>
      <w:r w:rsidR="00111547">
        <w:rPr>
          <w:i/>
          <w:snapToGrid w:val="0"/>
        </w:rPr>
        <w:t>1</w:t>
      </w:r>
      <w:r w:rsidR="00111547" w:rsidRPr="003562AD">
        <w:rPr>
          <w:i/>
          <w:snapToGrid w:val="0"/>
        </w:rPr>
        <w:t xml:space="preserve"> </w:t>
      </w:r>
      <w:r w:rsidR="00F77E7D" w:rsidRPr="003562AD">
        <w:rPr>
          <w:i/>
          <w:snapToGrid w:val="0"/>
        </w:rPr>
        <w:t>(SYSTEM)</w:t>
      </w:r>
    </w:p>
    <w:p w14:paraId="059E6C0D" w14:textId="77777777" w:rsidR="00B161B3" w:rsidRDefault="00C004F2" w:rsidP="001B0406">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9A3CFB1" w14:textId="32939072" w:rsidR="00B161B3" w:rsidRDefault="00C004F2" w:rsidP="001B0406">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0C639025" w14:textId="77777777" w:rsidR="00B161B3" w:rsidRDefault="00C004F2" w:rsidP="001B0406">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629DA2EC" w14:textId="77777777" w:rsidR="00B161B3" w:rsidRDefault="00C004F2" w:rsidP="001B0406">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54801C83" w14:textId="6DE4CDFC" w:rsidR="00B161B3" w:rsidRDefault="00C004F2" w:rsidP="001B0406">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51D2B331" w14:textId="77777777" w:rsidR="00B161B3" w:rsidRDefault="00C004F2" w:rsidP="001B0406">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1B314455" w14:textId="77777777" w:rsidR="001E5474" w:rsidRDefault="001E5474" w:rsidP="001B0406">
      <w:pPr>
        <w:jc w:val="both"/>
        <w:rPr>
          <w:b/>
        </w:rPr>
      </w:pPr>
      <w:r>
        <w:rPr>
          <w:b/>
        </w:rPr>
        <w:br w:type="page"/>
      </w:r>
    </w:p>
    <w:p w14:paraId="4C172913" w14:textId="77777777" w:rsidR="00C004F2" w:rsidRPr="005450EC" w:rsidRDefault="00C004F2" w:rsidP="001B3D8C">
      <w:pPr>
        <w:pStyle w:val="IEEEStdsParagraph"/>
        <w:rPr>
          <w:b/>
        </w:rPr>
      </w:pPr>
      <w:r w:rsidRPr="005450EC">
        <w:rPr>
          <w:b/>
        </w:rPr>
        <w:lastRenderedPageBreak/>
        <w:t>About the IEEE-ISTO</w:t>
      </w:r>
    </w:p>
    <w:p w14:paraId="2F8FA096" w14:textId="0AE5F1DA" w:rsidR="00FE5671" w:rsidRDefault="00C004F2" w:rsidP="001B0406">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w:t>
      </w:r>
      <w:r w:rsidR="00C16DAF">
        <w:t xml:space="preserve">. </w:t>
      </w:r>
      <w:r>
        <w:t>The organization is affiliated with the IEEE (</w:t>
      </w:r>
      <w:hyperlink r:id="rId14" w:history="1">
        <w:r w:rsidR="00111547">
          <w:rPr>
            <w:rStyle w:val="Hyperlink"/>
          </w:rPr>
          <w:t>https://www.ieee.org/</w:t>
        </w:r>
      </w:hyperlink>
      <w:r>
        <w:t>) and the IEEE Standards Association (</w:t>
      </w:r>
      <w:hyperlink r:id="rId15" w:history="1">
        <w:r w:rsidR="00111547">
          <w:rPr>
            <w:rStyle w:val="Hyperlink"/>
          </w:rPr>
          <w:t>https://standards.ieee.org/)</w:t>
        </w:r>
      </w:hyperlink>
      <w:r>
        <w:t>.</w:t>
      </w:r>
    </w:p>
    <w:p w14:paraId="34105670" w14:textId="77777777" w:rsidR="00B161B3" w:rsidRDefault="00C004F2" w:rsidP="001B0406">
      <w:pPr>
        <w:pStyle w:val="IEEEStdsParagraph"/>
      </w:pPr>
      <w:r>
        <w:t>For additional information regarding the IEEE-ISTO and its industry programs visit</w:t>
      </w:r>
      <w:r w:rsidR="004525D9">
        <w:t>:</w:t>
      </w:r>
    </w:p>
    <w:p w14:paraId="71D0C626" w14:textId="590CA023" w:rsidR="00C004F2" w:rsidRDefault="00111547" w:rsidP="001B0406">
      <w:pPr>
        <w:pStyle w:val="ListParagraph"/>
        <w:jc w:val="both"/>
      </w:pPr>
      <w:hyperlink r:id="rId16" w:history="1">
        <w:r>
          <w:rPr>
            <w:rStyle w:val="Hyperlink"/>
          </w:rPr>
          <w:t>https://www.ieee-isto.org/</w:t>
        </w:r>
      </w:hyperlink>
    </w:p>
    <w:p w14:paraId="714E9A3C" w14:textId="77777777" w:rsidR="004525D9" w:rsidRPr="005450EC" w:rsidRDefault="00C004F2" w:rsidP="001B3D8C">
      <w:pPr>
        <w:pStyle w:val="IEEEStdsParagraph"/>
        <w:rPr>
          <w:b/>
        </w:rPr>
      </w:pPr>
      <w:r w:rsidRPr="005450EC">
        <w:rPr>
          <w:b/>
        </w:rPr>
        <w:t>About the IEEE-ISTO PWG</w:t>
      </w:r>
    </w:p>
    <w:p w14:paraId="6F7FE881" w14:textId="54683375" w:rsidR="00FE5671" w:rsidRDefault="005450EC" w:rsidP="001B3D8C">
      <w:pPr>
        <w:pStyle w:val="IEEEStdsParagraph"/>
      </w:pPr>
      <w:r w:rsidRPr="005450EC">
        <w:t>The Printer Working Group (PWG) is a Program of the </w:t>
      </w:r>
      <w:hyperlink r:id="rId17" w:history="1">
        <w:r w:rsidRPr="005450EC">
          <w:rPr>
            <w:rStyle w:val="Hyperlink"/>
          </w:rPr>
          <w:t>IEEE Industry Standard and Technology Organization (ISTO)</w:t>
        </w:r>
      </w:hyperlink>
      <w:r w:rsidRPr="005450EC">
        <w:t> with members including printer and multi-function device manufacturers, print server developers, operating system providers, print management application developers, and industry experts. Originally founded in 1991 as the Network Printing Alliance, the PWG is chartered to make printers, multi-function devices, and the applications and operating systems supporting them work together better.</w:t>
      </w:r>
      <w:r w:rsidR="00C004F2">
        <w:t xml:space="preserve"> All references to the PWG in this document implicitly mean “The Printer Working Group, a Program of the IEEE ISTO.” </w:t>
      </w:r>
      <w:r>
        <w:t>T</w:t>
      </w:r>
      <w:r w:rsidR="00C004F2">
        <w:t>o meet this objective, the PWG document</w:t>
      </w:r>
      <w:r>
        <w:t>s</w:t>
      </w:r>
      <w:r w:rsidR="00C004F2">
        <w:t xml:space="preserve"> the results of their work as open standards that define print related protocols, interfaces, procedures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19078EAF" w14:textId="77777777" w:rsidR="00B161B3" w:rsidRDefault="00C004F2" w:rsidP="001B0406">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w:t>
      </w:r>
      <w:r w:rsidR="004525D9">
        <w:rPr>
          <w:snapToGrid w:val="0"/>
        </w:rPr>
        <w:t>oys significant public support.</w:t>
      </w:r>
    </w:p>
    <w:p w14:paraId="51F97FC1" w14:textId="77777777" w:rsidR="00B161B3" w:rsidRDefault="00C004F2" w:rsidP="001B0406">
      <w:pPr>
        <w:pStyle w:val="IEEEStdsParagraph"/>
        <w:rPr>
          <w:snapToGrid w:val="0"/>
        </w:rPr>
      </w:pPr>
      <w:r>
        <w:rPr>
          <w:snapToGrid w:val="0"/>
        </w:rPr>
        <w:t>For additional information regarding the Printer Working Group visit:</w:t>
      </w:r>
    </w:p>
    <w:p w14:paraId="6BA6E115" w14:textId="3AA7A9CD" w:rsidR="00C004F2" w:rsidRDefault="00111547" w:rsidP="001B0406">
      <w:pPr>
        <w:pStyle w:val="Address"/>
        <w:jc w:val="both"/>
        <w:rPr>
          <w:snapToGrid w:val="0"/>
        </w:rPr>
      </w:pPr>
      <w:hyperlink r:id="rId18" w:history="1">
        <w:r>
          <w:rPr>
            <w:rStyle w:val="Hyperlink"/>
            <w:snapToGrid w:val="0"/>
          </w:rPr>
          <w:t>https://www.pwg.org/</w:t>
        </w:r>
      </w:hyperlink>
    </w:p>
    <w:p w14:paraId="7C15D7E3" w14:textId="77777777" w:rsidR="004525D9" w:rsidRDefault="00C004F2" w:rsidP="001B0406">
      <w:pPr>
        <w:pStyle w:val="IEEEStdsParagraph"/>
      </w:pPr>
      <w:r>
        <w:t>Contact information:</w:t>
      </w:r>
    </w:p>
    <w:p w14:paraId="6D082A01" w14:textId="77777777" w:rsidR="00B81880" w:rsidRDefault="00C004F2" w:rsidP="001B3D8C">
      <w:pPr>
        <w:pStyle w:val="Address"/>
        <w:jc w:val="both"/>
      </w:pPr>
      <w:r w:rsidRPr="004525D9">
        <w:t>The Printer Working Group</w:t>
      </w:r>
    </w:p>
    <w:p w14:paraId="6D406305" w14:textId="77777777" w:rsidR="00C004F2" w:rsidRPr="004525D9" w:rsidRDefault="00C004F2" w:rsidP="001B0406">
      <w:pPr>
        <w:pStyle w:val="Address"/>
        <w:jc w:val="both"/>
      </w:pPr>
      <w:r w:rsidRPr="004525D9">
        <w:t>c/o The IEEE Industry Standards and Technology Organization</w:t>
      </w:r>
    </w:p>
    <w:p w14:paraId="5A239DFE" w14:textId="77777777" w:rsidR="00C004F2" w:rsidRPr="004525D9" w:rsidRDefault="00C004F2" w:rsidP="001B0406">
      <w:pPr>
        <w:pStyle w:val="Address"/>
        <w:jc w:val="both"/>
      </w:pPr>
      <w:r w:rsidRPr="004525D9">
        <w:t>445 Hoes Lane</w:t>
      </w:r>
    </w:p>
    <w:p w14:paraId="2370F7C3" w14:textId="77777777" w:rsidR="00C004F2" w:rsidRPr="004525D9" w:rsidRDefault="00C004F2" w:rsidP="001B0406">
      <w:pPr>
        <w:pStyle w:val="Address"/>
        <w:jc w:val="both"/>
      </w:pPr>
      <w:r w:rsidRPr="004525D9">
        <w:t>Piscataway, NJ 08854</w:t>
      </w:r>
    </w:p>
    <w:p w14:paraId="3FDDA930" w14:textId="77777777" w:rsidR="00C004F2" w:rsidRPr="004525D9" w:rsidRDefault="00C004F2" w:rsidP="001B0406">
      <w:pPr>
        <w:pStyle w:val="Address"/>
        <w:jc w:val="both"/>
      </w:pPr>
      <w:r w:rsidRPr="004525D9">
        <w:t>USA</w:t>
      </w:r>
    </w:p>
    <w:p w14:paraId="73C8C920" w14:textId="6DED2196" w:rsidR="00C004F2" w:rsidRDefault="001E5474" w:rsidP="00BF5A50">
      <w:pPr>
        <w:pStyle w:val="Title"/>
      </w:pPr>
      <w:r>
        <w:br w:type="page"/>
      </w:r>
      <w:r w:rsidR="00C004F2">
        <w:lastRenderedPageBreak/>
        <w:t>Table of Contents</w:t>
      </w:r>
    </w:p>
    <w:p w14:paraId="018BE004" w14:textId="0CF9C0E8" w:rsidR="00492D26" w:rsidRDefault="00C20D8C">
      <w:pPr>
        <w:pStyle w:val="TOC1"/>
        <w:tabs>
          <w:tab w:val="right" w:leader="dot" w:pos="9645"/>
        </w:tabs>
        <w:rPr>
          <w:rFonts w:asciiTheme="minorHAnsi" w:eastAsiaTheme="minorEastAsia" w:hAnsiTheme="minorHAnsi" w:cstheme="minorBidi"/>
          <w:noProof/>
          <w:kern w:val="2"/>
          <w:lang w:val="en-CA"/>
          <w14:ligatures w14:val="standardContextual"/>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94317245" w:history="1">
        <w:r w:rsidR="00492D26" w:rsidRPr="00EC3F6E">
          <w:rPr>
            <w:rStyle w:val="Hyperlink"/>
            <w:rFonts w:eastAsia="MS Mincho"/>
            <w:bCs/>
            <w:noProof/>
          </w:rPr>
          <w:t>1.</w:t>
        </w:r>
        <w:r w:rsidR="00492D26" w:rsidRPr="00EC3F6E">
          <w:rPr>
            <w:rStyle w:val="Hyperlink"/>
            <w:rFonts w:eastAsia="MS Mincho"/>
            <w:noProof/>
          </w:rPr>
          <w:t xml:space="preserve"> Introduction</w:t>
        </w:r>
        <w:r w:rsidR="00492D26">
          <w:rPr>
            <w:noProof/>
            <w:webHidden/>
          </w:rPr>
          <w:tab/>
        </w:r>
        <w:r w:rsidR="00492D26">
          <w:rPr>
            <w:noProof/>
            <w:webHidden/>
          </w:rPr>
          <w:fldChar w:fldCharType="begin"/>
        </w:r>
        <w:r w:rsidR="00492D26">
          <w:rPr>
            <w:noProof/>
            <w:webHidden/>
          </w:rPr>
          <w:instrText xml:space="preserve"> PAGEREF _Toc194317245 \h </w:instrText>
        </w:r>
        <w:r w:rsidR="00492D26">
          <w:rPr>
            <w:noProof/>
            <w:webHidden/>
          </w:rPr>
        </w:r>
        <w:r w:rsidR="00492D26">
          <w:rPr>
            <w:noProof/>
            <w:webHidden/>
          </w:rPr>
          <w:fldChar w:fldCharType="separate"/>
        </w:r>
        <w:r w:rsidR="00492D26">
          <w:rPr>
            <w:noProof/>
            <w:webHidden/>
          </w:rPr>
          <w:t>12</w:t>
        </w:r>
        <w:r w:rsidR="00492D26">
          <w:rPr>
            <w:noProof/>
            <w:webHidden/>
          </w:rPr>
          <w:fldChar w:fldCharType="end"/>
        </w:r>
      </w:hyperlink>
    </w:p>
    <w:p w14:paraId="6E1D9E8A" w14:textId="52FAB5C8"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246" w:history="1">
        <w:r w:rsidRPr="00EC3F6E">
          <w:rPr>
            <w:rStyle w:val="Hyperlink"/>
            <w:rFonts w:eastAsia="MS Mincho"/>
            <w:bCs/>
            <w:noProof/>
          </w:rPr>
          <w:t>2.</w:t>
        </w:r>
        <w:r w:rsidRPr="00EC3F6E">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_Toc194317246 \h </w:instrText>
        </w:r>
        <w:r>
          <w:rPr>
            <w:noProof/>
            <w:webHidden/>
          </w:rPr>
        </w:r>
        <w:r>
          <w:rPr>
            <w:noProof/>
            <w:webHidden/>
          </w:rPr>
          <w:fldChar w:fldCharType="separate"/>
        </w:r>
        <w:r>
          <w:rPr>
            <w:noProof/>
            <w:webHidden/>
          </w:rPr>
          <w:t>12</w:t>
        </w:r>
        <w:r>
          <w:rPr>
            <w:noProof/>
            <w:webHidden/>
          </w:rPr>
          <w:fldChar w:fldCharType="end"/>
        </w:r>
      </w:hyperlink>
    </w:p>
    <w:p w14:paraId="015810F8" w14:textId="0228579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47" w:history="1">
        <w:r w:rsidRPr="00EC3F6E">
          <w:rPr>
            <w:rStyle w:val="Hyperlink"/>
            <w:bCs/>
            <w:noProof/>
            <w:snapToGrid w:val="0"/>
          </w:rPr>
          <w:t>2.1</w:t>
        </w:r>
        <w:r w:rsidRPr="00EC3F6E">
          <w:rPr>
            <w:rStyle w:val="Hyperlink"/>
            <w:noProof/>
          </w:rPr>
          <w:t xml:space="preserve"> Conformance</w:t>
        </w:r>
        <w:r w:rsidRPr="00EC3F6E">
          <w:rPr>
            <w:rStyle w:val="Hyperlink"/>
            <w:noProof/>
            <w:snapToGrid w:val="0"/>
          </w:rPr>
          <w:t xml:space="preserve"> Terminology</w:t>
        </w:r>
        <w:r>
          <w:rPr>
            <w:noProof/>
            <w:webHidden/>
          </w:rPr>
          <w:tab/>
        </w:r>
        <w:r>
          <w:rPr>
            <w:noProof/>
            <w:webHidden/>
          </w:rPr>
          <w:fldChar w:fldCharType="begin"/>
        </w:r>
        <w:r>
          <w:rPr>
            <w:noProof/>
            <w:webHidden/>
          </w:rPr>
          <w:instrText xml:space="preserve"> PAGEREF _Toc194317247 \h </w:instrText>
        </w:r>
        <w:r>
          <w:rPr>
            <w:noProof/>
            <w:webHidden/>
          </w:rPr>
        </w:r>
        <w:r>
          <w:rPr>
            <w:noProof/>
            <w:webHidden/>
          </w:rPr>
          <w:fldChar w:fldCharType="separate"/>
        </w:r>
        <w:r>
          <w:rPr>
            <w:noProof/>
            <w:webHidden/>
          </w:rPr>
          <w:t>12</w:t>
        </w:r>
        <w:r>
          <w:rPr>
            <w:noProof/>
            <w:webHidden/>
          </w:rPr>
          <w:fldChar w:fldCharType="end"/>
        </w:r>
      </w:hyperlink>
    </w:p>
    <w:p w14:paraId="2A8FAA46" w14:textId="012AC612"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48" w:history="1">
        <w:r w:rsidRPr="00EC3F6E">
          <w:rPr>
            <w:rStyle w:val="Hyperlink"/>
            <w:bCs/>
            <w:noProof/>
            <w:snapToGrid w:val="0"/>
          </w:rPr>
          <w:t>2.2</w:t>
        </w:r>
        <w:r w:rsidRPr="00EC3F6E">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_Toc194317248 \h </w:instrText>
        </w:r>
        <w:r>
          <w:rPr>
            <w:noProof/>
            <w:webHidden/>
          </w:rPr>
        </w:r>
        <w:r>
          <w:rPr>
            <w:noProof/>
            <w:webHidden/>
          </w:rPr>
          <w:fldChar w:fldCharType="separate"/>
        </w:r>
        <w:r>
          <w:rPr>
            <w:noProof/>
            <w:webHidden/>
          </w:rPr>
          <w:t>12</w:t>
        </w:r>
        <w:r>
          <w:rPr>
            <w:noProof/>
            <w:webHidden/>
          </w:rPr>
          <w:fldChar w:fldCharType="end"/>
        </w:r>
      </w:hyperlink>
    </w:p>
    <w:p w14:paraId="64841167" w14:textId="4E3AF6A0"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49" w:history="1">
        <w:r w:rsidRPr="00EC3F6E">
          <w:rPr>
            <w:rStyle w:val="Hyperlink"/>
            <w:bCs/>
            <w:noProof/>
            <w:snapToGrid w:val="0"/>
          </w:rPr>
          <w:t>2.3</w:t>
        </w:r>
        <w:r w:rsidRPr="00EC3F6E">
          <w:rPr>
            <w:rStyle w:val="Hyperlink"/>
            <w:noProof/>
            <w:snapToGrid w:val="0"/>
          </w:rPr>
          <w:t xml:space="preserve"> Printing </w:t>
        </w:r>
        <w:r w:rsidRPr="00EC3F6E">
          <w:rPr>
            <w:rStyle w:val="Hyperlink"/>
            <w:noProof/>
          </w:rPr>
          <w:t>Terminology</w:t>
        </w:r>
        <w:r>
          <w:rPr>
            <w:noProof/>
            <w:webHidden/>
          </w:rPr>
          <w:tab/>
        </w:r>
        <w:r>
          <w:rPr>
            <w:noProof/>
            <w:webHidden/>
          </w:rPr>
          <w:fldChar w:fldCharType="begin"/>
        </w:r>
        <w:r>
          <w:rPr>
            <w:noProof/>
            <w:webHidden/>
          </w:rPr>
          <w:instrText xml:space="preserve"> PAGEREF _Toc194317249 \h </w:instrText>
        </w:r>
        <w:r>
          <w:rPr>
            <w:noProof/>
            <w:webHidden/>
          </w:rPr>
        </w:r>
        <w:r>
          <w:rPr>
            <w:noProof/>
            <w:webHidden/>
          </w:rPr>
          <w:fldChar w:fldCharType="separate"/>
        </w:r>
        <w:r>
          <w:rPr>
            <w:noProof/>
            <w:webHidden/>
          </w:rPr>
          <w:t>13</w:t>
        </w:r>
        <w:r>
          <w:rPr>
            <w:noProof/>
            <w:webHidden/>
          </w:rPr>
          <w:fldChar w:fldCharType="end"/>
        </w:r>
      </w:hyperlink>
    </w:p>
    <w:p w14:paraId="399C76D2" w14:textId="52ACA51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50" w:history="1">
        <w:r w:rsidRPr="00EC3F6E">
          <w:rPr>
            <w:rStyle w:val="Hyperlink"/>
            <w:bCs/>
            <w:noProof/>
          </w:rPr>
          <w:t>2.4</w:t>
        </w:r>
        <w:r w:rsidRPr="00EC3F6E">
          <w:rPr>
            <w:rStyle w:val="Hyperlink"/>
            <w:noProof/>
          </w:rPr>
          <w:t xml:space="preserve"> Abbreviations</w:t>
        </w:r>
        <w:r>
          <w:rPr>
            <w:noProof/>
            <w:webHidden/>
          </w:rPr>
          <w:tab/>
        </w:r>
        <w:r>
          <w:rPr>
            <w:noProof/>
            <w:webHidden/>
          </w:rPr>
          <w:fldChar w:fldCharType="begin"/>
        </w:r>
        <w:r>
          <w:rPr>
            <w:noProof/>
            <w:webHidden/>
          </w:rPr>
          <w:instrText xml:space="preserve"> PAGEREF _Toc194317250 \h </w:instrText>
        </w:r>
        <w:r>
          <w:rPr>
            <w:noProof/>
            <w:webHidden/>
          </w:rPr>
        </w:r>
        <w:r>
          <w:rPr>
            <w:noProof/>
            <w:webHidden/>
          </w:rPr>
          <w:fldChar w:fldCharType="separate"/>
        </w:r>
        <w:r>
          <w:rPr>
            <w:noProof/>
            <w:webHidden/>
          </w:rPr>
          <w:t>16</w:t>
        </w:r>
        <w:r>
          <w:rPr>
            <w:noProof/>
            <w:webHidden/>
          </w:rPr>
          <w:fldChar w:fldCharType="end"/>
        </w:r>
      </w:hyperlink>
    </w:p>
    <w:p w14:paraId="428722B7" w14:textId="078F1B1E"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251" w:history="1">
        <w:r w:rsidRPr="00EC3F6E">
          <w:rPr>
            <w:rStyle w:val="Hyperlink"/>
            <w:rFonts w:eastAsia="MS Mincho"/>
            <w:bCs/>
            <w:noProof/>
          </w:rPr>
          <w:t>3.</w:t>
        </w:r>
        <w:r w:rsidRPr="00EC3F6E">
          <w:rPr>
            <w:rStyle w:val="Hyperlink"/>
            <w:rFonts w:eastAsia="MS Mincho"/>
            <w:noProof/>
          </w:rPr>
          <w:t xml:space="preserve"> Requirements for the IPP System Service</w:t>
        </w:r>
        <w:r>
          <w:rPr>
            <w:noProof/>
            <w:webHidden/>
          </w:rPr>
          <w:tab/>
        </w:r>
        <w:r>
          <w:rPr>
            <w:noProof/>
            <w:webHidden/>
          </w:rPr>
          <w:fldChar w:fldCharType="begin"/>
        </w:r>
        <w:r>
          <w:rPr>
            <w:noProof/>
            <w:webHidden/>
          </w:rPr>
          <w:instrText xml:space="preserve"> PAGEREF _Toc194317251 \h </w:instrText>
        </w:r>
        <w:r>
          <w:rPr>
            <w:noProof/>
            <w:webHidden/>
          </w:rPr>
        </w:r>
        <w:r>
          <w:rPr>
            <w:noProof/>
            <w:webHidden/>
          </w:rPr>
          <w:fldChar w:fldCharType="separate"/>
        </w:r>
        <w:r>
          <w:rPr>
            <w:noProof/>
            <w:webHidden/>
          </w:rPr>
          <w:t>17</w:t>
        </w:r>
        <w:r>
          <w:rPr>
            <w:noProof/>
            <w:webHidden/>
          </w:rPr>
          <w:fldChar w:fldCharType="end"/>
        </w:r>
      </w:hyperlink>
    </w:p>
    <w:p w14:paraId="554BAACF" w14:textId="1EE004AF"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52" w:history="1">
        <w:r w:rsidRPr="00EC3F6E">
          <w:rPr>
            <w:rStyle w:val="Hyperlink"/>
            <w:bCs/>
            <w:noProof/>
          </w:rPr>
          <w:t>3.1</w:t>
        </w:r>
        <w:r w:rsidRPr="00EC3F6E">
          <w:rPr>
            <w:rStyle w:val="Hyperlink"/>
            <w:noProof/>
          </w:rPr>
          <w:t xml:space="preserve"> Rationale</w:t>
        </w:r>
        <w:r>
          <w:rPr>
            <w:noProof/>
            <w:webHidden/>
          </w:rPr>
          <w:tab/>
        </w:r>
        <w:r>
          <w:rPr>
            <w:noProof/>
            <w:webHidden/>
          </w:rPr>
          <w:fldChar w:fldCharType="begin"/>
        </w:r>
        <w:r>
          <w:rPr>
            <w:noProof/>
            <w:webHidden/>
          </w:rPr>
          <w:instrText xml:space="preserve"> PAGEREF _Toc194317252 \h </w:instrText>
        </w:r>
        <w:r>
          <w:rPr>
            <w:noProof/>
            <w:webHidden/>
          </w:rPr>
        </w:r>
        <w:r>
          <w:rPr>
            <w:noProof/>
            <w:webHidden/>
          </w:rPr>
          <w:fldChar w:fldCharType="separate"/>
        </w:r>
        <w:r>
          <w:rPr>
            <w:noProof/>
            <w:webHidden/>
          </w:rPr>
          <w:t>17</w:t>
        </w:r>
        <w:r>
          <w:rPr>
            <w:noProof/>
            <w:webHidden/>
          </w:rPr>
          <w:fldChar w:fldCharType="end"/>
        </w:r>
      </w:hyperlink>
    </w:p>
    <w:p w14:paraId="52E4A95B" w14:textId="6D813D2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53" w:history="1">
        <w:r w:rsidRPr="00EC3F6E">
          <w:rPr>
            <w:rStyle w:val="Hyperlink"/>
            <w:bCs/>
            <w:noProof/>
          </w:rPr>
          <w:t>3.2</w:t>
        </w:r>
        <w:r w:rsidRPr="00EC3F6E">
          <w:rPr>
            <w:rStyle w:val="Hyperlink"/>
            <w:noProof/>
          </w:rPr>
          <w:t xml:space="preserve"> Use Cases</w:t>
        </w:r>
        <w:r>
          <w:rPr>
            <w:noProof/>
            <w:webHidden/>
          </w:rPr>
          <w:tab/>
        </w:r>
        <w:r>
          <w:rPr>
            <w:noProof/>
            <w:webHidden/>
          </w:rPr>
          <w:fldChar w:fldCharType="begin"/>
        </w:r>
        <w:r>
          <w:rPr>
            <w:noProof/>
            <w:webHidden/>
          </w:rPr>
          <w:instrText xml:space="preserve"> PAGEREF _Toc194317253 \h </w:instrText>
        </w:r>
        <w:r>
          <w:rPr>
            <w:noProof/>
            <w:webHidden/>
          </w:rPr>
        </w:r>
        <w:r>
          <w:rPr>
            <w:noProof/>
            <w:webHidden/>
          </w:rPr>
          <w:fldChar w:fldCharType="separate"/>
        </w:r>
        <w:r>
          <w:rPr>
            <w:noProof/>
            <w:webHidden/>
          </w:rPr>
          <w:t>18</w:t>
        </w:r>
        <w:r>
          <w:rPr>
            <w:noProof/>
            <w:webHidden/>
          </w:rPr>
          <w:fldChar w:fldCharType="end"/>
        </w:r>
      </w:hyperlink>
    </w:p>
    <w:p w14:paraId="2941DFF4" w14:textId="4BD2C2A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4" w:history="1">
        <w:r w:rsidRPr="00EC3F6E">
          <w:rPr>
            <w:rStyle w:val="Hyperlink"/>
            <w:bCs/>
            <w:noProof/>
          </w:rPr>
          <w:t>3.2.1</w:t>
        </w:r>
        <w:r w:rsidRPr="00EC3F6E">
          <w:rPr>
            <w:rStyle w:val="Hyperlink"/>
            <w:noProof/>
          </w:rPr>
          <w:t xml:space="preserve"> Imaging System Service Enumeration</w:t>
        </w:r>
        <w:r>
          <w:rPr>
            <w:noProof/>
            <w:webHidden/>
          </w:rPr>
          <w:tab/>
        </w:r>
        <w:r>
          <w:rPr>
            <w:noProof/>
            <w:webHidden/>
          </w:rPr>
          <w:fldChar w:fldCharType="begin"/>
        </w:r>
        <w:r>
          <w:rPr>
            <w:noProof/>
            <w:webHidden/>
          </w:rPr>
          <w:instrText xml:space="preserve"> PAGEREF _Toc194317254 \h </w:instrText>
        </w:r>
        <w:r>
          <w:rPr>
            <w:noProof/>
            <w:webHidden/>
          </w:rPr>
        </w:r>
        <w:r>
          <w:rPr>
            <w:noProof/>
            <w:webHidden/>
          </w:rPr>
          <w:fldChar w:fldCharType="separate"/>
        </w:r>
        <w:r>
          <w:rPr>
            <w:noProof/>
            <w:webHidden/>
          </w:rPr>
          <w:t>18</w:t>
        </w:r>
        <w:r>
          <w:rPr>
            <w:noProof/>
            <w:webHidden/>
          </w:rPr>
          <w:fldChar w:fldCharType="end"/>
        </w:r>
      </w:hyperlink>
    </w:p>
    <w:p w14:paraId="5F394996" w14:textId="04E0165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5" w:history="1">
        <w:r w:rsidRPr="00EC3F6E">
          <w:rPr>
            <w:rStyle w:val="Hyperlink"/>
            <w:bCs/>
            <w:noProof/>
          </w:rPr>
          <w:t>3.2.2</w:t>
        </w:r>
        <w:r w:rsidRPr="00EC3F6E">
          <w:rPr>
            <w:rStyle w:val="Hyperlink"/>
            <w:noProof/>
          </w:rPr>
          <w:t xml:space="preserve"> Imaging System Monitoring</w:t>
        </w:r>
        <w:r>
          <w:rPr>
            <w:noProof/>
            <w:webHidden/>
          </w:rPr>
          <w:tab/>
        </w:r>
        <w:r>
          <w:rPr>
            <w:noProof/>
            <w:webHidden/>
          </w:rPr>
          <w:fldChar w:fldCharType="begin"/>
        </w:r>
        <w:r>
          <w:rPr>
            <w:noProof/>
            <w:webHidden/>
          </w:rPr>
          <w:instrText xml:space="preserve"> PAGEREF _Toc194317255 \h </w:instrText>
        </w:r>
        <w:r>
          <w:rPr>
            <w:noProof/>
            <w:webHidden/>
          </w:rPr>
        </w:r>
        <w:r>
          <w:rPr>
            <w:noProof/>
            <w:webHidden/>
          </w:rPr>
          <w:fldChar w:fldCharType="separate"/>
        </w:r>
        <w:r>
          <w:rPr>
            <w:noProof/>
            <w:webHidden/>
          </w:rPr>
          <w:t>18</w:t>
        </w:r>
        <w:r>
          <w:rPr>
            <w:noProof/>
            <w:webHidden/>
          </w:rPr>
          <w:fldChar w:fldCharType="end"/>
        </w:r>
      </w:hyperlink>
    </w:p>
    <w:p w14:paraId="33C8F74E" w14:textId="5C7E70A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6" w:history="1">
        <w:r w:rsidRPr="00EC3F6E">
          <w:rPr>
            <w:rStyle w:val="Hyperlink"/>
            <w:bCs/>
            <w:noProof/>
          </w:rPr>
          <w:t>3.2.3</w:t>
        </w:r>
        <w:r w:rsidRPr="00EC3F6E">
          <w:rPr>
            <w:rStyle w:val="Hyperlink"/>
            <w:noProof/>
          </w:rPr>
          <w:t xml:space="preserve"> Imaging System Management</w:t>
        </w:r>
        <w:r>
          <w:rPr>
            <w:noProof/>
            <w:webHidden/>
          </w:rPr>
          <w:tab/>
        </w:r>
        <w:r>
          <w:rPr>
            <w:noProof/>
            <w:webHidden/>
          </w:rPr>
          <w:fldChar w:fldCharType="begin"/>
        </w:r>
        <w:r>
          <w:rPr>
            <w:noProof/>
            <w:webHidden/>
          </w:rPr>
          <w:instrText xml:space="preserve"> PAGEREF _Toc194317256 \h </w:instrText>
        </w:r>
        <w:r>
          <w:rPr>
            <w:noProof/>
            <w:webHidden/>
          </w:rPr>
        </w:r>
        <w:r>
          <w:rPr>
            <w:noProof/>
            <w:webHidden/>
          </w:rPr>
          <w:fldChar w:fldCharType="separate"/>
        </w:r>
        <w:r>
          <w:rPr>
            <w:noProof/>
            <w:webHidden/>
          </w:rPr>
          <w:t>18</w:t>
        </w:r>
        <w:r>
          <w:rPr>
            <w:noProof/>
            <w:webHidden/>
          </w:rPr>
          <w:fldChar w:fldCharType="end"/>
        </w:r>
      </w:hyperlink>
    </w:p>
    <w:p w14:paraId="3FC42FD2" w14:textId="06AC6CB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7" w:history="1">
        <w:r w:rsidRPr="00EC3F6E">
          <w:rPr>
            <w:rStyle w:val="Hyperlink"/>
            <w:bCs/>
            <w:noProof/>
          </w:rPr>
          <w:t>3.2.4</w:t>
        </w:r>
        <w:r w:rsidRPr="00EC3F6E">
          <w:rPr>
            <w:rStyle w:val="Hyperlink"/>
            <w:noProof/>
          </w:rPr>
          <w:t xml:space="preserve"> Resource Management</w:t>
        </w:r>
        <w:r>
          <w:rPr>
            <w:noProof/>
            <w:webHidden/>
          </w:rPr>
          <w:tab/>
        </w:r>
        <w:r>
          <w:rPr>
            <w:noProof/>
            <w:webHidden/>
          </w:rPr>
          <w:fldChar w:fldCharType="begin"/>
        </w:r>
        <w:r>
          <w:rPr>
            <w:noProof/>
            <w:webHidden/>
          </w:rPr>
          <w:instrText xml:space="preserve"> PAGEREF _Toc194317257 \h </w:instrText>
        </w:r>
        <w:r>
          <w:rPr>
            <w:noProof/>
            <w:webHidden/>
          </w:rPr>
        </w:r>
        <w:r>
          <w:rPr>
            <w:noProof/>
            <w:webHidden/>
          </w:rPr>
          <w:fldChar w:fldCharType="separate"/>
        </w:r>
        <w:r>
          <w:rPr>
            <w:noProof/>
            <w:webHidden/>
          </w:rPr>
          <w:t>18</w:t>
        </w:r>
        <w:r>
          <w:rPr>
            <w:noProof/>
            <w:webHidden/>
          </w:rPr>
          <w:fldChar w:fldCharType="end"/>
        </w:r>
      </w:hyperlink>
    </w:p>
    <w:p w14:paraId="646B65E0" w14:textId="247B92D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8" w:history="1">
        <w:r w:rsidRPr="00EC3F6E">
          <w:rPr>
            <w:rStyle w:val="Hyperlink"/>
            <w:bCs/>
            <w:noProof/>
          </w:rPr>
          <w:t>3.2.5</w:t>
        </w:r>
        <w:r w:rsidRPr="00EC3F6E">
          <w:rPr>
            <w:rStyle w:val="Hyperlink"/>
            <w:noProof/>
          </w:rPr>
          <w:t xml:space="preserve"> Bootstrap Client Access to Default Print Service</w:t>
        </w:r>
        <w:r>
          <w:rPr>
            <w:noProof/>
            <w:webHidden/>
          </w:rPr>
          <w:tab/>
        </w:r>
        <w:r>
          <w:rPr>
            <w:noProof/>
            <w:webHidden/>
          </w:rPr>
          <w:fldChar w:fldCharType="begin"/>
        </w:r>
        <w:r>
          <w:rPr>
            <w:noProof/>
            <w:webHidden/>
          </w:rPr>
          <w:instrText xml:space="preserve"> PAGEREF _Toc194317258 \h </w:instrText>
        </w:r>
        <w:r>
          <w:rPr>
            <w:noProof/>
            <w:webHidden/>
          </w:rPr>
        </w:r>
        <w:r>
          <w:rPr>
            <w:noProof/>
            <w:webHidden/>
          </w:rPr>
          <w:fldChar w:fldCharType="separate"/>
        </w:r>
        <w:r>
          <w:rPr>
            <w:noProof/>
            <w:webHidden/>
          </w:rPr>
          <w:t>18</w:t>
        </w:r>
        <w:r>
          <w:rPr>
            <w:noProof/>
            <w:webHidden/>
          </w:rPr>
          <w:fldChar w:fldCharType="end"/>
        </w:r>
      </w:hyperlink>
    </w:p>
    <w:p w14:paraId="0730335F" w14:textId="1978134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59" w:history="1">
        <w:r w:rsidRPr="00EC3F6E">
          <w:rPr>
            <w:rStyle w:val="Hyperlink"/>
            <w:bCs/>
            <w:noProof/>
          </w:rPr>
          <w:t>3.2.6</w:t>
        </w:r>
        <w:r w:rsidRPr="00EC3F6E">
          <w:rPr>
            <w:rStyle w:val="Hyperlink"/>
            <w:noProof/>
          </w:rPr>
          <w:t xml:space="preserve"> Discover an IPP System Service</w:t>
        </w:r>
        <w:r>
          <w:rPr>
            <w:noProof/>
            <w:webHidden/>
          </w:rPr>
          <w:tab/>
        </w:r>
        <w:r>
          <w:rPr>
            <w:noProof/>
            <w:webHidden/>
          </w:rPr>
          <w:fldChar w:fldCharType="begin"/>
        </w:r>
        <w:r>
          <w:rPr>
            <w:noProof/>
            <w:webHidden/>
          </w:rPr>
          <w:instrText xml:space="preserve"> PAGEREF _Toc194317259 \h </w:instrText>
        </w:r>
        <w:r>
          <w:rPr>
            <w:noProof/>
            <w:webHidden/>
          </w:rPr>
        </w:r>
        <w:r>
          <w:rPr>
            <w:noProof/>
            <w:webHidden/>
          </w:rPr>
          <w:fldChar w:fldCharType="separate"/>
        </w:r>
        <w:r>
          <w:rPr>
            <w:noProof/>
            <w:webHidden/>
          </w:rPr>
          <w:t>19</w:t>
        </w:r>
        <w:r>
          <w:rPr>
            <w:noProof/>
            <w:webHidden/>
          </w:rPr>
          <w:fldChar w:fldCharType="end"/>
        </w:r>
      </w:hyperlink>
    </w:p>
    <w:p w14:paraId="5F2F73B0" w14:textId="3E077E7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0" w:history="1">
        <w:r w:rsidRPr="00EC3F6E">
          <w:rPr>
            <w:rStyle w:val="Hyperlink"/>
            <w:bCs/>
            <w:noProof/>
          </w:rPr>
          <w:t>3.3</w:t>
        </w:r>
        <w:r w:rsidRPr="00EC3F6E">
          <w:rPr>
            <w:rStyle w:val="Hyperlink"/>
            <w:noProof/>
          </w:rPr>
          <w:t xml:space="preserve"> Exceptions</w:t>
        </w:r>
        <w:r>
          <w:rPr>
            <w:noProof/>
            <w:webHidden/>
          </w:rPr>
          <w:tab/>
        </w:r>
        <w:r>
          <w:rPr>
            <w:noProof/>
            <w:webHidden/>
          </w:rPr>
          <w:fldChar w:fldCharType="begin"/>
        </w:r>
        <w:r>
          <w:rPr>
            <w:noProof/>
            <w:webHidden/>
          </w:rPr>
          <w:instrText xml:space="preserve"> PAGEREF _Toc194317260 \h </w:instrText>
        </w:r>
        <w:r>
          <w:rPr>
            <w:noProof/>
            <w:webHidden/>
          </w:rPr>
        </w:r>
        <w:r>
          <w:rPr>
            <w:noProof/>
            <w:webHidden/>
          </w:rPr>
          <w:fldChar w:fldCharType="separate"/>
        </w:r>
        <w:r>
          <w:rPr>
            <w:noProof/>
            <w:webHidden/>
          </w:rPr>
          <w:t>19</w:t>
        </w:r>
        <w:r>
          <w:rPr>
            <w:noProof/>
            <w:webHidden/>
          </w:rPr>
          <w:fldChar w:fldCharType="end"/>
        </w:r>
      </w:hyperlink>
    </w:p>
    <w:p w14:paraId="3A761F46" w14:textId="4B9AC26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1" w:history="1">
        <w:r w:rsidRPr="00EC3F6E">
          <w:rPr>
            <w:rStyle w:val="Hyperlink"/>
            <w:bCs/>
            <w:noProof/>
          </w:rPr>
          <w:t>3.4</w:t>
        </w:r>
        <w:r w:rsidRPr="00EC3F6E">
          <w:rPr>
            <w:rStyle w:val="Hyperlink"/>
            <w:noProof/>
          </w:rPr>
          <w:t xml:space="preserve"> Out of Scope</w:t>
        </w:r>
        <w:r>
          <w:rPr>
            <w:noProof/>
            <w:webHidden/>
          </w:rPr>
          <w:tab/>
        </w:r>
        <w:r>
          <w:rPr>
            <w:noProof/>
            <w:webHidden/>
          </w:rPr>
          <w:fldChar w:fldCharType="begin"/>
        </w:r>
        <w:r>
          <w:rPr>
            <w:noProof/>
            <w:webHidden/>
          </w:rPr>
          <w:instrText xml:space="preserve"> PAGEREF _Toc194317261 \h </w:instrText>
        </w:r>
        <w:r>
          <w:rPr>
            <w:noProof/>
            <w:webHidden/>
          </w:rPr>
        </w:r>
        <w:r>
          <w:rPr>
            <w:noProof/>
            <w:webHidden/>
          </w:rPr>
          <w:fldChar w:fldCharType="separate"/>
        </w:r>
        <w:r>
          <w:rPr>
            <w:noProof/>
            <w:webHidden/>
          </w:rPr>
          <w:t>19</w:t>
        </w:r>
        <w:r>
          <w:rPr>
            <w:noProof/>
            <w:webHidden/>
          </w:rPr>
          <w:fldChar w:fldCharType="end"/>
        </w:r>
      </w:hyperlink>
    </w:p>
    <w:p w14:paraId="609A8F54" w14:textId="258212C0"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2" w:history="1">
        <w:r w:rsidRPr="00EC3F6E">
          <w:rPr>
            <w:rStyle w:val="Hyperlink"/>
            <w:bCs/>
            <w:noProof/>
          </w:rPr>
          <w:t>3.5</w:t>
        </w:r>
        <w:r w:rsidRPr="00EC3F6E">
          <w:rPr>
            <w:rStyle w:val="Hyperlink"/>
            <w:noProof/>
          </w:rPr>
          <w:t xml:space="preserve"> Design Requirements</w:t>
        </w:r>
        <w:r>
          <w:rPr>
            <w:noProof/>
            <w:webHidden/>
          </w:rPr>
          <w:tab/>
        </w:r>
        <w:r>
          <w:rPr>
            <w:noProof/>
            <w:webHidden/>
          </w:rPr>
          <w:fldChar w:fldCharType="begin"/>
        </w:r>
        <w:r>
          <w:rPr>
            <w:noProof/>
            <w:webHidden/>
          </w:rPr>
          <w:instrText xml:space="preserve"> PAGEREF _Toc194317262 \h </w:instrText>
        </w:r>
        <w:r>
          <w:rPr>
            <w:noProof/>
            <w:webHidden/>
          </w:rPr>
        </w:r>
        <w:r>
          <w:rPr>
            <w:noProof/>
            <w:webHidden/>
          </w:rPr>
          <w:fldChar w:fldCharType="separate"/>
        </w:r>
        <w:r>
          <w:rPr>
            <w:noProof/>
            <w:webHidden/>
          </w:rPr>
          <w:t>19</w:t>
        </w:r>
        <w:r>
          <w:rPr>
            <w:noProof/>
            <w:webHidden/>
          </w:rPr>
          <w:fldChar w:fldCharType="end"/>
        </w:r>
      </w:hyperlink>
    </w:p>
    <w:p w14:paraId="24796D9F" w14:textId="02F23418"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263" w:history="1">
        <w:r w:rsidRPr="00EC3F6E">
          <w:rPr>
            <w:rStyle w:val="Hyperlink"/>
            <w:rFonts w:eastAsia="MS Mincho"/>
            <w:bCs/>
            <w:noProof/>
          </w:rPr>
          <w:t>4.</w:t>
        </w:r>
        <w:r w:rsidRPr="00EC3F6E">
          <w:rPr>
            <w:rStyle w:val="Hyperlink"/>
            <w:rFonts w:eastAsia="MS Mincho"/>
            <w:noProof/>
          </w:rPr>
          <w:t xml:space="preserve"> IPP Object Model</w:t>
        </w:r>
        <w:r>
          <w:rPr>
            <w:noProof/>
            <w:webHidden/>
          </w:rPr>
          <w:tab/>
        </w:r>
        <w:r>
          <w:rPr>
            <w:noProof/>
            <w:webHidden/>
          </w:rPr>
          <w:fldChar w:fldCharType="begin"/>
        </w:r>
        <w:r>
          <w:rPr>
            <w:noProof/>
            <w:webHidden/>
          </w:rPr>
          <w:instrText xml:space="preserve"> PAGEREF _Toc194317263 \h </w:instrText>
        </w:r>
        <w:r>
          <w:rPr>
            <w:noProof/>
            <w:webHidden/>
          </w:rPr>
        </w:r>
        <w:r>
          <w:rPr>
            <w:noProof/>
            <w:webHidden/>
          </w:rPr>
          <w:fldChar w:fldCharType="separate"/>
        </w:r>
        <w:r>
          <w:rPr>
            <w:noProof/>
            <w:webHidden/>
          </w:rPr>
          <w:t>20</w:t>
        </w:r>
        <w:r>
          <w:rPr>
            <w:noProof/>
            <w:webHidden/>
          </w:rPr>
          <w:fldChar w:fldCharType="end"/>
        </w:r>
      </w:hyperlink>
    </w:p>
    <w:p w14:paraId="616F3A03" w14:textId="63A7DF5C"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4" w:history="1">
        <w:r w:rsidRPr="00EC3F6E">
          <w:rPr>
            <w:rStyle w:val="Hyperlink"/>
            <w:bCs/>
            <w:noProof/>
          </w:rPr>
          <w:t>4.1</w:t>
        </w:r>
        <w:r w:rsidRPr="00EC3F6E">
          <w:rPr>
            <w:rStyle w:val="Hyperlink"/>
            <w:noProof/>
          </w:rPr>
          <w:t xml:space="preserve"> System Object</w:t>
        </w:r>
        <w:r>
          <w:rPr>
            <w:noProof/>
            <w:webHidden/>
          </w:rPr>
          <w:tab/>
        </w:r>
        <w:r>
          <w:rPr>
            <w:noProof/>
            <w:webHidden/>
          </w:rPr>
          <w:fldChar w:fldCharType="begin"/>
        </w:r>
        <w:r>
          <w:rPr>
            <w:noProof/>
            <w:webHidden/>
          </w:rPr>
          <w:instrText xml:space="preserve"> PAGEREF _Toc194317264 \h </w:instrText>
        </w:r>
        <w:r>
          <w:rPr>
            <w:noProof/>
            <w:webHidden/>
          </w:rPr>
        </w:r>
        <w:r>
          <w:rPr>
            <w:noProof/>
            <w:webHidden/>
          </w:rPr>
          <w:fldChar w:fldCharType="separate"/>
        </w:r>
        <w:r>
          <w:rPr>
            <w:noProof/>
            <w:webHidden/>
          </w:rPr>
          <w:t>20</w:t>
        </w:r>
        <w:r>
          <w:rPr>
            <w:noProof/>
            <w:webHidden/>
          </w:rPr>
          <w:fldChar w:fldCharType="end"/>
        </w:r>
      </w:hyperlink>
    </w:p>
    <w:p w14:paraId="03116959" w14:textId="19E81FDB"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5" w:history="1">
        <w:r w:rsidRPr="00EC3F6E">
          <w:rPr>
            <w:rStyle w:val="Hyperlink"/>
            <w:bCs/>
            <w:noProof/>
          </w:rPr>
          <w:t>4.2</w:t>
        </w:r>
        <w:r w:rsidRPr="00EC3F6E">
          <w:rPr>
            <w:rStyle w:val="Hyperlink"/>
            <w:noProof/>
          </w:rPr>
          <w:t xml:space="preserve"> Subunit Object</w:t>
        </w:r>
        <w:r>
          <w:rPr>
            <w:noProof/>
            <w:webHidden/>
          </w:rPr>
          <w:tab/>
        </w:r>
        <w:r>
          <w:rPr>
            <w:noProof/>
            <w:webHidden/>
          </w:rPr>
          <w:fldChar w:fldCharType="begin"/>
        </w:r>
        <w:r>
          <w:rPr>
            <w:noProof/>
            <w:webHidden/>
          </w:rPr>
          <w:instrText xml:space="preserve"> PAGEREF _Toc194317265 \h </w:instrText>
        </w:r>
        <w:r>
          <w:rPr>
            <w:noProof/>
            <w:webHidden/>
          </w:rPr>
        </w:r>
        <w:r>
          <w:rPr>
            <w:noProof/>
            <w:webHidden/>
          </w:rPr>
          <w:fldChar w:fldCharType="separate"/>
        </w:r>
        <w:r>
          <w:rPr>
            <w:noProof/>
            <w:webHidden/>
          </w:rPr>
          <w:t>20</w:t>
        </w:r>
        <w:r>
          <w:rPr>
            <w:noProof/>
            <w:webHidden/>
          </w:rPr>
          <w:fldChar w:fldCharType="end"/>
        </w:r>
      </w:hyperlink>
    </w:p>
    <w:p w14:paraId="4E033028" w14:textId="38DAA2B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6" w:history="1">
        <w:r w:rsidRPr="00EC3F6E">
          <w:rPr>
            <w:rStyle w:val="Hyperlink"/>
            <w:bCs/>
            <w:noProof/>
          </w:rPr>
          <w:t>4.3</w:t>
        </w:r>
        <w:r w:rsidRPr="00EC3F6E">
          <w:rPr>
            <w:rStyle w:val="Hyperlink"/>
            <w:noProof/>
          </w:rPr>
          <w:t xml:space="preserve"> Printer Object</w:t>
        </w:r>
        <w:r>
          <w:rPr>
            <w:noProof/>
            <w:webHidden/>
          </w:rPr>
          <w:tab/>
        </w:r>
        <w:r>
          <w:rPr>
            <w:noProof/>
            <w:webHidden/>
          </w:rPr>
          <w:fldChar w:fldCharType="begin"/>
        </w:r>
        <w:r>
          <w:rPr>
            <w:noProof/>
            <w:webHidden/>
          </w:rPr>
          <w:instrText xml:space="preserve"> PAGEREF _Toc194317266 \h </w:instrText>
        </w:r>
        <w:r>
          <w:rPr>
            <w:noProof/>
            <w:webHidden/>
          </w:rPr>
        </w:r>
        <w:r>
          <w:rPr>
            <w:noProof/>
            <w:webHidden/>
          </w:rPr>
          <w:fldChar w:fldCharType="separate"/>
        </w:r>
        <w:r>
          <w:rPr>
            <w:noProof/>
            <w:webHidden/>
          </w:rPr>
          <w:t>21</w:t>
        </w:r>
        <w:r>
          <w:rPr>
            <w:noProof/>
            <w:webHidden/>
          </w:rPr>
          <w:fldChar w:fldCharType="end"/>
        </w:r>
      </w:hyperlink>
    </w:p>
    <w:p w14:paraId="6B5B4A8B" w14:textId="5EC792D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7" w:history="1">
        <w:r w:rsidRPr="00EC3F6E">
          <w:rPr>
            <w:rStyle w:val="Hyperlink"/>
            <w:bCs/>
            <w:noProof/>
          </w:rPr>
          <w:t>4.4</w:t>
        </w:r>
        <w:r w:rsidRPr="00EC3F6E">
          <w:rPr>
            <w:rStyle w:val="Hyperlink"/>
            <w:noProof/>
          </w:rPr>
          <w:t xml:space="preserve"> Job Object</w:t>
        </w:r>
        <w:r>
          <w:rPr>
            <w:noProof/>
            <w:webHidden/>
          </w:rPr>
          <w:tab/>
        </w:r>
        <w:r>
          <w:rPr>
            <w:noProof/>
            <w:webHidden/>
          </w:rPr>
          <w:fldChar w:fldCharType="begin"/>
        </w:r>
        <w:r>
          <w:rPr>
            <w:noProof/>
            <w:webHidden/>
          </w:rPr>
          <w:instrText xml:space="preserve"> PAGEREF _Toc194317267 \h </w:instrText>
        </w:r>
        <w:r>
          <w:rPr>
            <w:noProof/>
            <w:webHidden/>
          </w:rPr>
        </w:r>
        <w:r>
          <w:rPr>
            <w:noProof/>
            <w:webHidden/>
          </w:rPr>
          <w:fldChar w:fldCharType="separate"/>
        </w:r>
        <w:r>
          <w:rPr>
            <w:noProof/>
            <w:webHidden/>
          </w:rPr>
          <w:t>21</w:t>
        </w:r>
        <w:r>
          <w:rPr>
            <w:noProof/>
            <w:webHidden/>
          </w:rPr>
          <w:fldChar w:fldCharType="end"/>
        </w:r>
      </w:hyperlink>
    </w:p>
    <w:p w14:paraId="2847A970" w14:textId="4CFCCD52"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8" w:history="1">
        <w:r w:rsidRPr="00EC3F6E">
          <w:rPr>
            <w:rStyle w:val="Hyperlink"/>
            <w:bCs/>
            <w:noProof/>
          </w:rPr>
          <w:t>4.5</w:t>
        </w:r>
        <w:r w:rsidRPr="00EC3F6E">
          <w:rPr>
            <w:rStyle w:val="Hyperlink"/>
            <w:noProof/>
          </w:rPr>
          <w:t xml:space="preserve"> Document Object</w:t>
        </w:r>
        <w:r>
          <w:rPr>
            <w:noProof/>
            <w:webHidden/>
          </w:rPr>
          <w:tab/>
        </w:r>
        <w:r>
          <w:rPr>
            <w:noProof/>
            <w:webHidden/>
          </w:rPr>
          <w:fldChar w:fldCharType="begin"/>
        </w:r>
        <w:r>
          <w:rPr>
            <w:noProof/>
            <w:webHidden/>
          </w:rPr>
          <w:instrText xml:space="preserve"> PAGEREF _Toc194317268 \h </w:instrText>
        </w:r>
        <w:r>
          <w:rPr>
            <w:noProof/>
            <w:webHidden/>
          </w:rPr>
        </w:r>
        <w:r>
          <w:rPr>
            <w:noProof/>
            <w:webHidden/>
          </w:rPr>
          <w:fldChar w:fldCharType="separate"/>
        </w:r>
        <w:r>
          <w:rPr>
            <w:noProof/>
            <w:webHidden/>
          </w:rPr>
          <w:t>21</w:t>
        </w:r>
        <w:r>
          <w:rPr>
            <w:noProof/>
            <w:webHidden/>
          </w:rPr>
          <w:fldChar w:fldCharType="end"/>
        </w:r>
      </w:hyperlink>
    </w:p>
    <w:p w14:paraId="603BF997" w14:textId="2F1AC29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69" w:history="1">
        <w:r w:rsidRPr="00EC3F6E">
          <w:rPr>
            <w:rStyle w:val="Hyperlink"/>
            <w:bCs/>
            <w:noProof/>
          </w:rPr>
          <w:t>4.6</w:t>
        </w:r>
        <w:r w:rsidRPr="00EC3F6E">
          <w:rPr>
            <w:rStyle w:val="Hyperlink"/>
            <w:noProof/>
          </w:rPr>
          <w:t xml:space="preserve"> Resource Object</w:t>
        </w:r>
        <w:r>
          <w:rPr>
            <w:noProof/>
            <w:webHidden/>
          </w:rPr>
          <w:tab/>
        </w:r>
        <w:r>
          <w:rPr>
            <w:noProof/>
            <w:webHidden/>
          </w:rPr>
          <w:fldChar w:fldCharType="begin"/>
        </w:r>
        <w:r>
          <w:rPr>
            <w:noProof/>
            <w:webHidden/>
          </w:rPr>
          <w:instrText xml:space="preserve"> PAGEREF _Toc194317269 \h </w:instrText>
        </w:r>
        <w:r>
          <w:rPr>
            <w:noProof/>
            <w:webHidden/>
          </w:rPr>
        </w:r>
        <w:r>
          <w:rPr>
            <w:noProof/>
            <w:webHidden/>
          </w:rPr>
          <w:fldChar w:fldCharType="separate"/>
        </w:r>
        <w:r>
          <w:rPr>
            <w:noProof/>
            <w:webHidden/>
          </w:rPr>
          <w:t>21</w:t>
        </w:r>
        <w:r>
          <w:rPr>
            <w:noProof/>
            <w:webHidden/>
          </w:rPr>
          <w:fldChar w:fldCharType="end"/>
        </w:r>
      </w:hyperlink>
    </w:p>
    <w:p w14:paraId="77E2EFC4" w14:textId="4AF540F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70" w:history="1">
        <w:r w:rsidRPr="00EC3F6E">
          <w:rPr>
            <w:rStyle w:val="Hyperlink"/>
            <w:bCs/>
            <w:noProof/>
          </w:rPr>
          <w:t>4.6.1</w:t>
        </w:r>
        <w:r w:rsidRPr="00EC3F6E">
          <w:rPr>
            <w:rStyle w:val="Hyperlink"/>
            <w:noProof/>
          </w:rPr>
          <w:t xml:space="preserve"> Resource History</w:t>
        </w:r>
        <w:r>
          <w:rPr>
            <w:noProof/>
            <w:webHidden/>
          </w:rPr>
          <w:tab/>
        </w:r>
        <w:r>
          <w:rPr>
            <w:noProof/>
            <w:webHidden/>
          </w:rPr>
          <w:fldChar w:fldCharType="begin"/>
        </w:r>
        <w:r>
          <w:rPr>
            <w:noProof/>
            <w:webHidden/>
          </w:rPr>
          <w:instrText xml:space="preserve"> PAGEREF _Toc194317270 \h </w:instrText>
        </w:r>
        <w:r>
          <w:rPr>
            <w:noProof/>
            <w:webHidden/>
          </w:rPr>
        </w:r>
        <w:r>
          <w:rPr>
            <w:noProof/>
            <w:webHidden/>
          </w:rPr>
          <w:fldChar w:fldCharType="separate"/>
        </w:r>
        <w:r>
          <w:rPr>
            <w:noProof/>
            <w:webHidden/>
          </w:rPr>
          <w:t>22</w:t>
        </w:r>
        <w:r>
          <w:rPr>
            <w:noProof/>
            <w:webHidden/>
          </w:rPr>
          <w:fldChar w:fldCharType="end"/>
        </w:r>
      </w:hyperlink>
    </w:p>
    <w:p w14:paraId="58153135" w14:textId="22F95DC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71" w:history="1">
        <w:r w:rsidRPr="00EC3F6E">
          <w:rPr>
            <w:rStyle w:val="Hyperlink"/>
            <w:bCs/>
            <w:noProof/>
          </w:rPr>
          <w:t>4.6.2</w:t>
        </w:r>
        <w:r w:rsidRPr="00EC3F6E">
          <w:rPr>
            <w:rStyle w:val="Hyperlink"/>
            <w:noProof/>
          </w:rPr>
          <w:t xml:space="preserve"> Resource Types</w:t>
        </w:r>
        <w:r>
          <w:rPr>
            <w:noProof/>
            <w:webHidden/>
          </w:rPr>
          <w:tab/>
        </w:r>
        <w:r>
          <w:rPr>
            <w:noProof/>
            <w:webHidden/>
          </w:rPr>
          <w:fldChar w:fldCharType="begin"/>
        </w:r>
        <w:r>
          <w:rPr>
            <w:noProof/>
            <w:webHidden/>
          </w:rPr>
          <w:instrText xml:space="preserve"> PAGEREF _Toc194317271 \h </w:instrText>
        </w:r>
        <w:r>
          <w:rPr>
            <w:noProof/>
            <w:webHidden/>
          </w:rPr>
        </w:r>
        <w:r>
          <w:rPr>
            <w:noProof/>
            <w:webHidden/>
          </w:rPr>
          <w:fldChar w:fldCharType="separate"/>
        </w:r>
        <w:r>
          <w:rPr>
            <w:noProof/>
            <w:webHidden/>
          </w:rPr>
          <w:t>22</w:t>
        </w:r>
        <w:r>
          <w:rPr>
            <w:noProof/>
            <w:webHidden/>
          </w:rPr>
          <w:fldChar w:fldCharType="end"/>
        </w:r>
      </w:hyperlink>
    </w:p>
    <w:p w14:paraId="400D9399" w14:textId="43D4C559"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2" w:history="1">
        <w:r w:rsidRPr="00EC3F6E">
          <w:rPr>
            <w:rStyle w:val="Hyperlink"/>
            <w:bCs/>
            <w:noProof/>
          </w:rPr>
          <w:t>4.7</w:t>
        </w:r>
        <w:r w:rsidRPr="00EC3F6E">
          <w:rPr>
            <w:rStyle w:val="Hyperlink"/>
            <w:noProof/>
          </w:rPr>
          <w:t xml:space="preserve"> Subscription Object</w:t>
        </w:r>
        <w:r>
          <w:rPr>
            <w:noProof/>
            <w:webHidden/>
          </w:rPr>
          <w:tab/>
        </w:r>
        <w:r>
          <w:rPr>
            <w:noProof/>
            <w:webHidden/>
          </w:rPr>
          <w:fldChar w:fldCharType="begin"/>
        </w:r>
        <w:r>
          <w:rPr>
            <w:noProof/>
            <w:webHidden/>
          </w:rPr>
          <w:instrText xml:space="preserve"> PAGEREF _Toc194317272 \h </w:instrText>
        </w:r>
        <w:r>
          <w:rPr>
            <w:noProof/>
            <w:webHidden/>
          </w:rPr>
        </w:r>
        <w:r>
          <w:rPr>
            <w:noProof/>
            <w:webHidden/>
          </w:rPr>
          <w:fldChar w:fldCharType="separate"/>
        </w:r>
        <w:r>
          <w:rPr>
            <w:noProof/>
            <w:webHidden/>
          </w:rPr>
          <w:t>23</w:t>
        </w:r>
        <w:r>
          <w:rPr>
            <w:noProof/>
            <w:webHidden/>
          </w:rPr>
          <w:fldChar w:fldCharType="end"/>
        </w:r>
      </w:hyperlink>
    </w:p>
    <w:p w14:paraId="63E42A26" w14:textId="1E2B20A8"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273" w:history="1">
        <w:r w:rsidRPr="00EC3F6E">
          <w:rPr>
            <w:rStyle w:val="Hyperlink"/>
            <w:rFonts w:eastAsia="MS Mincho"/>
            <w:bCs/>
            <w:noProof/>
          </w:rPr>
          <w:t>5.</w:t>
        </w:r>
        <w:r w:rsidRPr="00EC3F6E">
          <w:rPr>
            <w:rStyle w:val="Hyperlink"/>
            <w:rFonts w:eastAsia="MS Mincho"/>
            <w:noProof/>
          </w:rPr>
          <w:t xml:space="preserve"> IPP Objects and Operations Summary</w:t>
        </w:r>
        <w:r>
          <w:rPr>
            <w:noProof/>
            <w:webHidden/>
          </w:rPr>
          <w:tab/>
        </w:r>
        <w:r>
          <w:rPr>
            <w:noProof/>
            <w:webHidden/>
          </w:rPr>
          <w:fldChar w:fldCharType="begin"/>
        </w:r>
        <w:r>
          <w:rPr>
            <w:noProof/>
            <w:webHidden/>
          </w:rPr>
          <w:instrText xml:space="preserve"> PAGEREF _Toc194317273 \h </w:instrText>
        </w:r>
        <w:r>
          <w:rPr>
            <w:noProof/>
            <w:webHidden/>
          </w:rPr>
        </w:r>
        <w:r>
          <w:rPr>
            <w:noProof/>
            <w:webHidden/>
          </w:rPr>
          <w:fldChar w:fldCharType="separate"/>
        </w:r>
        <w:r>
          <w:rPr>
            <w:noProof/>
            <w:webHidden/>
          </w:rPr>
          <w:t>24</w:t>
        </w:r>
        <w:r>
          <w:rPr>
            <w:noProof/>
            <w:webHidden/>
          </w:rPr>
          <w:fldChar w:fldCharType="end"/>
        </w:r>
      </w:hyperlink>
    </w:p>
    <w:p w14:paraId="4331DE47" w14:textId="53F53512"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4" w:history="1">
        <w:r w:rsidRPr="00EC3F6E">
          <w:rPr>
            <w:rStyle w:val="Hyperlink"/>
            <w:bCs/>
            <w:noProof/>
          </w:rPr>
          <w:t>5.1</w:t>
        </w:r>
        <w:r w:rsidRPr="00EC3F6E">
          <w:rPr>
            <w:rStyle w:val="Hyperlink"/>
            <w:noProof/>
          </w:rPr>
          <w:t xml:space="preserve"> System Attribute Group</w:t>
        </w:r>
        <w:r>
          <w:rPr>
            <w:noProof/>
            <w:webHidden/>
          </w:rPr>
          <w:tab/>
        </w:r>
        <w:r>
          <w:rPr>
            <w:noProof/>
            <w:webHidden/>
          </w:rPr>
          <w:fldChar w:fldCharType="begin"/>
        </w:r>
        <w:r>
          <w:rPr>
            <w:noProof/>
            <w:webHidden/>
          </w:rPr>
          <w:instrText xml:space="preserve"> PAGEREF _Toc194317274 \h </w:instrText>
        </w:r>
        <w:r>
          <w:rPr>
            <w:noProof/>
            <w:webHidden/>
          </w:rPr>
        </w:r>
        <w:r>
          <w:rPr>
            <w:noProof/>
            <w:webHidden/>
          </w:rPr>
          <w:fldChar w:fldCharType="separate"/>
        </w:r>
        <w:r>
          <w:rPr>
            <w:noProof/>
            <w:webHidden/>
          </w:rPr>
          <w:t>24</w:t>
        </w:r>
        <w:r>
          <w:rPr>
            <w:noProof/>
            <w:webHidden/>
          </w:rPr>
          <w:fldChar w:fldCharType="end"/>
        </w:r>
      </w:hyperlink>
    </w:p>
    <w:p w14:paraId="6B2927E7" w14:textId="51E7A08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5" w:history="1">
        <w:r w:rsidRPr="00EC3F6E">
          <w:rPr>
            <w:rStyle w:val="Hyperlink"/>
            <w:bCs/>
            <w:noProof/>
          </w:rPr>
          <w:t>5.2</w:t>
        </w:r>
        <w:r w:rsidRPr="00EC3F6E">
          <w:rPr>
            <w:rStyle w:val="Hyperlink"/>
            <w:noProof/>
          </w:rPr>
          <w:t xml:space="preserve"> System Description Attributes</w:t>
        </w:r>
        <w:r>
          <w:rPr>
            <w:noProof/>
            <w:webHidden/>
          </w:rPr>
          <w:tab/>
        </w:r>
        <w:r>
          <w:rPr>
            <w:noProof/>
            <w:webHidden/>
          </w:rPr>
          <w:fldChar w:fldCharType="begin"/>
        </w:r>
        <w:r>
          <w:rPr>
            <w:noProof/>
            <w:webHidden/>
          </w:rPr>
          <w:instrText xml:space="preserve"> PAGEREF _Toc194317275 \h </w:instrText>
        </w:r>
        <w:r>
          <w:rPr>
            <w:noProof/>
            <w:webHidden/>
          </w:rPr>
        </w:r>
        <w:r>
          <w:rPr>
            <w:noProof/>
            <w:webHidden/>
          </w:rPr>
          <w:fldChar w:fldCharType="separate"/>
        </w:r>
        <w:r>
          <w:rPr>
            <w:noProof/>
            <w:webHidden/>
          </w:rPr>
          <w:t>24</w:t>
        </w:r>
        <w:r>
          <w:rPr>
            <w:noProof/>
            <w:webHidden/>
          </w:rPr>
          <w:fldChar w:fldCharType="end"/>
        </w:r>
      </w:hyperlink>
    </w:p>
    <w:p w14:paraId="24ECA827" w14:textId="022773CF"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6" w:history="1">
        <w:r w:rsidRPr="00EC3F6E">
          <w:rPr>
            <w:rStyle w:val="Hyperlink"/>
            <w:bCs/>
            <w:noProof/>
          </w:rPr>
          <w:t>5.3</w:t>
        </w:r>
        <w:r w:rsidRPr="00EC3F6E">
          <w:rPr>
            <w:rStyle w:val="Hyperlink"/>
            <w:noProof/>
          </w:rPr>
          <w:t xml:space="preserve"> System Status Attributes</w:t>
        </w:r>
        <w:r>
          <w:rPr>
            <w:noProof/>
            <w:webHidden/>
          </w:rPr>
          <w:tab/>
        </w:r>
        <w:r>
          <w:rPr>
            <w:noProof/>
            <w:webHidden/>
          </w:rPr>
          <w:fldChar w:fldCharType="begin"/>
        </w:r>
        <w:r>
          <w:rPr>
            <w:noProof/>
            <w:webHidden/>
          </w:rPr>
          <w:instrText xml:space="preserve"> PAGEREF _Toc194317276 \h </w:instrText>
        </w:r>
        <w:r>
          <w:rPr>
            <w:noProof/>
            <w:webHidden/>
          </w:rPr>
        </w:r>
        <w:r>
          <w:rPr>
            <w:noProof/>
            <w:webHidden/>
          </w:rPr>
          <w:fldChar w:fldCharType="separate"/>
        </w:r>
        <w:r>
          <w:rPr>
            <w:noProof/>
            <w:webHidden/>
          </w:rPr>
          <w:t>25</w:t>
        </w:r>
        <w:r>
          <w:rPr>
            <w:noProof/>
            <w:webHidden/>
          </w:rPr>
          <w:fldChar w:fldCharType="end"/>
        </w:r>
      </w:hyperlink>
    </w:p>
    <w:p w14:paraId="25FBB4EA" w14:textId="09552E5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7" w:history="1">
        <w:r w:rsidRPr="00EC3F6E">
          <w:rPr>
            <w:rStyle w:val="Hyperlink"/>
            <w:bCs/>
            <w:noProof/>
          </w:rPr>
          <w:t>5.4</w:t>
        </w:r>
        <w:r w:rsidRPr="00EC3F6E">
          <w:rPr>
            <w:rStyle w:val="Hyperlink"/>
            <w:noProof/>
          </w:rPr>
          <w:t xml:space="preserve"> System Operations</w:t>
        </w:r>
        <w:r>
          <w:rPr>
            <w:noProof/>
            <w:webHidden/>
          </w:rPr>
          <w:tab/>
        </w:r>
        <w:r>
          <w:rPr>
            <w:noProof/>
            <w:webHidden/>
          </w:rPr>
          <w:fldChar w:fldCharType="begin"/>
        </w:r>
        <w:r>
          <w:rPr>
            <w:noProof/>
            <w:webHidden/>
          </w:rPr>
          <w:instrText xml:space="preserve"> PAGEREF _Toc194317277 \h </w:instrText>
        </w:r>
        <w:r>
          <w:rPr>
            <w:noProof/>
            <w:webHidden/>
          </w:rPr>
        </w:r>
        <w:r>
          <w:rPr>
            <w:noProof/>
            <w:webHidden/>
          </w:rPr>
          <w:fldChar w:fldCharType="separate"/>
        </w:r>
        <w:r>
          <w:rPr>
            <w:noProof/>
            <w:webHidden/>
          </w:rPr>
          <w:t>26</w:t>
        </w:r>
        <w:r>
          <w:rPr>
            <w:noProof/>
            <w:webHidden/>
          </w:rPr>
          <w:fldChar w:fldCharType="end"/>
        </w:r>
      </w:hyperlink>
    </w:p>
    <w:p w14:paraId="44583931" w14:textId="24525CF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8" w:history="1">
        <w:r w:rsidRPr="00EC3F6E">
          <w:rPr>
            <w:rStyle w:val="Hyperlink"/>
            <w:bCs/>
            <w:noProof/>
          </w:rPr>
          <w:t>5.5</w:t>
        </w:r>
        <w:r w:rsidRPr="00EC3F6E">
          <w:rPr>
            <w:rStyle w:val="Hyperlink"/>
            <w:noProof/>
          </w:rPr>
          <w:t xml:space="preserve"> Resource Attribute Group</w:t>
        </w:r>
        <w:r>
          <w:rPr>
            <w:noProof/>
            <w:webHidden/>
          </w:rPr>
          <w:tab/>
        </w:r>
        <w:r>
          <w:rPr>
            <w:noProof/>
            <w:webHidden/>
          </w:rPr>
          <w:fldChar w:fldCharType="begin"/>
        </w:r>
        <w:r>
          <w:rPr>
            <w:noProof/>
            <w:webHidden/>
          </w:rPr>
          <w:instrText xml:space="preserve"> PAGEREF _Toc194317278 \h </w:instrText>
        </w:r>
        <w:r>
          <w:rPr>
            <w:noProof/>
            <w:webHidden/>
          </w:rPr>
        </w:r>
        <w:r>
          <w:rPr>
            <w:noProof/>
            <w:webHidden/>
          </w:rPr>
          <w:fldChar w:fldCharType="separate"/>
        </w:r>
        <w:r>
          <w:rPr>
            <w:noProof/>
            <w:webHidden/>
          </w:rPr>
          <w:t>27</w:t>
        </w:r>
        <w:r>
          <w:rPr>
            <w:noProof/>
            <w:webHidden/>
          </w:rPr>
          <w:fldChar w:fldCharType="end"/>
        </w:r>
      </w:hyperlink>
    </w:p>
    <w:p w14:paraId="0796F1E2" w14:textId="019498A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79" w:history="1">
        <w:r w:rsidRPr="00EC3F6E">
          <w:rPr>
            <w:rStyle w:val="Hyperlink"/>
            <w:bCs/>
            <w:noProof/>
          </w:rPr>
          <w:t>5.6</w:t>
        </w:r>
        <w:r w:rsidRPr="00EC3F6E">
          <w:rPr>
            <w:rStyle w:val="Hyperlink"/>
            <w:noProof/>
          </w:rPr>
          <w:t xml:space="preserve"> Resource Description Attributes</w:t>
        </w:r>
        <w:r>
          <w:rPr>
            <w:noProof/>
            <w:webHidden/>
          </w:rPr>
          <w:tab/>
        </w:r>
        <w:r>
          <w:rPr>
            <w:noProof/>
            <w:webHidden/>
          </w:rPr>
          <w:fldChar w:fldCharType="begin"/>
        </w:r>
        <w:r>
          <w:rPr>
            <w:noProof/>
            <w:webHidden/>
          </w:rPr>
          <w:instrText xml:space="preserve"> PAGEREF _Toc194317279 \h </w:instrText>
        </w:r>
        <w:r>
          <w:rPr>
            <w:noProof/>
            <w:webHidden/>
          </w:rPr>
        </w:r>
        <w:r>
          <w:rPr>
            <w:noProof/>
            <w:webHidden/>
          </w:rPr>
          <w:fldChar w:fldCharType="separate"/>
        </w:r>
        <w:r>
          <w:rPr>
            <w:noProof/>
            <w:webHidden/>
          </w:rPr>
          <w:t>27</w:t>
        </w:r>
        <w:r>
          <w:rPr>
            <w:noProof/>
            <w:webHidden/>
          </w:rPr>
          <w:fldChar w:fldCharType="end"/>
        </w:r>
      </w:hyperlink>
    </w:p>
    <w:p w14:paraId="44CA1FDA" w14:textId="2372C22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80" w:history="1">
        <w:r w:rsidRPr="00EC3F6E">
          <w:rPr>
            <w:rStyle w:val="Hyperlink"/>
            <w:bCs/>
            <w:noProof/>
          </w:rPr>
          <w:t>5.7</w:t>
        </w:r>
        <w:r w:rsidRPr="00EC3F6E">
          <w:rPr>
            <w:rStyle w:val="Hyperlink"/>
            <w:noProof/>
          </w:rPr>
          <w:t xml:space="preserve"> Resource Status Attributes</w:t>
        </w:r>
        <w:r>
          <w:rPr>
            <w:noProof/>
            <w:webHidden/>
          </w:rPr>
          <w:tab/>
        </w:r>
        <w:r>
          <w:rPr>
            <w:noProof/>
            <w:webHidden/>
          </w:rPr>
          <w:fldChar w:fldCharType="begin"/>
        </w:r>
        <w:r>
          <w:rPr>
            <w:noProof/>
            <w:webHidden/>
          </w:rPr>
          <w:instrText xml:space="preserve"> PAGEREF _Toc194317280 \h </w:instrText>
        </w:r>
        <w:r>
          <w:rPr>
            <w:noProof/>
            <w:webHidden/>
          </w:rPr>
        </w:r>
        <w:r>
          <w:rPr>
            <w:noProof/>
            <w:webHidden/>
          </w:rPr>
          <w:fldChar w:fldCharType="separate"/>
        </w:r>
        <w:r>
          <w:rPr>
            <w:noProof/>
            <w:webHidden/>
          </w:rPr>
          <w:t>28</w:t>
        </w:r>
        <w:r>
          <w:rPr>
            <w:noProof/>
            <w:webHidden/>
          </w:rPr>
          <w:fldChar w:fldCharType="end"/>
        </w:r>
      </w:hyperlink>
    </w:p>
    <w:p w14:paraId="1934C33E" w14:textId="6F049E9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81" w:history="1">
        <w:r w:rsidRPr="00EC3F6E">
          <w:rPr>
            <w:rStyle w:val="Hyperlink"/>
            <w:bCs/>
            <w:noProof/>
          </w:rPr>
          <w:t>5.8</w:t>
        </w:r>
        <w:r w:rsidRPr="00EC3F6E">
          <w:rPr>
            <w:rStyle w:val="Hyperlink"/>
            <w:noProof/>
          </w:rPr>
          <w:t xml:space="preserve"> Printer Description Attributes</w:t>
        </w:r>
        <w:r>
          <w:rPr>
            <w:noProof/>
            <w:webHidden/>
          </w:rPr>
          <w:tab/>
        </w:r>
        <w:r>
          <w:rPr>
            <w:noProof/>
            <w:webHidden/>
          </w:rPr>
          <w:fldChar w:fldCharType="begin"/>
        </w:r>
        <w:r>
          <w:rPr>
            <w:noProof/>
            <w:webHidden/>
          </w:rPr>
          <w:instrText xml:space="preserve"> PAGEREF _Toc194317281 \h </w:instrText>
        </w:r>
        <w:r>
          <w:rPr>
            <w:noProof/>
            <w:webHidden/>
          </w:rPr>
        </w:r>
        <w:r>
          <w:rPr>
            <w:noProof/>
            <w:webHidden/>
          </w:rPr>
          <w:fldChar w:fldCharType="separate"/>
        </w:r>
        <w:r>
          <w:rPr>
            <w:noProof/>
            <w:webHidden/>
          </w:rPr>
          <w:t>29</w:t>
        </w:r>
        <w:r>
          <w:rPr>
            <w:noProof/>
            <w:webHidden/>
          </w:rPr>
          <w:fldChar w:fldCharType="end"/>
        </w:r>
      </w:hyperlink>
    </w:p>
    <w:p w14:paraId="1832DB39" w14:textId="5C805010"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82" w:history="1">
        <w:r w:rsidRPr="00EC3F6E">
          <w:rPr>
            <w:rStyle w:val="Hyperlink"/>
            <w:bCs/>
            <w:noProof/>
          </w:rPr>
          <w:t>5.9</w:t>
        </w:r>
        <w:r w:rsidRPr="00EC3F6E">
          <w:rPr>
            <w:rStyle w:val="Hyperlink"/>
            <w:noProof/>
          </w:rPr>
          <w:t xml:space="preserve"> Printer Status Attributes</w:t>
        </w:r>
        <w:r>
          <w:rPr>
            <w:noProof/>
            <w:webHidden/>
          </w:rPr>
          <w:tab/>
        </w:r>
        <w:r>
          <w:rPr>
            <w:noProof/>
            <w:webHidden/>
          </w:rPr>
          <w:fldChar w:fldCharType="begin"/>
        </w:r>
        <w:r>
          <w:rPr>
            <w:noProof/>
            <w:webHidden/>
          </w:rPr>
          <w:instrText xml:space="preserve"> PAGEREF _Toc194317282 \h </w:instrText>
        </w:r>
        <w:r>
          <w:rPr>
            <w:noProof/>
            <w:webHidden/>
          </w:rPr>
        </w:r>
        <w:r>
          <w:rPr>
            <w:noProof/>
            <w:webHidden/>
          </w:rPr>
          <w:fldChar w:fldCharType="separate"/>
        </w:r>
        <w:r>
          <w:rPr>
            <w:noProof/>
            <w:webHidden/>
          </w:rPr>
          <w:t>29</w:t>
        </w:r>
        <w:r>
          <w:rPr>
            <w:noProof/>
            <w:webHidden/>
          </w:rPr>
          <w:fldChar w:fldCharType="end"/>
        </w:r>
      </w:hyperlink>
    </w:p>
    <w:p w14:paraId="7210C7EF" w14:textId="62AA1079"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83" w:history="1">
        <w:r w:rsidRPr="00EC3F6E">
          <w:rPr>
            <w:rStyle w:val="Hyperlink"/>
            <w:bCs/>
            <w:noProof/>
          </w:rPr>
          <w:t>5.10</w:t>
        </w:r>
        <w:r w:rsidRPr="00EC3F6E">
          <w:rPr>
            <w:rStyle w:val="Hyperlink"/>
            <w:noProof/>
          </w:rPr>
          <w:t xml:space="preserve"> Job Status Attributes</w:t>
        </w:r>
        <w:r>
          <w:rPr>
            <w:noProof/>
            <w:webHidden/>
          </w:rPr>
          <w:tab/>
        </w:r>
        <w:r>
          <w:rPr>
            <w:noProof/>
            <w:webHidden/>
          </w:rPr>
          <w:fldChar w:fldCharType="begin"/>
        </w:r>
        <w:r>
          <w:rPr>
            <w:noProof/>
            <w:webHidden/>
          </w:rPr>
          <w:instrText xml:space="preserve"> PAGEREF _Toc194317283 \h </w:instrText>
        </w:r>
        <w:r>
          <w:rPr>
            <w:noProof/>
            <w:webHidden/>
          </w:rPr>
        </w:r>
        <w:r>
          <w:rPr>
            <w:noProof/>
            <w:webHidden/>
          </w:rPr>
          <w:fldChar w:fldCharType="separate"/>
        </w:r>
        <w:r>
          <w:rPr>
            <w:noProof/>
            <w:webHidden/>
          </w:rPr>
          <w:t>29</w:t>
        </w:r>
        <w:r>
          <w:rPr>
            <w:noProof/>
            <w:webHidden/>
          </w:rPr>
          <w:fldChar w:fldCharType="end"/>
        </w:r>
      </w:hyperlink>
    </w:p>
    <w:p w14:paraId="08D31ECD" w14:textId="7D1CE758"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284" w:history="1">
        <w:r w:rsidRPr="00EC3F6E">
          <w:rPr>
            <w:rStyle w:val="Hyperlink"/>
            <w:rFonts w:eastAsia="MS Mincho"/>
            <w:bCs/>
            <w:noProof/>
          </w:rPr>
          <w:t>6.</w:t>
        </w:r>
        <w:r w:rsidRPr="00EC3F6E">
          <w:rPr>
            <w:rStyle w:val="Hyperlink"/>
            <w:rFonts w:eastAsia="MS Mincho"/>
            <w:noProof/>
          </w:rPr>
          <w:t xml:space="preserve"> IPP Operations</w:t>
        </w:r>
        <w:r>
          <w:rPr>
            <w:noProof/>
            <w:webHidden/>
          </w:rPr>
          <w:tab/>
        </w:r>
        <w:r>
          <w:rPr>
            <w:noProof/>
            <w:webHidden/>
          </w:rPr>
          <w:fldChar w:fldCharType="begin"/>
        </w:r>
        <w:r>
          <w:rPr>
            <w:noProof/>
            <w:webHidden/>
          </w:rPr>
          <w:instrText xml:space="preserve"> PAGEREF _Toc194317284 \h </w:instrText>
        </w:r>
        <w:r>
          <w:rPr>
            <w:noProof/>
            <w:webHidden/>
          </w:rPr>
        </w:r>
        <w:r>
          <w:rPr>
            <w:noProof/>
            <w:webHidden/>
          </w:rPr>
          <w:fldChar w:fldCharType="separate"/>
        </w:r>
        <w:r>
          <w:rPr>
            <w:noProof/>
            <w:webHidden/>
          </w:rPr>
          <w:t>30</w:t>
        </w:r>
        <w:r>
          <w:rPr>
            <w:noProof/>
            <w:webHidden/>
          </w:rPr>
          <w:fldChar w:fldCharType="end"/>
        </w:r>
      </w:hyperlink>
    </w:p>
    <w:p w14:paraId="2651656F" w14:textId="268A01B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85" w:history="1">
        <w:r w:rsidRPr="00EC3F6E">
          <w:rPr>
            <w:rStyle w:val="Hyperlink"/>
            <w:bCs/>
            <w:noProof/>
          </w:rPr>
          <w:t>6.1</w:t>
        </w:r>
        <w:r w:rsidRPr="00EC3F6E">
          <w:rPr>
            <w:rStyle w:val="Hyperlink"/>
            <w:noProof/>
          </w:rPr>
          <w:t xml:space="preserve"> Printer Operations</w:t>
        </w:r>
        <w:r>
          <w:rPr>
            <w:noProof/>
            <w:webHidden/>
          </w:rPr>
          <w:tab/>
        </w:r>
        <w:r>
          <w:rPr>
            <w:noProof/>
            <w:webHidden/>
          </w:rPr>
          <w:fldChar w:fldCharType="begin"/>
        </w:r>
        <w:r>
          <w:rPr>
            <w:noProof/>
            <w:webHidden/>
          </w:rPr>
          <w:instrText xml:space="preserve"> PAGEREF _Toc194317285 \h </w:instrText>
        </w:r>
        <w:r>
          <w:rPr>
            <w:noProof/>
            <w:webHidden/>
          </w:rPr>
        </w:r>
        <w:r>
          <w:rPr>
            <w:noProof/>
            <w:webHidden/>
          </w:rPr>
          <w:fldChar w:fldCharType="separate"/>
        </w:r>
        <w:r>
          <w:rPr>
            <w:noProof/>
            <w:webHidden/>
          </w:rPr>
          <w:t>30</w:t>
        </w:r>
        <w:r>
          <w:rPr>
            <w:noProof/>
            <w:webHidden/>
          </w:rPr>
          <w:fldChar w:fldCharType="end"/>
        </w:r>
      </w:hyperlink>
    </w:p>
    <w:p w14:paraId="1BAD0754" w14:textId="021F668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86" w:history="1">
        <w:r w:rsidRPr="00EC3F6E">
          <w:rPr>
            <w:rStyle w:val="Hyperlink"/>
            <w:bCs/>
            <w:noProof/>
          </w:rPr>
          <w:t>6.1.1</w:t>
        </w:r>
        <w:r w:rsidRPr="00EC3F6E">
          <w:rPr>
            <w:rStyle w:val="Hyperlink"/>
            <w:noProof/>
          </w:rPr>
          <w:t xml:space="preserve"> Allocate-Printer-Resources</w:t>
        </w:r>
        <w:r>
          <w:rPr>
            <w:noProof/>
            <w:webHidden/>
          </w:rPr>
          <w:tab/>
        </w:r>
        <w:r>
          <w:rPr>
            <w:noProof/>
            <w:webHidden/>
          </w:rPr>
          <w:fldChar w:fldCharType="begin"/>
        </w:r>
        <w:r>
          <w:rPr>
            <w:noProof/>
            <w:webHidden/>
          </w:rPr>
          <w:instrText xml:space="preserve"> PAGEREF _Toc194317286 \h </w:instrText>
        </w:r>
        <w:r>
          <w:rPr>
            <w:noProof/>
            <w:webHidden/>
          </w:rPr>
        </w:r>
        <w:r>
          <w:rPr>
            <w:noProof/>
            <w:webHidden/>
          </w:rPr>
          <w:fldChar w:fldCharType="separate"/>
        </w:r>
        <w:r>
          <w:rPr>
            <w:noProof/>
            <w:webHidden/>
          </w:rPr>
          <w:t>30</w:t>
        </w:r>
        <w:r>
          <w:rPr>
            <w:noProof/>
            <w:webHidden/>
          </w:rPr>
          <w:fldChar w:fldCharType="end"/>
        </w:r>
      </w:hyperlink>
    </w:p>
    <w:p w14:paraId="57FED73D" w14:textId="3047EAE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87" w:history="1">
        <w:r w:rsidRPr="00EC3F6E">
          <w:rPr>
            <w:rStyle w:val="Hyperlink"/>
            <w:bCs/>
            <w:noProof/>
          </w:rPr>
          <w:t>6.1.2</w:t>
        </w:r>
        <w:r w:rsidRPr="00EC3F6E">
          <w:rPr>
            <w:rStyle w:val="Hyperlink"/>
            <w:noProof/>
          </w:rPr>
          <w:t xml:space="preserve"> Deallocate-Printer-Resources</w:t>
        </w:r>
        <w:r>
          <w:rPr>
            <w:noProof/>
            <w:webHidden/>
          </w:rPr>
          <w:tab/>
        </w:r>
        <w:r>
          <w:rPr>
            <w:noProof/>
            <w:webHidden/>
          </w:rPr>
          <w:fldChar w:fldCharType="begin"/>
        </w:r>
        <w:r>
          <w:rPr>
            <w:noProof/>
            <w:webHidden/>
          </w:rPr>
          <w:instrText xml:space="preserve"> PAGEREF _Toc194317287 \h </w:instrText>
        </w:r>
        <w:r>
          <w:rPr>
            <w:noProof/>
            <w:webHidden/>
          </w:rPr>
        </w:r>
        <w:r>
          <w:rPr>
            <w:noProof/>
            <w:webHidden/>
          </w:rPr>
          <w:fldChar w:fldCharType="separate"/>
        </w:r>
        <w:r>
          <w:rPr>
            <w:noProof/>
            <w:webHidden/>
          </w:rPr>
          <w:t>32</w:t>
        </w:r>
        <w:r>
          <w:rPr>
            <w:noProof/>
            <w:webHidden/>
          </w:rPr>
          <w:fldChar w:fldCharType="end"/>
        </w:r>
      </w:hyperlink>
    </w:p>
    <w:p w14:paraId="66942210" w14:textId="0E6CD4C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88" w:history="1">
        <w:r w:rsidRPr="00EC3F6E">
          <w:rPr>
            <w:rStyle w:val="Hyperlink"/>
            <w:bCs/>
            <w:noProof/>
          </w:rPr>
          <w:t>6.1.3</w:t>
        </w:r>
        <w:r w:rsidRPr="00EC3F6E">
          <w:rPr>
            <w:rStyle w:val="Hyperlink"/>
            <w:noProof/>
          </w:rPr>
          <w:t xml:space="preserve"> Delete-Printer</w:t>
        </w:r>
        <w:r>
          <w:rPr>
            <w:noProof/>
            <w:webHidden/>
          </w:rPr>
          <w:tab/>
        </w:r>
        <w:r>
          <w:rPr>
            <w:noProof/>
            <w:webHidden/>
          </w:rPr>
          <w:fldChar w:fldCharType="begin"/>
        </w:r>
        <w:r>
          <w:rPr>
            <w:noProof/>
            <w:webHidden/>
          </w:rPr>
          <w:instrText xml:space="preserve"> PAGEREF _Toc194317288 \h </w:instrText>
        </w:r>
        <w:r>
          <w:rPr>
            <w:noProof/>
            <w:webHidden/>
          </w:rPr>
        </w:r>
        <w:r>
          <w:rPr>
            <w:noProof/>
            <w:webHidden/>
          </w:rPr>
          <w:fldChar w:fldCharType="separate"/>
        </w:r>
        <w:r>
          <w:rPr>
            <w:noProof/>
            <w:webHidden/>
          </w:rPr>
          <w:t>33</w:t>
        </w:r>
        <w:r>
          <w:rPr>
            <w:noProof/>
            <w:webHidden/>
          </w:rPr>
          <w:fldChar w:fldCharType="end"/>
        </w:r>
      </w:hyperlink>
    </w:p>
    <w:p w14:paraId="5BEBB706" w14:textId="13C1B3A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89" w:history="1">
        <w:r w:rsidRPr="00EC3F6E">
          <w:rPr>
            <w:rStyle w:val="Hyperlink"/>
            <w:bCs/>
            <w:noProof/>
          </w:rPr>
          <w:t>6.1.4</w:t>
        </w:r>
        <w:r w:rsidRPr="00EC3F6E">
          <w:rPr>
            <w:rStyle w:val="Hyperlink"/>
            <w:noProof/>
          </w:rPr>
          <w:t xml:space="preserve"> Get-Printers</w:t>
        </w:r>
        <w:r>
          <w:rPr>
            <w:noProof/>
            <w:webHidden/>
          </w:rPr>
          <w:tab/>
        </w:r>
        <w:r>
          <w:rPr>
            <w:noProof/>
            <w:webHidden/>
          </w:rPr>
          <w:fldChar w:fldCharType="begin"/>
        </w:r>
        <w:r>
          <w:rPr>
            <w:noProof/>
            <w:webHidden/>
          </w:rPr>
          <w:instrText xml:space="preserve"> PAGEREF _Toc194317289 \h </w:instrText>
        </w:r>
        <w:r>
          <w:rPr>
            <w:noProof/>
            <w:webHidden/>
          </w:rPr>
        </w:r>
        <w:r>
          <w:rPr>
            <w:noProof/>
            <w:webHidden/>
          </w:rPr>
          <w:fldChar w:fldCharType="separate"/>
        </w:r>
        <w:r>
          <w:rPr>
            <w:noProof/>
            <w:webHidden/>
          </w:rPr>
          <w:t>35</w:t>
        </w:r>
        <w:r>
          <w:rPr>
            <w:noProof/>
            <w:webHidden/>
          </w:rPr>
          <w:fldChar w:fldCharType="end"/>
        </w:r>
      </w:hyperlink>
    </w:p>
    <w:p w14:paraId="7CD93AA4" w14:textId="2F659C7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0" w:history="1">
        <w:r w:rsidRPr="00EC3F6E">
          <w:rPr>
            <w:rStyle w:val="Hyperlink"/>
            <w:bCs/>
            <w:noProof/>
          </w:rPr>
          <w:t>6.1.5</w:t>
        </w:r>
        <w:r w:rsidRPr="00EC3F6E">
          <w:rPr>
            <w:rStyle w:val="Hyperlink"/>
            <w:noProof/>
          </w:rPr>
          <w:t xml:space="preserve"> Get-Printer-Resources</w:t>
        </w:r>
        <w:r>
          <w:rPr>
            <w:noProof/>
            <w:webHidden/>
          </w:rPr>
          <w:tab/>
        </w:r>
        <w:r>
          <w:rPr>
            <w:noProof/>
            <w:webHidden/>
          </w:rPr>
          <w:fldChar w:fldCharType="begin"/>
        </w:r>
        <w:r>
          <w:rPr>
            <w:noProof/>
            <w:webHidden/>
          </w:rPr>
          <w:instrText xml:space="preserve"> PAGEREF _Toc194317290 \h </w:instrText>
        </w:r>
        <w:r>
          <w:rPr>
            <w:noProof/>
            <w:webHidden/>
          </w:rPr>
        </w:r>
        <w:r>
          <w:rPr>
            <w:noProof/>
            <w:webHidden/>
          </w:rPr>
          <w:fldChar w:fldCharType="separate"/>
        </w:r>
        <w:r>
          <w:rPr>
            <w:noProof/>
            <w:webHidden/>
          </w:rPr>
          <w:t>38</w:t>
        </w:r>
        <w:r>
          <w:rPr>
            <w:noProof/>
            <w:webHidden/>
          </w:rPr>
          <w:fldChar w:fldCharType="end"/>
        </w:r>
      </w:hyperlink>
    </w:p>
    <w:p w14:paraId="34ABA123" w14:textId="02E4A48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1" w:history="1">
        <w:r w:rsidRPr="00EC3F6E">
          <w:rPr>
            <w:rStyle w:val="Hyperlink"/>
            <w:bCs/>
            <w:noProof/>
          </w:rPr>
          <w:t>6.1.6</w:t>
        </w:r>
        <w:r w:rsidRPr="00EC3F6E">
          <w:rPr>
            <w:rStyle w:val="Hyperlink"/>
            <w:noProof/>
          </w:rPr>
          <w:t xml:space="preserve"> Restart-One-Printer</w:t>
        </w:r>
        <w:r>
          <w:rPr>
            <w:noProof/>
            <w:webHidden/>
          </w:rPr>
          <w:tab/>
        </w:r>
        <w:r>
          <w:rPr>
            <w:noProof/>
            <w:webHidden/>
          </w:rPr>
          <w:fldChar w:fldCharType="begin"/>
        </w:r>
        <w:r>
          <w:rPr>
            <w:noProof/>
            <w:webHidden/>
          </w:rPr>
          <w:instrText xml:space="preserve"> PAGEREF _Toc194317291 \h </w:instrText>
        </w:r>
        <w:r>
          <w:rPr>
            <w:noProof/>
            <w:webHidden/>
          </w:rPr>
        </w:r>
        <w:r>
          <w:rPr>
            <w:noProof/>
            <w:webHidden/>
          </w:rPr>
          <w:fldChar w:fldCharType="separate"/>
        </w:r>
        <w:r>
          <w:rPr>
            <w:noProof/>
            <w:webHidden/>
          </w:rPr>
          <w:t>41</w:t>
        </w:r>
        <w:r>
          <w:rPr>
            <w:noProof/>
            <w:webHidden/>
          </w:rPr>
          <w:fldChar w:fldCharType="end"/>
        </w:r>
      </w:hyperlink>
    </w:p>
    <w:p w14:paraId="3751836C" w14:textId="7536F1B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2" w:history="1">
        <w:r w:rsidRPr="00EC3F6E">
          <w:rPr>
            <w:rStyle w:val="Hyperlink"/>
            <w:bCs/>
            <w:noProof/>
          </w:rPr>
          <w:t>6.1.7</w:t>
        </w:r>
        <w:r w:rsidRPr="00EC3F6E">
          <w:rPr>
            <w:rStyle w:val="Hyperlink"/>
            <w:noProof/>
          </w:rPr>
          <w:t xml:space="preserve"> Shutdown-One-Printer</w:t>
        </w:r>
        <w:r>
          <w:rPr>
            <w:noProof/>
            <w:webHidden/>
          </w:rPr>
          <w:tab/>
        </w:r>
        <w:r>
          <w:rPr>
            <w:noProof/>
            <w:webHidden/>
          </w:rPr>
          <w:fldChar w:fldCharType="begin"/>
        </w:r>
        <w:r>
          <w:rPr>
            <w:noProof/>
            <w:webHidden/>
          </w:rPr>
          <w:instrText xml:space="preserve"> PAGEREF _Toc194317292 \h </w:instrText>
        </w:r>
        <w:r>
          <w:rPr>
            <w:noProof/>
            <w:webHidden/>
          </w:rPr>
        </w:r>
        <w:r>
          <w:rPr>
            <w:noProof/>
            <w:webHidden/>
          </w:rPr>
          <w:fldChar w:fldCharType="separate"/>
        </w:r>
        <w:r>
          <w:rPr>
            <w:noProof/>
            <w:webHidden/>
          </w:rPr>
          <w:t>42</w:t>
        </w:r>
        <w:r>
          <w:rPr>
            <w:noProof/>
            <w:webHidden/>
          </w:rPr>
          <w:fldChar w:fldCharType="end"/>
        </w:r>
      </w:hyperlink>
    </w:p>
    <w:p w14:paraId="4D2B998E" w14:textId="2A605BC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3" w:history="1">
        <w:r w:rsidRPr="00EC3F6E">
          <w:rPr>
            <w:rStyle w:val="Hyperlink"/>
            <w:bCs/>
            <w:noProof/>
          </w:rPr>
          <w:t>6.1.8</w:t>
        </w:r>
        <w:r w:rsidRPr="00EC3F6E">
          <w:rPr>
            <w:rStyle w:val="Hyperlink"/>
            <w:noProof/>
          </w:rPr>
          <w:t xml:space="preserve"> Startup-One-Printer</w:t>
        </w:r>
        <w:r>
          <w:rPr>
            <w:noProof/>
            <w:webHidden/>
          </w:rPr>
          <w:tab/>
        </w:r>
        <w:r>
          <w:rPr>
            <w:noProof/>
            <w:webHidden/>
          </w:rPr>
          <w:fldChar w:fldCharType="begin"/>
        </w:r>
        <w:r>
          <w:rPr>
            <w:noProof/>
            <w:webHidden/>
          </w:rPr>
          <w:instrText xml:space="preserve"> PAGEREF _Toc194317293 \h </w:instrText>
        </w:r>
        <w:r>
          <w:rPr>
            <w:noProof/>
            <w:webHidden/>
          </w:rPr>
        </w:r>
        <w:r>
          <w:rPr>
            <w:noProof/>
            <w:webHidden/>
          </w:rPr>
          <w:fldChar w:fldCharType="separate"/>
        </w:r>
        <w:r>
          <w:rPr>
            <w:noProof/>
            <w:webHidden/>
          </w:rPr>
          <w:t>44</w:t>
        </w:r>
        <w:r>
          <w:rPr>
            <w:noProof/>
            <w:webHidden/>
          </w:rPr>
          <w:fldChar w:fldCharType="end"/>
        </w:r>
      </w:hyperlink>
    </w:p>
    <w:p w14:paraId="1CAEB5D4" w14:textId="7FD2684B"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294" w:history="1">
        <w:r w:rsidRPr="00EC3F6E">
          <w:rPr>
            <w:rStyle w:val="Hyperlink"/>
            <w:bCs/>
            <w:noProof/>
          </w:rPr>
          <w:t>6.2</w:t>
        </w:r>
        <w:r w:rsidRPr="00EC3F6E">
          <w:rPr>
            <w:rStyle w:val="Hyperlink"/>
            <w:noProof/>
          </w:rPr>
          <w:t xml:space="preserve"> Resource Operations</w:t>
        </w:r>
        <w:r>
          <w:rPr>
            <w:noProof/>
            <w:webHidden/>
          </w:rPr>
          <w:tab/>
        </w:r>
        <w:r>
          <w:rPr>
            <w:noProof/>
            <w:webHidden/>
          </w:rPr>
          <w:fldChar w:fldCharType="begin"/>
        </w:r>
        <w:r>
          <w:rPr>
            <w:noProof/>
            <w:webHidden/>
          </w:rPr>
          <w:instrText xml:space="preserve"> PAGEREF _Toc194317294 \h </w:instrText>
        </w:r>
        <w:r>
          <w:rPr>
            <w:noProof/>
            <w:webHidden/>
          </w:rPr>
        </w:r>
        <w:r>
          <w:rPr>
            <w:noProof/>
            <w:webHidden/>
          </w:rPr>
          <w:fldChar w:fldCharType="separate"/>
        </w:r>
        <w:r>
          <w:rPr>
            <w:noProof/>
            <w:webHidden/>
          </w:rPr>
          <w:t>46</w:t>
        </w:r>
        <w:r>
          <w:rPr>
            <w:noProof/>
            <w:webHidden/>
          </w:rPr>
          <w:fldChar w:fldCharType="end"/>
        </w:r>
      </w:hyperlink>
    </w:p>
    <w:p w14:paraId="7582464D" w14:textId="786930B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5" w:history="1">
        <w:r w:rsidRPr="00EC3F6E">
          <w:rPr>
            <w:rStyle w:val="Hyperlink"/>
            <w:bCs/>
            <w:noProof/>
          </w:rPr>
          <w:t>6.2.1</w:t>
        </w:r>
        <w:r w:rsidRPr="00EC3F6E">
          <w:rPr>
            <w:rStyle w:val="Hyperlink"/>
            <w:noProof/>
          </w:rPr>
          <w:t xml:space="preserve"> Cancel-Resource</w:t>
        </w:r>
        <w:r>
          <w:rPr>
            <w:noProof/>
            <w:webHidden/>
          </w:rPr>
          <w:tab/>
        </w:r>
        <w:r>
          <w:rPr>
            <w:noProof/>
            <w:webHidden/>
          </w:rPr>
          <w:fldChar w:fldCharType="begin"/>
        </w:r>
        <w:r>
          <w:rPr>
            <w:noProof/>
            <w:webHidden/>
          </w:rPr>
          <w:instrText xml:space="preserve"> PAGEREF _Toc194317295 \h </w:instrText>
        </w:r>
        <w:r>
          <w:rPr>
            <w:noProof/>
            <w:webHidden/>
          </w:rPr>
        </w:r>
        <w:r>
          <w:rPr>
            <w:noProof/>
            <w:webHidden/>
          </w:rPr>
          <w:fldChar w:fldCharType="separate"/>
        </w:r>
        <w:r>
          <w:rPr>
            <w:noProof/>
            <w:webHidden/>
          </w:rPr>
          <w:t>46</w:t>
        </w:r>
        <w:r>
          <w:rPr>
            <w:noProof/>
            <w:webHidden/>
          </w:rPr>
          <w:fldChar w:fldCharType="end"/>
        </w:r>
      </w:hyperlink>
    </w:p>
    <w:p w14:paraId="21CFF255" w14:textId="2B964BD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6" w:history="1">
        <w:r w:rsidRPr="00EC3F6E">
          <w:rPr>
            <w:rStyle w:val="Hyperlink"/>
            <w:bCs/>
            <w:noProof/>
          </w:rPr>
          <w:t>6.2.2</w:t>
        </w:r>
        <w:r w:rsidRPr="00EC3F6E">
          <w:rPr>
            <w:rStyle w:val="Hyperlink"/>
            <w:noProof/>
          </w:rPr>
          <w:t xml:space="preserve"> Create-Resource-Subscriptions</w:t>
        </w:r>
        <w:r>
          <w:rPr>
            <w:noProof/>
            <w:webHidden/>
          </w:rPr>
          <w:tab/>
        </w:r>
        <w:r>
          <w:rPr>
            <w:noProof/>
            <w:webHidden/>
          </w:rPr>
          <w:fldChar w:fldCharType="begin"/>
        </w:r>
        <w:r>
          <w:rPr>
            <w:noProof/>
            <w:webHidden/>
          </w:rPr>
          <w:instrText xml:space="preserve"> PAGEREF _Toc194317296 \h </w:instrText>
        </w:r>
        <w:r>
          <w:rPr>
            <w:noProof/>
            <w:webHidden/>
          </w:rPr>
        </w:r>
        <w:r>
          <w:rPr>
            <w:noProof/>
            <w:webHidden/>
          </w:rPr>
          <w:fldChar w:fldCharType="separate"/>
        </w:r>
        <w:r>
          <w:rPr>
            <w:noProof/>
            <w:webHidden/>
          </w:rPr>
          <w:t>48</w:t>
        </w:r>
        <w:r>
          <w:rPr>
            <w:noProof/>
            <w:webHidden/>
          </w:rPr>
          <w:fldChar w:fldCharType="end"/>
        </w:r>
      </w:hyperlink>
    </w:p>
    <w:p w14:paraId="4190722F" w14:textId="6CC3DB2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7" w:history="1">
        <w:r w:rsidRPr="00EC3F6E">
          <w:rPr>
            <w:rStyle w:val="Hyperlink"/>
            <w:bCs/>
            <w:noProof/>
          </w:rPr>
          <w:t>6.2.3</w:t>
        </w:r>
        <w:r w:rsidRPr="00EC3F6E">
          <w:rPr>
            <w:rStyle w:val="Hyperlink"/>
            <w:noProof/>
          </w:rPr>
          <w:t xml:space="preserve"> Get-Resource-Attributes</w:t>
        </w:r>
        <w:r>
          <w:rPr>
            <w:noProof/>
            <w:webHidden/>
          </w:rPr>
          <w:tab/>
        </w:r>
        <w:r>
          <w:rPr>
            <w:noProof/>
            <w:webHidden/>
          </w:rPr>
          <w:fldChar w:fldCharType="begin"/>
        </w:r>
        <w:r>
          <w:rPr>
            <w:noProof/>
            <w:webHidden/>
          </w:rPr>
          <w:instrText xml:space="preserve"> PAGEREF _Toc194317297 \h </w:instrText>
        </w:r>
        <w:r>
          <w:rPr>
            <w:noProof/>
            <w:webHidden/>
          </w:rPr>
        </w:r>
        <w:r>
          <w:rPr>
            <w:noProof/>
            <w:webHidden/>
          </w:rPr>
          <w:fldChar w:fldCharType="separate"/>
        </w:r>
        <w:r>
          <w:rPr>
            <w:noProof/>
            <w:webHidden/>
          </w:rPr>
          <w:t>49</w:t>
        </w:r>
        <w:r>
          <w:rPr>
            <w:noProof/>
            <w:webHidden/>
          </w:rPr>
          <w:fldChar w:fldCharType="end"/>
        </w:r>
      </w:hyperlink>
    </w:p>
    <w:p w14:paraId="5D793D9A" w14:textId="1575C4D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8" w:history="1">
        <w:r w:rsidRPr="00EC3F6E">
          <w:rPr>
            <w:rStyle w:val="Hyperlink"/>
            <w:bCs/>
            <w:noProof/>
          </w:rPr>
          <w:t>6.2.4</w:t>
        </w:r>
        <w:r w:rsidRPr="00EC3F6E">
          <w:rPr>
            <w:rStyle w:val="Hyperlink"/>
            <w:noProof/>
          </w:rPr>
          <w:t xml:space="preserve"> Install-Resource</w:t>
        </w:r>
        <w:r>
          <w:rPr>
            <w:noProof/>
            <w:webHidden/>
          </w:rPr>
          <w:tab/>
        </w:r>
        <w:r>
          <w:rPr>
            <w:noProof/>
            <w:webHidden/>
          </w:rPr>
          <w:fldChar w:fldCharType="begin"/>
        </w:r>
        <w:r>
          <w:rPr>
            <w:noProof/>
            <w:webHidden/>
          </w:rPr>
          <w:instrText xml:space="preserve"> PAGEREF _Toc194317298 \h </w:instrText>
        </w:r>
        <w:r>
          <w:rPr>
            <w:noProof/>
            <w:webHidden/>
          </w:rPr>
        </w:r>
        <w:r>
          <w:rPr>
            <w:noProof/>
            <w:webHidden/>
          </w:rPr>
          <w:fldChar w:fldCharType="separate"/>
        </w:r>
        <w:r>
          <w:rPr>
            <w:noProof/>
            <w:webHidden/>
          </w:rPr>
          <w:t>51</w:t>
        </w:r>
        <w:r>
          <w:rPr>
            <w:noProof/>
            <w:webHidden/>
          </w:rPr>
          <w:fldChar w:fldCharType="end"/>
        </w:r>
      </w:hyperlink>
    </w:p>
    <w:p w14:paraId="0F3D368F" w14:textId="5EA5761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299" w:history="1">
        <w:r w:rsidRPr="00EC3F6E">
          <w:rPr>
            <w:rStyle w:val="Hyperlink"/>
            <w:bCs/>
            <w:noProof/>
          </w:rPr>
          <w:t>6.2.5</w:t>
        </w:r>
        <w:r w:rsidRPr="00EC3F6E">
          <w:rPr>
            <w:rStyle w:val="Hyperlink"/>
            <w:noProof/>
          </w:rPr>
          <w:t xml:space="preserve"> Send-Resource-Data</w:t>
        </w:r>
        <w:r>
          <w:rPr>
            <w:noProof/>
            <w:webHidden/>
          </w:rPr>
          <w:tab/>
        </w:r>
        <w:r>
          <w:rPr>
            <w:noProof/>
            <w:webHidden/>
          </w:rPr>
          <w:fldChar w:fldCharType="begin"/>
        </w:r>
        <w:r>
          <w:rPr>
            <w:noProof/>
            <w:webHidden/>
          </w:rPr>
          <w:instrText xml:space="preserve"> PAGEREF _Toc194317299 \h </w:instrText>
        </w:r>
        <w:r>
          <w:rPr>
            <w:noProof/>
            <w:webHidden/>
          </w:rPr>
        </w:r>
        <w:r>
          <w:rPr>
            <w:noProof/>
            <w:webHidden/>
          </w:rPr>
          <w:fldChar w:fldCharType="separate"/>
        </w:r>
        <w:r>
          <w:rPr>
            <w:noProof/>
            <w:webHidden/>
          </w:rPr>
          <w:t>53</w:t>
        </w:r>
        <w:r>
          <w:rPr>
            <w:noProof/>
            <w:webHidden/>
          </w:rPr>
          <w:fldChar w:fldCharType="end"/>
        </w:r>
      </w:hyperlink>
    </w:p>
    <w:p w14:paraId="3A62B7DC" w14:textId="154F38D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0" w:history="1">
        <w:r w:rsidRPr="00EC3F6E">
          <w:rPr>
            <w:rStyle w:val="Hyperlink"/>
            <w:bCs/>
            <w:noProof/>
          </w:rPr>
          <w:t>6.2.6</w:t>
        </w:r>
        <w:r w:rsidRPr="00EC3F6E">
          <w:rPr>
            <w:rStyle w:val="Hyperlink"/>
            <w:noProof/>
          </w:rPr>
          <w:t xml:space="preserve"> Set-Resource-Attributes</w:t>
        </w:r>
        <w:r>
          <w:rPr>
            <w:noProof/>
            <w:webHidden/>
          </w:rPr>
          <w:tab/>
        </w:r>
        <w:r>
          <w:rPr>
            <w:noProof/>
            <w:webHidden/>
          </w:rPr>
          <w:fldChar w:fldCharType="begin"/>
        </w:r>
        <w:r>
          <w:rPr>
            <w:noProof/>
            <w:webHidden/>
          </w:rPr>
          <w:instrText xml:space="preserve"> PAGEREF _Toc194317300 \h </w:instrText>
        </w:r>
        <w:r>
          <w:rPr>
            <w:noProof/>
            <w:webHidden/>
          </w:rPr>
        </w:r>
        <w:r>
          <w:rPr>
            <w:noProof/>
            <w:webHidden/>
          </w:rPr>
          <w:fldChar w:fldCharType="separate"/>
        </w:r>
        <w:r>
          <w:rPr>
            <w:noProof/>
            <w:webHidden/>
          </w:rPr>
          <w:t>55</w:t>
        </w:r>
        <w:r>
          <w:rPr>
            <w:noProof/>
            <w:webHidden/>
          </w:rPr>
          <w:fldChar w:fldCharType="end"/>
        </w:r>
      </w:hyperlink>
    </w:p>
    <w:p w14:paraId="78343754" w14:textId="24AD2347"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301" w:history="1">
        <w:r w:rsidRPr="00EC3F6E">
          <w:rPr>
            <w:rStyle w:val="Hyperlink"/>
            <w:bCs/>
            <w:noProof/>
          </w:rPr>
          <w:t>6.3</w:t>
        </w:r>
        <w:r w:rsidRPr="00EC3F6E">
          <w:rPr>
            <w:rStyle w:val="Hyperlink"/>
            <w:noProof/>
          </w:rPr>
          <w:t xml:space="preserve"> System Operations</w:t>
        </w:r>
        <w:r>
          <w:rPr>
            <w:noProof/>
            <w:webHidden/>
          </w:rPr>
          <w:tab/>
        </w:r>
        <w:r>
          <w:rPr>
            <w:noProof/>
            <w:webHidden/>
          </w:rPr>
          <w:fldChar w:fldCharType="begin"/>
        </w:r>
        <w:r>
          <w:rPr>
            <w:noProof/>
            <w:webHidden/>
          </w:rPr>
          <w:instrText xml:space="preserve"> PAGEREF _Toc194317301 \h </w:instrText>
        </w:r>
        <w:r>
          <w:rPr>
            <w:noProof/>
            <w:webHidden/>
          </w:rPr>
        </w:r>
        <w:r>
          <w:rPr>
            <w:noProof/>
            <w:webHidden/>
          </w:rPr>
          <w:fldChar w:fldCharType="separate"/>
        </w:r>
        <w:r>
          <w:rPr>
            <w:noProof/>
            <w:webHidden/>
          </w:rPr>
          <w:t>57</w:t>
        </w:r>
        <w:r>
          <w:rPr>
            <w:noProof/>
            <w:webHidden/>
          </w:rPr>
          <w:fldChar w:fldCharType="end"/>
        </w:r>
      </w:hyperlink>
    </w:p>
    <w:p w14:paraId="063B8B81" w14:textId="442DE0F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2" w:history="1">
        <w:r w:rsidRPr="00EC3F6E">
          <w:rPr>
            <w:rStyle w:val="Hyperlink"/>
            <w:bCs/>
            <w:noProof/>
          </w:rPr>
          <w:t>6.3.1</w:t>
        </w:r>
        <w:r w:rsidRPr="00EC3F6E">
          <w:rPr>
            <w:rStyle w:val="Hyperlink"/>
            <w:noProof/>
          </w:rPr>
          <w:t xml:space="preserve"> Create-Printer</w:t>
        </w:r>
        <w:r>
          <w:rPr>
            <w:noProof/>
            <w:webHidden/>
          </w:rPr>
          <w:tab/>
        </w:r>
        <w:r>
          <w:rPr>
            <w:noProof/>
            <w:webHidden/>
          </w:rPr>
          <w:fldChar w:fldCharType="begin"/>
        </w:r>
        <w:r>
          <w:rPr>
            <w:noProof/>
            <w:webHidden/>
          </w:rPr>
          <w:instrText xml:space="preserve"> PAGEREF _Toc194317302 \h </w:instrText>
        </w:r>
        <w:r>
          <w:rPr>
            <w:noProof/>
            <w:webHidden/>
          </w:rPr>
        </w:r>
        <w:r>
          <w:rPr>
            <w:noProof/>
            <w:webHidden/>
          </w:rPr>
          <w:fldChar w:fldCharType="separate"/>
        </w:r>
        <w:r>
          <w:rPr>
            <w:noProof/>
            <w:webHidden/>
          </w:rPr>
          <w:t>57</w:t>
        </w:r>
        <w:r>
          <w:rPr>
            <w:noProof/>
            <w:webHidden/>
          </w:rPr>
          <w:fldChar w:fldCharType="end"/>
        </w:r>
      </w:hyperlink>
    </w:p>
    <w:p w14:paraId="35637C40" w14:textId="79D41F4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3" w:history="1">
        <w:r w:rsidRPr="00EC3F6E">
          <w:rPr>
            <w:rStyle w:val="Hyperlink"/>
            <w:bCs/>
            <w:noProof/>
          </w:rPr>
          <w:t>6.3.2</w:t>
        </w:r>
        <w:r w:rsidRPr="00EC3F6E">
          <w:rPr>
            <w:rStyle w:val="Hyperlink"/>
            <w:noProof/>
          </w:rPr>
          <w:t xml:space="preserve"> Create-Resource</w:t>
        </w:r>
        <w:r>
          <w:rPr>
            <w:noProof/>
            <w:webHidden/>
          </w:rPr>
          <w:tab/>
        </w:r>
        <w:r>
          <w:rPr>
            <w:noProof/>
            <w:webHidden/>
          </w:rPr>
          <w:fldChar w:fldCharType="begin"/>
        </w:r>
        <w:r>
          <w:rPr>
            <w:noProof/>
            <w:webHidden/>
          </w:rPr>
          <w:instrText xml:space="preserve"> PAGEREF _Toc194317303 \h </w:instrText>
        </w:r>
        <w:r>
          <w:rPr>
            <w:noProof/>
            <w:webHidden/>
          </w:rPr>
        </w:r>
        <w:r>
          <w:rPr>
            <w:noProof/>
            <w:webHidden/>
          </w:rPr>
          <w:fldChar w:fldCharType="separate"/>
        </w:r>
        <w:r>
          <w:rPr>
            <w:noProof/>
            <w:webHidden/>
          </w:rPr>
          <w:t>60</w:t>
        </w:r>
        <w:r>
          <w:rPr>
            <w:noProof/>
            <w:webHidden/>
          </w:rPr>
          <w:fldChar w:fldCharType="end"/>
        </w:r>
      </w:hyperlink>
    </w:p>
    <w:p w14:paraId="44A2796B" w14:textId="259ED51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4" w:history="1">
        <w:r w:rsidRPr="00EC3F6E">
          <w:rPr>
            <w:rStyle w:val="Hyperlink"/>
            <w:bCs/>
            <w:noProof/>
          </w:rPr>
          <w:t>6.3.3</w:t>
        </w:r>
        <w:r w:rsidRPr="00EC3F6E">
          <w:rPr>
            <w:rStyle w:val="Hyperlink"/>
            <w:noProof/>
          </w:rPr>
          <w:t xml:space="preserve"> Create-System-Subscriptions</w:t>
        </w:r>
        <w:r>
          <w:rPr>
            <w:noProof/>
            <w:webHidden/>
          </w:rPr>
          <w:tab/>
        </w:r>
        <w:r>
          <w:rPr>
            <w:noProof/>
            <w:webHidden/>
          </w:rPr>
          <w:fldChar w:fldCharType="begin"/>
        </w:r>
        <w:r>
          <w:rPr>
            <w:noProof/>
            <w:webHidden/>
          </w:rPr>
          <w:instrText xml:space="preserve"> PAGEREF _Toc194317304 \h </w:instrText>
        </w:r>
        <w:r>
          <w:rPr>
            <w:noProof/>
            <w:webHidden/>
          </w:rPr>
        </w:r>
        <w:r>
          <w:rPr>
            <w:noProof/>
            <w:webHidden/>
          </w:rPr>
          <w:fldChar w:fldCharType="separate"/>
        </w:r>
        <w:r>
          <w:rPr>
            <w:noProof/>
            <w:webHidden/>
          </w:rPr>
          <w:t>63</w:t>
        </w:r>
        <w:r>
          <w:rPr>
            <w:noProof/>
            <w:webHidden/>
          </w:rPr>
          <w:fldChar w:fldCharType="end"/>
        </w:r>
      </w:hyperlink>
    </w:p>
    <w:p w14:paraId="2818D35E" w14:textId="680730A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5" w:history="1">
        <w:r w:rsidRPr="00EC3F6E">
          <w:rPr>
            <w:rStyle w:val="Hyperlink"/>
            <w:bCs/>
            <w:noProof/>
          </w:rPr>
          <w:t>6.3.4</w:t>
        </w:r>
        <w:r w:rsidRPr="00EC3F6E">
          <w:rPr>
            <w:rStyle w:val="Hyperlink"/>
            <w:noProof/>
          </w:rPr>
          <w:t xml:space="preserve"> Delete-Printer</w:t>
        </w:r>
        <w:r>
          <w:rPr>
            <w:noProof/>
            <w:webHidden/>
          </w:rPr>
          <w:tab/>
        </w:r>
        <w:r>
          <w:rPr>
            <w:noProof/>
            <w:webHidden/>
          </w:rPr>
          <w:fldChar w:fldCharType="begin"/>
        </w:r>
        <w:r>
          <w:rPr>
            <w:noProof/>
            <w:webHidden/>
          </w:rPr>
          <w:instrText xml:space="preserve"> PAGEREF _Toc194317305 \h </w:instrText>
        </w:r>
        <w:r>
          <w:rPr>
            <w:noProof/>
            <w:webHidden/>
          </w:rPr>
        </w:r>
        <w:r>
          <w:rPr>
            <w:noProof/>
            <w:webHidden/>
          </w:rPr>
          <w:fldChar w:fldCharType="separate"/>
        </w:r>
        <w:r>
          <w:rPr>
            <w:noProof/>
            <w:webHidden/>
          </w:rPr>
          <w:t>65</w:t>
        </w:r>
        <w:r>
          <w:rPr>
            <w:noProof/>
            <w:webHidden/>
          </w:rPr>
          <w:fldChar w:fldCharType="end"/>
        </w:r>
      </w:hyperlink>
    </w:p>
    <w:p w14:paraId="5B717A4A" w14:textId="44F2AC2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6" w:history="1">
        <w:r w:rsidRPr="00EC3F6E">
          <w:rPr>
            <w:rStyle w:val="Hyperlink"/>
            <w:bCs/>
            <w:noProof/>
          </w:rPr>
          <w:t>6.3.5</w:t>
        </w:r>
        <w:r w:rsidRPr="00EC3F6E">
          <w:rPr>
            <w:rStyle w:val="Hyperlink"/>
            <w:noProof/>
          </w:rPr>
          <w:t xml:space="preserve"> Disable-All-Printers</w:t>
        </w:r>
        <w:r>
          <w:rPr>
            <w:noProof/>
            <w:webHidden/>
          </w:rPr>
          <w:tab/>
        </w:r>
        <w:r>
          <w:rPr>
            <w:noProof/>
            <w:webHidden/>
          </w:rPr>
          <w:fldChar w:fldCharType="begin"/>
        </w:r>
        <w:r>
          <w:rPr>
            <w:noProof/>
            <w:webHidden/>
          </w:rPr>
          <w:instrText xml:space="preserve"> PAGEREF _Toc194317306 \h </w:instrText>
        </w:r>
        <w:r>
          <w:rPr>
            <w:noProof/>
            <w:webHidden/>
          </w:rPr>
        </w:r>
        <w:r>
          <w:rPr>
            <w:noProof/>
            <w:webHidden/>
          </w:rPr>
          <w:fldChar w:fldCharType="separate"/>
        </w:r>
        <w:r>
          <w:rPr>
            <w:noProof/>
            <w:webHidden/>
          </w:rPr>
          <w:t>66</w:t>
        </w:r>
        <w:r>
          <w:rPr>
            <w:noProof/>
            <w:webHidden/>
          </w:rPr>
          <w:fldChar w:fldCharType="end"/>
        </w:r>
      </w:hyperlink>
    </w:p>
    <w:p w14:paraId="2B6D4B1E" w14:textId="0CF87D7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7" w:history="1">
        <w:r w:rsidRPr="00EC3F6E">
          <w:rPr>
            <w:rStyle w:val="Hyperlink"/>
            <w:bCs/>
            <w:noProof/>
          </w:rPr>
          <w:t>6.3.6</w:t>
        </w:r>
        <w:r w:rsidRPr="00EC3F6E">
          <w:rPr>
            <w:rStyle w:val="Hyperlink"/>
            <w:noProof/>
          </w:rPr>
          <w:t xml:space="preserve"> Enable-All-Printers</w:t>
        </w:r>
        <w:r>
          <w:rPr>
            <w:noProof/>
            <w:webHidden/>
          </w:rPr>
          <w:tab/>
        </w:r>
        <w:r>
          <w:rPr>
            <w:noProof/>
            <w:webHidden/>
          </w:rPr>
          <w:fldChar w:fldCharType="begin"/>
        </w:r>
        <w:r>
          <w:rPr>
            <w:noProof/>
            <w:webHidden/>
          </w:rPr>
          <w:instrText xml:space="preserve"> PAGEREF _Toc194317307 \h </w:instrText>
        </w:r>
        <w:r>
          <w:rPr>
            <w:noProof/>
            <w:webHidden/>
          </w:rPr>
        </w:r>
        <w:r>
          <w:rPr>
            <w:noProof/>
            <w:webHidden/>
          </w:rPr>
          <w:fldChar w:fldCharType="separate"/>
        </w:r>
        <w:r>
          <w:rPr>
            <w:noProof/>
            <w:webHidden/>
          </w:rPr>
          <w:t>68</w:t>
        </w:r>
        <w:r>
          <w:rPr>
            <w:noProof/>
            <w:webHidden/>
          </w:rPr>
          <w:fldChar w:fldCharType="end"/>
        </w:r>
      </w:hyperlink>
    </w:p>
    <w:p w14:paraId="1AE77666" w14:textId="14970A9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8" w:history="1">
        <w:r w:rsidRPr="00EC3F6E">
          <w:rPr>
            <w:rStyle w:val="Hyperlink"/>
            <w:bCs/>
            <w:noProof/>
          </w:rPr>
          <w:t>6.3.7</w:t>
        </w:r>
        <w:r w:rsidRPr="00EC3F6E">
          <w:rPr>
            <w:rStyle w:val="Hyperlink"/>
            <w:noProof/>
          </w:rPr>
          <w:t xml:space="preserve"> Get-Resources</w:t>
        </w:r>
        <w:r>
          <w:rPr>
            <w:noProof/>
            <w:webHidden/>
          </w:rPr>
          <w:tab/>
        </w:r>
        <w:r>
          <w:rPr>
            <w:noProof/>
            <w:webHidden/>
          </w:rPr>
          <w:fldChar w:fldCharType="begin"/>
        </w:r>
        <w:r>
          <w:rPr>
            <w:noProof/>
            <w:webHidden/>
          </w:rPr>
          <w:instrText xml:space="preserve"> PAGEREF _Toc194317308 \h </w:instrText>
        </w:r>
        <w:r>
          <w:rPr>
            <w:noProof/>
            <w:webHidden/>
          </w:rPr>
        </w:r>
        <w:r>
          <w:rPr>
            <w:noProof/>
            <w:webHidden/>
          </w:rPr>
          <w:fldChar w:fldCharType="separate"/>
        </w:r>
        <w:r>
          <w:rPr>
            <w:noProof/>
            <w:webHidden/>
          </w:rPr>
          <w:t>70</w:t>
        </w:r>
        <w:r>
          <w:rPr>
            <w:noProof/>
            <w:webHidden/>
          </w:rPr>
          <w:fldChar w:fldCharType="end"/>
        </w:r>
      </w:hyperlink>
    </w:p>
    <w:p w14:paraId="3CB5D8E2" w14:textId="108C3E3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09" w:history="1">
        <w:r w:rsidRPr="00EC3F6E">
          <w:rPr>
            <w:rStyle w:val="Hyperlink"/>
            <w:bCs/>
            <w:noProof/>
          </w:rPr>
          <w:t>6.3.8</w:t>
        </w:r>
        <w:r w:rsidRPr="00EC3F6E">
          <w:rPr>
            <w:rStyle w:val="Hyperlink"/>
            <w:noProof/>
          </w:rPr>
          <w:t xml:space="preserve"> Get-System-Attributes</w:t>
        </w:r>
        <w:r>
          <w:rPr>
            <w:noProof/>
            <w:webHidden/>
          </w:rPr>
          <w:tab/>
        </w:r>
        <w:r>
          <w:rPr>
            <w:noProof/>
            <w:webHidden/>
          </w:rPr>
          <w:fldChar w:fldCharType="begin"/>
        </w:r>
        <w:r>
          <w:rPr>
            <w:noProof/>
            <w:webHidden/>
          </w:rPr>
          <w:instrText xml:space="preserve"> PAGEREF _Toc194317309 \h </w:instrText>
        </w:r>
        <w:r>
          <w:rPr>
            <w:noProof/>
            <w:webHidden/>
          </w:rPr>
        </w:r>
        <w:r>
          <w:rPr>
            <w:noProof/>
            <w:webHidden/>
          </w:rPr>
          <w:fldChar w:fldCharType="separate"/>
        </w:r>
        <w:r>
          <w:rPr>
            <w:noProof/>
            <w:webHidden/>
          </w:rPr>
          <w:t>73</w:t>
        </w:r>
        <w:r>
          <w:rPr>
            <w:noProof/>
            <w:webHidden/>
          </w:rPr>
          <w:fldChar w:fldCharType="end"/>
        </w:r>
      </w:hyperlink>
    </w:p>
    <w:p w14:paraId="274E27ED" w14:textId="7AA9CCB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0" w:history="1">
        <w:r w:rsidRPr="00EC3F6E">
          <w:rPr>
            <w:rStyle w:val="Hyperlink"/>
            <w:bCs/>
            <w:noProof/>
          </w:rPr>
          <w:t>6.3.9</w:t>
        </w:r>
        <w:r w:rsidRPr="00EC3F6E">
          <w:rPr>
            <w:rStyle w:val="Hyperlink"/>
            <w:noProof/>
          </w:rPr>
          <w:t xml:space="preserve"> Get-System-Supported-Values</w:t>
        </w:r>
        <w:r>
          <w:rPr>
            <w:noProof/>
            <w:webHidden/>
          </w:rPr>
          <w:tab/>
        </w:r>
        <w:r>
          <w:rPr>
            <w:noProof/>
            <w:webHidden/>
          </w:rPr>
          <w:fldChar w:fldCharType="begin"/>
        </w:r>
        <w:r>
          <w:rPr>
            <w:noProof/>
            <w:webHidden/>
          </w:rPr>
          <w:instrText xml:space="preserve"> PAGEREF _Toc194317310 \h </w:instrText>
        </w:r>
        <w:r>
          <w:rPr>
            <w:noProof/>
            <w:webHidden/>
          </w:rPr>
        </w:r>
        <w:r>
          <w:rPr>
            <w:noProof/>
            <w:webHidden/>
          </w:rPr>
          <w:fldChar w:fldCharType="separate"/>
        </w:r>
        <w:r>
          <w:rPr>
            <w:noProof/>
            <w:webHidden/>
          </w:rPr>
          <w:t>75</w:t>
        </w:r>
        <w:r>
          <w:rPr>
            <w:noProof/>
            <w:webHidden/>
          </w:rPr>
          <w:fldChar w:fldCharType="end"/>
        </w:r>
      </w:hyperlink>
    </w:p>
    <w:p w14:paraId="7C5E700F" w14:textId="2A3297E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1" w:history="1">
        <w:r w:rsidRPr="00EC3F6E">
          <w:rPr>
            <w:rStyle w:val="Hyperlink"/>
            <w:bCs/>
            <w:noProof/>
          </w:rPr>
          <w:t>6.3.10</w:t>
        </w:r>
        <w:r w:rsidRPr="00EC3F6E">
          <w:rPr>
            <w:rStyle w:val="Hyperlink"/>
            <w:noProof/>
          </w:rPr>
          <w:t xml:space="preserve"> Pause-All-Printers</w:t>
        </w:r>
        <w:r>
          <w:rPr>
            <w:noProof/>
            <w:webHidden/>
          </w:rPr>
          <w:tab/>
        </w:r>
        <w:r>
          <w:rPr>
            <w:noProof/>
            <w:webHidden/>
          </w:rPr>
          <w:fldChar w:fldCharType="begin"/>
        </w:r>
        <w:r>
          <w:rPr>
            <w:noProof/>
            <w:webHidden/>
          </w:rPr>
          <w:instrText xml:space="preserve"> PAGEREF _Toc194317311 \h </w:instrText>
        </w:r>
        <w:r>
          <w:rPr>
            <w:noProof/>
            <w:webHidden/>
          </w:rPr>
        </w:r>
        <w:r>
          <w:rPr>
            <w:noProof/>
            <w:webHidden/>
          </w:rPr>
          <w:fldChar w:fldCharType="separate"/>
        </w:r>
        <w:r>
          <w:rPr>
            <w:noProof/>
            <w:webHidden/>
          </w:rPr>
          <w:t>76</w:t>
        </w:r>
        <w:r>
          <w:rPr>
            <w:noProof/>
            <w:webHidden/>
          </w:rPr>
          <w:fldChar w:fldCharType="end"/>
        </w:r>
      </w:hyperlink>
    </w:p>
    <w:p w14:paraId="4DFDDBCC" w14:textId="3D6B1FE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2" w:history="1">
        <w:r w:rsidRPr="00EC3F6E">
          <w:rPr>
            <w:rStyle w:val="Hyperlink"/>
            <w:bCs/>
            <w:noProof/>
          </w:rPr>
          <w:t>6.3.11</w:t>
        </w:r>
        <w:r w:rsidRPr="00EC3F6E">
          <w:rPr>
            <w:rStyle w:val="Hyperlink"/>
            <w:noProof/>
          </w:rPr>
          <w:t xml:space="preserve"> Pause-All-Printers-After-Current-Job</w:t>
        </w:r>
        <w:r>
          <w:rPr>
            <w:noProof/>
            <w:webHidden/>
          </w:rPr>
          <w:tab/>
        </w:r>
        <w:r>
          <w:rPr>
            <w:noProof/>
            <w:webHidden/>
          </w:rPr>
          <w:fldChar w:fldCharType="begin"/>
        </w:r>
        <w:r>
          <w:rPr>
            <w:noProof/>
            <w:webHidden/>
          </w:rPr>
          <w:instrText xml:space="preserve"> PAGEREF _Toc194317312 \h </w:instrText>
        </w:r>
        <w:r>
          <w:rPr>
            <w:noProof/>
            <w:webHidden/>
          </w:rPr>
        </w:r>
        <w:r>
          <w:rPr>
            <w:noProof/>
            <w:webHidden/>
          </w:rPr>
          <w:fldChar w:fldCharType="separate"/>
        </w:r>
        <w:r>
          <w:rPr>
            <w:noProof/>
            <w:webHidden/>
          </w:rPr>
          <w:t>78</w:t>
        </w:r>
        <w:r>
          <w:rPr>
            <w:noProof/>
            <w:webHidden/>
          </w:rPr>
          <w:fldChar w:fldCharType="end"/>
        </w:r>
      </w:hyperlink>
    </w:p>
    <w:p w14:paraId="1EE5ED9D" w14:textId="6FF77D1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3" w:history="1">
        <w:r w:rsidRPr="00EC3F6E">
          <w:rPr>
            <w:rStyle w:val="Hyperlink"/>
            <w:bCs/>
            <w:noProof/>
          </w:rPr>
          <w:t>6.3.12</w:t>
        </w:r>
        <w:r w:rsidRPr="00EC3F6E">
          <w:rPr>
            <w:rStyle w:val="Hyperlink"/>
            <w:noProof/>
          </w:rPr>
          <w:t xml:space="preserve"> Register-Output-Device</w:t>
        </w:r>
        <w:r>
          <w:rPr>
            <w:noProof/>
            <w:webHidden/>
          </w:rPr>
          <w:tab/>
        </w:r>
        <w:r>
          <w:rPr>
            <w:noProof/>
            <w:webHidden/>
          </w:rPr>
          <w:fldChar w:fldCharType="begin"/>
        </w:r>
        <w:r>
          <w:rPr>
            <w:noProof/>
            <w:webHidden/>
          </w:rPr>
          <w:instrText xml:space="preserve"> PAGEREF _Toc194317313 \h </w:instrText>
        </w:r>
        <w:r>
          <w:rPr>
            <w:noProof/>
            <w:webHidden/>
          </w:rPr>
        </w:r>
        <w:r>
          <w:rPr>
            <w:noProof/>
            <w:webHidden/>
          </w:rPr>
          <w:fldChar w:fldCharType="separate"/>
        </w:r>
        <w:r>
          <w:rPr>
            <w:noProof/>
            <w:webHidden/>
          </w:rPr>
          <w:t>80</w:t>
        </w:r>
        <w:r>
          <w:rPr>
            <w:noProof/>
            <w:webHidden/>
          </w:rPr>
          <w:fldChar w:fldCharType="end"/>
        </w:r>
      </w:hyperlink>
    </w:p>
    <w:p w14:paraId="75D964F7" w14:textId="42D6599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4" w:history="1">
        <w:r w:rsidRPr="00EC3F6E">
          <w:rPr>
            <w:rStyle w:val="Hyperlink"/>
            <w:bCs/>
            <w:noProof/>
          </w:rPr>
          <w:t>6.3.13</w:t>
        </w:r>
        <w:r w:rsidRPr="00EC3F6E">
          <w:rPr>
            <w:rStyle w:val="Hyperlink"/>
            <w:noProof/>
          </w:rPr>
          <w:t xml:space="preserve"> Restart-System</w:t>
        </w:r>
        <w:r>
          <w:rPr>
            <w:noProof/>
            <w:webHidden/>
          </w:rPr>
          <w:tab/>
        </w:r>
        <w:r>
          <w:rPr>
            <w:noProof/>
            <w:webHidden/>
          </w:rPr>
          <w:fldChar w:fldCharType="begin"/>
        </w:r>
        <w:r>
          <w:rPr>
            <w:noProof/>
            <w:webHidden/>
          </w:rPr>
          <w:instrText xml:space="preserve"> PAGEREF _Toc194317314 \h </w:instrText>
        </w:r>
        <w:r>
          <w:rPr>
            <w:noProof/>
            <w:webHidden/>
          </w:rPr>
        </w:r>
        <w:r>
          <w:rPr>
            <w:noProof/>
            <w:webHidden/>
          </w:rPr>
          <w:fldChar w:fldCharType="separate"/>
        </w:r>
        <w:r>
          <w:rPr>
            <w:noProof/>
            <w:webHidden/>
          </w:rPr>
          <w:t>84</w:t>
        </w:r>
        <w:r>
          <w:rPr>
            <w:noProof/>
            <w:webHidden/>
          </w:rPr>
          <w:fldChar w:fldCharType="end"/>
        </w:r>
      </w:hyperlink>
    </w:p>
    <w:p w14:paraId="30035C21" w14:textId="7CD3357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5" w:history="1">
        <w:r w:rsidRPr="00EC3F6E">
          <w:rPr>
            <w:rStyle w:val="Hyperlink"/>
            <w:bCs/>
            <w:noProof/>
          </w:rPr>
          <w:t>6.3.14</w:t>
        </w:r>
        <w:r w:rsidRPr="00EC3F6E">
          <w:rPr>
            <w:rStyle w:val="Hyperlink"/>
            <w:noProof/>
          </w:rPr>
          <w:t xml:space="preserve"> Resume-All-Printers</w:t>
        </w:r>
        <w:r>
          <w:rPr>
            <w:noProof/>
            <w:webHidden/>
          </w:rPr>
          <w:tab/>
        </w:r>
        <w:r>
          <w:rPr>
            <w:noProof/>
            <w:webHidden/>
          </w:rPr>
          <w:fldChar w:fldCharType="begin"/>
        </w:r>
        <w:r>
          <w:rPr>
            <w:noProof/>
            <w:webHidden/>
          </w:rPr>
          <w:instrText xml:space="preserve"> PAGEREF _Toc194317315 \h </w:instrText>
        </w:r>
        <w:r>
          <w:rPr>
            <w:noProof/>
            <w:webHidden/>
          </w:rPr>
        </w:r>
        <w:r>
          <w:rPr>
            <w:noProof/>
            <w:webHidden/>
          </w:rPr>
          <w:fldChar w:fldCharType="separate"/>
        </w:r>
        <w:r>
          <w:rPr>
            <w:noProof/>
            <w:webHidden/>
          </w:rPr>
          <w:t>87</w:t>
        </w:r>
        <w:r>
          <w:rPr>
            <w:noProof/>
            <w:webHidden/>
          </w:rPr>
          <w:fldChar w:fldCharType="end"/>
        </w:r>
      </w:hyperlink>
    </w:p>
    <w:p w14:paraId="0BF23655" w14:textId="733134A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6" w:history="1">
        <w:r w:rsidRPr="00EC3F6E">
          <w:rPr>
            <w:rStyle w:val="Hyperlink"/>
            <w:bCs/>
            <w:noProof/>
          </w:rPr>
          <w:t>6.3.15</w:t>
        </w:r>
        <w:r w:rsidRPr="00EC3F6E">
          <w:rPr>
            <w:rStyle w:val="Hyperlink"/>
            <w:noProof/>
          </w:rPr>
          <w:t xml:space="preserve"> Set-System-Attributes</w:t>
        </w:r>
        <w:r>
          <w:rPr>
            <w:noProof/>
            <w:webHidden/>
          </w:rPr>
          <w:tab/>
        </w:r>
        <w:r>
          <w:rPr>
            <w:noProof/>
            <w:webHidden/>
          </w:rPr>
          <w:fldChar w:fldCharType="begin"/>
        </w:r>
        <w:r>
          <w:rPr>
            <w:noProof/>
            <w:webHidden/>
          </w:rPr>
          <w:instrText xml:space="preserve"> PAGEREF _Toc194317316 \h </w:instrText>
        </w:r>
        <w:r>
          <w:rPr>
            <w:noProof/>
            <w:webHidden/>
          </w:rPr>
        </w:r>
        <w:r>
          <w:rPr>
            <w:noProof/>
            <w:webHidden/>
          </w:rPr>
          <w:fldChar w:fldCharType="separate"/>
        </w:r>
        <w:r>
          <w:rPr>
            <w:noProof/>
            <w:webHidden/>
          </w:rPr>
          <w:t>89</w:t>
        </w:r>
        <w:r>
          <w:rPr>
            <w:noProof/>
            <w:webHidden/>
          </w:rPr>
          <w:fldChar w:fldCharType="end"/>
        </w:r>
      </w:hyperlink>
    </w:p>
    <w:p w14:paraId="661B1446" w14:textId="4C6B229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7" w:history="1">
        <w:r w:rsidRPr="00EC3F6E">
          <w:rPr>
            <w:rStyle w:val="Hyperlink"/>
            <w:bCs/>
            <w:noProof/>
          </w:rPr>
          <w:t>6.3.16</w:t>
        </w:r>
        <w:r w:rsidRPr="00EC3F6E">
          <w:rPr>
            <w:rStyle w:val="Hyperlink"/>
            <w:noProof/>
          </w:rPr>
          <w:t xml:space="preserve"> Shutdown-All-Printers</w:t>
        </w:r>
        <w:r>
          <w:rPr>
            <w:noProof/>
            <w:webHidden/>
          </w:rPr>
          <w:tab/>
        </w:r>
        <w:r>
          <w:rPr>
            <w:noProof/>
            <w:webHidden/>
          </w:rPr>
          <w:fldChar w:fldCharType="begin"/>
        </w:r>
        <w:r>
          <w:rPr>
            <w:noProof/>
            <w:webHidden/>
          </w:rPr>
          <w:instrText xml:space="preserve"> PAGEREF _Toc194317317 \h </w:instrText>
        </w:r>
        <w:r>
          <w:rPr>
            <w:noProof/>
            <w:webHidden/>
          </w:rPr>
        </w:r>
        <w:r>
          <w:rPr>
            <w:noProof/>
            <w:webHidden/>
          </w:rPr>
          <w:fldChar w:fldCharType="separate"/>
        </w:r>
        <w:r>
          <w:rPr>
            <w:noProof/>
            <w:webHidden/>
          </w:rPr>
          <w:t>91</w:t>
        </w:r>
        <w:r>
          <w:rPr>
            <w:noProof/>
            <w:webHidden/>
          </w:rPr>
          <w:fldChar w:fldCharType="end"/>
        </w:r>
      </w:hyperlink>
    </w:p>
    <w:p w14:paraId="37E5A084" w14:textId="5DEF622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18" w:history="1">
        <w:r w:rsidRPr="00EC3F6E">
          <w:rPr>
            <w:rStyle w:val="Hyperlink"/>
            <w:bCs/>
            <w:noProof/>
          </w:rPr>
          <w:t>6.3.17</w:t>
        </w:r>
        <w:r w:rsidRPr="00EC3F6E">
          <w:rPr>
            <w:rStyle w:val="Hyperlink"/>
            <w:noProof/>
          </w:rPr>
          <w:t xml:space="preserve"> Startup-All-Printers</w:t>
        </w:r>
        <w:r>
          <w:rPr>
            <w:noProof/>
            <w:webHidden/>
          </w:rPr>
          <w:tab/>
        </w:r>
        <w:r>
          <w:rPr>
            <w:noProof/>
            <w:webHidden/>
          </w:rPr>
          <w:fldChar w:fldCharType="begin"/>
        </w:r>
        <w:r>
          <w:rPr>
            <w:noProof/>
            <w:webHidden/>
          </w:rPr>
          <w:instrText xml:space="preserve"> PAGEREF _Toc194317318 \h </w:instrText>
        </w:r>
        <w:r>
          <w:rPr>
            <w:noProof/>
            <w:webHidden/>
          </w:rPr>
        </w:r>
        <w:r>
          <w:rPr>
            <w:noProof/>
            <w:webHidden/>
          </w:rPr>
          <w:fldChar w:fldCharType="separate"/>
        </w:r>
        <w:r>
          <w:rPr>
            <w:noProof/>
            <w:webHidden/>
          </w:rPr>
          <w:t>93</w:t>
        </w:r>
        <w:r>
          <w:rPr>
            <w:noProof/>
            <w:webHidden/>
          </w:rPr>
          <w:fldChar w:fldCharType="end"/>
        </w:r>
      </w:hyperlink>
    </w:p>
    <w:p w14:paraId="7F4BAEAF" w14:textId="24264914"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319" w:history="1">
        <w:r w:rsidRPr="00EC3F6E">
          <w:rPr>
            <w:rStyle w:val="Hyperlink"/>
            <w:rFonts w:eastAsia="MS Mincho"/>
            <w:bCs/>
            <w:noProof/>
          </w:rPr>
          <w:t>7.</w:t>
        </w:r>
        <w:r w:rsidRPr="00EC3F6E">
          <w:rPr>
            <w:rStyle w:val="Hyperlink"/>
            <w:rFonts w:eastAsia="MS Mincho"/>
            <w:noProof/>
          </w:rPr>
          <w:t xml:space="preserve"> IPP Attributes</w:t>
        </w:r>
        <w:r>
          <w:rPr>
            <w:noProof/>
            <w:webHidden/>
          </w:rPr>
          <w:tab/>
        </w:r>
        <w:r>
          <w:rPr>
            <w:noProof/>
            <w:webHidden/>
          </w:rPr>
          <w:fldChar w:fldCharType="begin"/>
        </w:r>
        <w:r>
          <w:rPr>
            <w:noProof/>
            <w:webHidden/>
          </w:rPr>
          <w:instrText xml:space="preserve"> PAGEREF _Toc194317319 \h </w:instrText>
        </w:r>
        <w:r>
          <w:rPr>
            <w:noProof/>
            <w:webHidden/>
          </w:rPr>
        </w:r>
        <w:r>
          <w:rPr>
            <w:noProof/>
            <w:webHidden/>
          </w:rPr>
          <w:fldChar w:fldCharType="separate"/>
        </w:r>
        <w:r>
          <w:rPr>
            <w:noProof/>
            <w:webHidden/>
          </w:rPr>
          <w:t>96</w:t>
        </w:r>
        <w:r>
          <w:rPr>
            <w:noProof/>
            <w:webHidden/>
          </w:rPr>
          <w:fldChar w:fldCharType="end"/>
        </w:r>
      </w:hyperlink>
    </w:p>
    <w:p w14:paraId="15795B66" w14:textId="5E6DB9D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320" w:history="1">
        <w:r w:rsidRPr="00EC3F6E">
          <w:rPr>
            <w:rStyle w:val="Hyperlink"/>
            <w:bCs/>
            <w:noProof/>
          </w:rPr>
          <w:t>7.1</w:t>
        </w:r>
        <w:r w:rsidRPr="00EC3F6E">
          <w:rPr>
            <w:rStyle w:val="Hyperlink"/>
            <w:noProof/>
          </w:rPr>
          <w:t xml:space="preserve"> Operation Attributes</w:t>
        </w:r>
        <w:r>
          <w:rPr>
            <w:noProof/>
            <w:webHidden/>
          </w:rPr>
          <w:tab/>
        </w:r>
        <w:r>
          <w:rPr>
            <w:noProof/>
            <w:webHidden/>
          </w:rPr>
          <w:fldChar w:fldCharType="begin"/>
        </w:r>
        <w:r>
          <w:rPr>
            <w:noProof/>
            <w:webHidden/>
          </w:rPr>
          <w:instrText xml:space="preserve"> PAGEREF _Toc194317320 \h </w:instrText>
        </w:r>
        <w:r>
          <w:rPr>
            <w:noProof/>
            <w:webHidden/>
          </w:rPr>
        </w:r>
        <w:r>
          <w:rPr>
            <w:noProof/>
            <w:webHidden/>
          </w:rPr>
          <w:fldChar w:fldCharType="separate"/>
        </w:r>
        <w:r>
          <w:rPr>
            <w:noProof/>
            <w:webHidden/>
          </w:rPr>
          <w:t>96</w:t>
        </w:r>
        <w:r>
          <w:rPr>
            <w:noProof/>
            <w:webHidden/>
          </w:rPr>
          <w:fldChar w:fldCharType="end"/>
        </w:r>
      </w:hyperlink>
    </w:p>
    <w:p w14:paraId="6BB41A37" w14:textId="011AB3C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1" w:history="1">
        <w:r w:rsidRPr="00EC3F6E">
          <w:rPr>
            <w:rStyle w:val="Hyperlink"/>
            <w:bCs/>
            <w:noProof/>
          </w:rPr>
          <w:t>7.1.1</w:t>
        </w:r>
        <w:r w:rsidRPr="00EC3F6E">
          <w:rPr>
            <w:rStyle w:val="Hyperlink"/>
            <w:noProof/>
          </w:rPr>
          <w:t xml:space="preserve"> notify-printer-ids (1setOf (integer(1:65535)))</w:t>
        </w:r>
        <w:r>
          <w:rPr>
            <w:noProof/>
            <w:webHidden/>
          </w:rPr>
          <w:tab/>
        </w:r>
        <w:r>
          <w:rPr>
            <w:noProof/>
            <w:webHidden/>
          </w:rPr>
          <w:fldChar w:fldCharType="begin"/>
        </w:r>
        <w:r>
          <w:rPr>
            <w:noProof/>
            <w:webHidden/>
          </w:rPr>
          <w:instrText xml:space="preserve"> PAGEREF _Toc194317321 \h </w:instrText>
        </w:r>
        <w:r>
          <w:rPr>
            <w:noProof/>
            <w:webHidden/>
          </w:rPr>
        </w:r>
        <w:r>
          <w:rPr>
            <w:noProof/>
            <w:webHidden/>
          </w:rPr>
          <w:fldChar w:fldCharType="separate"/>
        </w:r>
        <w:r>
          <w:rPr>
            <w:noProof/>
            <w:webHidden/>
          </w:rPr>
          <w:t>96</w:t>
        </w:r>
        <w:r>
          <w:rPr>
            <w:noProof/>
            <w:webHidden/>
          </w:rPr>
          <w:fldChar w:fldCharType="end"/>
        </w:r>
      </w:hyperlink>
    </w:p>
    <w:p w14:paraId="775E98BA" w14:textId="701E1F7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2" w:history="1">
        <w:r w:rsidRPr="00EC3F6E">
          <w:rPr>
            <w:rStyle w:val="Hyperlink"/>
            <w:bCs/>
            <w:noProof/>
          </w:rPr>
          <w:t>7.1.2</w:t>
        </w:r>
        <w:r w:rsidRPr="00EC3F6E">
          <w:rPr>
            <w:rStyle w:val="Hyperlink"/>
            <w:noProof/>
          </w:rPr>
          <w:t xml:space="preserve"> notify-resource-id (integer(1:MAX))</w:t>
        </w:r>
        <w:r>
          <w:rPr>
            <w:noProof/>
            <w:webHidden/>
          </w:rPr>
          <w:tab/>
        </w:r>
        <w:r>
          <w:rPr>
            <w:noProof/>
            <w:webHidden/>
          </w:rPr>
          <w:fldChar w:fldCharType="begin"/>
        </w:r>
        <w:r>
          <w:rPr>
            <w:noProof/>
            <w:webHidden/>
          </w:rPr>
          <w:instrText xml:space="preserve"> PAGEREF _Toc194317322 \h </w:instrText>
        </w:r>
        <w:r>
          <w:rPr>
            <w:noProof/>
            <w:webHidden/>
          </w:rPr>
        </w:r>
        <w:r>
          <w:rPr>
            <w:noProof/>
            <w:webHidden/>
          </w:rPr>
          <w:fldChar w:fldCharType="separate"/>
        </w:r>
        <w:r>
          <w:rPr>
            <w:noProof/>
            <w:webHidden/>
          </w:rPr>
          <w:t>96</w:t>
        </w:r>
        <w:r>
          <w:rPr>
            <w:noProof/>
            <w:webHidden/>
          </w:rPr>
          <w:fldChar w:fldCharType="end"/>
        </w:r>
      </w:hyperlink>
    </w:p>
    <w:p w14:paraId="0316153B" w14:textId="2E6DCBC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3" w:history="1">
        <w:r w:rsidRPr="00EC3F6E">
          <w:rPr>
            <w:rStyle w:val="Hyperlink"/>
            <w:bCs/>
            <w:noProof/>
          </w:rPr>
          <w:t>7.1.3</w:t>
        </w:r>
        <w:r w:rsidRPr="00EC3F6E">
          <w:rPr>
            <w:rStyle w:val="Hyperlink"/>
            <w:noProof/>
          </w:rPr>
          <w:t xml:space="preserve"> output-device-x509-certificate (1setOf text(MAX))</w:t>
        </w:r>
        <w:r>
          <w:rPr>
            <w:noProof/>
            <w:webHidden/>
          </w:rPr>
          <w:tab/>
        </w:r>
        <w:r>
          <w:rPr>
            <w:noProof/>
            <w:webHidden/>
          </w:rPr>
          <w:fldChar w:fldCharType="begin"/>
        </w:r>
        <w:r>
          <w:rPr>
            <w:noProof/>
            <w:webHidden/>
          </w:rPr>
          <w:instrText xml:space="preserve"> PAGEREF _Toc194317323 \h </w:instrText>
        </w:r>
        <w:r>
          <w:rPr>
            <w:noProof/>
            <w:webHidden/>
          </w:rPr>
        </w:r>
        <w:r>
          <w:rPr>
            <w:noProof/>
            <w:webHidden/>
          </w:rPr>
          <w:fldChar w:fldCharType="separate"/>
        </w:r>
        <w:r>
          <w:rPr>
            <w:noProof/>
            <w:webHidden/>
          </w:rPr>
          <w:t>96</w:t>
        </w:r>
        <w:r>
          <w:rPr>
            <w:noProof/>
            <w:webHidden/>
          </w:rPr>
          <w:fldChar w:fldCharType="end"/>
        </w:r>
      </w:hyperlink>
    </w:p>
    <w:p w14:paraId="01391D14" w14:textId="528A175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4" w:history="1">
        <w:r w:rsidRPr="00EC3F6E">
          <w:rPr>
            <w:rStyle w:val="Hyperlink"/>
            <w:bCs/>
            <w:noProof/>
          </w:rPr>
          <w:t>7.1.4</w:t>
        </w:r>
        <w:r w:rsidRPr="00EC3F6E">
          <w:rPr>
            <w:rStyle w:val="Hyperlink"/>
            <w:noProof/>
          </w:rPr>
          <w:t xml:space="preserve"> output-device-x509-request (1setOf text(MAX))</w:t>
        </w:r>
        <w:r>
          <w:rPr>
            <w:noProof/>
            <w:webHidden/>
          </w:rPr>
          <w:tab/>
        </w:r>
        <w:r>
          <w:rPr>
            <w:noProof/>
            <w:webHidden/>
          </w:rPr>
          <w:fldChar w:fldCharType="begin"/>
        </w:r>
        <w:r>
          <w:rPr>
            <w:noProof/>
            <w:webHidden/>
          </w:rPr>
          <w:instrText xml:space="preserve"> PAGEREF _Toc194317324 \h </w:instrText>
        </w:r>
        <w:r>
          <w:rPr>
            <w:noProof/>
            <w:webHidden/>
          </w:rPr>
        </w:r>
        <w:r>
          <w:rPr>
            <w:noProof/>
            <w:webHidden/>
          </w:rPr>
          <w:fldChar w:fldCharType="separate"/>
        </w:r>
        <w:r>
          <w:rPr>
            <w:noProof/>
            <w:webHidden/>
          </w:rPr>
          <w:t>96</w:t>
        </w:r>
        <w:r>
          <w:rPr>
            <w:noProof/>
            <w:webHidden/>
          </w:rPr>
          <w:fldChar w:fldCharType="end"/>
        </w:r>
      </w:hyperlink>
    </w:p>
    <w:p w14:paraId="071D34EE" w14:textId="38E9C06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5" w:history="1">
        <w:r w:rsidRPr="00EC3F6E">
          <w:rPr>
            <w:rStyle w:val="Hyperlink"/>
            <w:bCs/>
            <w:noProof/>
          </w:rPr>
          <w:t>7.1.5</w:t>
        </w:r>
        <w:r w:rsidRPr="00EC3F6E">
          <w:rPr>
            <w:rStyle w:val="Hyperlink"/>
            <w:noProof/>
          </w:rPr>
          <w:t xml:space="preserve"> printer-id (integer(1:65535))</w:t>
        </w:r>
        <w:r>
          <w:rPr>
            <w:noProof/>
            <w:webHidden/>
          </w:rPr>
          <w:tab/>
        </w:r>
        <w:r>
          <w:rPr>
            <w:noProof/>
            <w:webHidden/>
          </w:rPr>
          <w:fldChar w:fldCharType="begin"/>
        </w:r>
        <w:r>
          <w:rPr>
            <w:noProof/>
            <w:webHidden/>
          </w:rPr>
          <w:instrText xml:space="preserve"> PAGEREF _Toc194317325 \h </w:instrText>
        </w:r>
        <w:r>
          <w:rPr>
            <w:noProof/>
            <w:webHidden/>
          </w:rPr>
        </w:r>
        <w:r>
          <w:rPr>
            <w:noProof/>
            <w:webHidden/>
          </w:rPr>
          <w:fldChar w:fldCharType="separate"/>
        </w:r>
        <w:r>
          <w:rPr>
            <w:noProof/>
            <w:webHidden/>
          </w:rPr>
          <w:t>97</w:t>
        </w:r>
        <w:r>
          <w:rPr>
            <w:noProof/>
            <w:webHidden/>
          </w:rPr>
          <w:fldChar w:fldCharType="end"/>
        </w:r>
      </w:hyperlink>
    </w:p>
    <w:p w14:paraId="06843C77" w14:textId="1E21508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6" w:history="1">
        <w:r w:rsidRPr="00EC3F6E">
          <w:rPr>
            <w:rStyle w:val="Hyperlink"/>
            <w:bCs/>
            <w:noProof/>
          </w:rPr>
          <w:t>7.1.6</w:t>
        </w:r>
        <w:r w:rsidRPr="00EC3F6E">
          <w:rPr>
            <w:rStyle w:val="Hyperlink"/>
            <w:noProof/>
          </w:rPr>
          <w:t xml:space="preserve"> printer-ids (1setOf (integer(1:65535)))</w:t>
        </w:r>
        <w:r>
          <w:rPr>
            <w:noProof/>
            <w:webHidden/>
          </w:rPr>
          <w:tab/>
        </w:r>
        <w:r>
          <w:rPr>
            <w:noProof/>
            <w:webHidden/>
          </w:rPr>
          <w:fldChar w:fldCharType="begin"/>
        </w:r>
        <w:r>
          <w:rPr>
            <w:noProof/>
            <w:webHidden/>
          </w:rPr>
          <w:instrText xml:space="preserve"> PAGEREF _Toc194317326 \h </w:instrText>
        </w:r>
        <w:r>
          <w:rPr>
            <w:noProof/>
            <w:webHidden/>
          </w:rPr>
        </w:r>
        <w:r>
          <w:rPr>
            <w:noProof/>
            <w:webHidden/>
          </w:rPr>
          <w:fldChar w:fldCharType="separate"/>
        </w:r>
        <w:r>
          <w:rPr>
            <w:noProof/>
            <w:webHidden/>
          </w:rPr>
          <w:t>97</w:t>
        </w:r>
        <w:r>
          <w:rPr>
            <w:noProof/>
            <w:webHidden/>
          </w:rPr>
          <w:fldChar w:fldCharType="end"/>
        </w:r>
      </w:hyperlink>
    </w:p>
    <w:p w14:paraId="1A1055D0" w14:textId="57335F4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7" w:history="1">
        <w:r w:rsidRPr="00EC3F6E">
          <w:rPr>
            <w:rStyle w:val="Hyperlink"/>
            <w:bCs/>
            <w:noProof/>
          </w:rPr>
          <w:t>7.1.7</w:t>
        </w:r>
        <w:r w:rsidRPr="00EC3F6E">
          <w:rPr>
            <w:rStyle w:val="Hyperlink"/>
            <w:noProof/>
          </w:rPr>
          <w:t xml:space="preserve"> printer-geo-location (uri)</w:t>
        </w:r>
        <w:r>
          <w:rPr>
            <w:noProof/>
            <w:webHidden/>
          </w:rPr>
          <w:tab/>
        </w:r>
        <w:r>
          <w:rPr>
            <w:noProof/>
            <w:webHidden/>
          </w:rPr>
          <w:fldChar w:fldCharType="begin"/>
        </w:r>
        <w:r>
          <w:rPr>
            <w:noProof/>
            <w:webHidden/>
          </w:rPr>
          <w:instrText xml:space="preserve"> PAGEREF _Toc194317327 \h </w:instrText>
        </w:r>
        <w:r>
          <w:rPr>
            <w:noProof/>
            <w:webHidden/>
          </w:rPr>
        </w:r>
        <w:r>
          <w:rPr>
            <w:noProof/>
            <w:webHidden/>
          </w:rPr>
          <w:fldChar w:fldCharType="separate"/>
        </w:r>
        <w:r>
          <w:rPr>
            <w:noProof/>
            <w:webHidden/>
          </w:rPr>
          <w:t>97</w:t>
        </w:r>
        <w:r>
          <w:rPr>
            <w:noProof/>
            <w:webHidden/>
          </w:rPr>
          <w:fldChar w:fldCharType="end"/>
        </w:r>
      </w:hyperlink>
    </w:p>
    <w:p w14:paraId="7FB8DB84" w14:textId="61930877"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8" w:history="1">
        <w:r w:rsidRPr="00EC3F6E">
          <w:rPr>
            <w:rStyle w:val="Hyperlink"/>
            <w:bCs/>
            <w:noProof/>
          </w:rPr>
          <w:t>7.1.8</w:t>
        </w:r>
        <w:r w:rsidRPr="00EC3F6E">
          <w:rPr>
            <w:rStyle w:val="Hyperlink"/>
            <w:noProof/>
          </w:rPr>
          <w:t xml:space="preserve"> printer-location (text(127))</w:t>
        </w:r>
        <w:r>
          <w:rPr>
            <w:noProof/>
            <w:webHidden/>
          </w:rPr>
          <w:tab/>
        </w:r>
        <w:r>
          <w:rPr>
            <w:noProof/>
            <w:webHidden/>
          </w:rPr>
          <w:fldChar w:fldCharType="begin"/>
        </w:r>
        <w:r>
          <w:rPr>
            <w:noProof/>
            <w:webHidden/>
          </w:rPr>
          <w:instrText xml:space="preserve"> PAGEREF _Toc194317328 \h </w:instrText>
        </w:r>
        <w:r>
          <w:rPr>
            <w:noProof/>
            <w:webHidden/>
          </w:rPr>
        </w:r>
        <w:r>
          <w:rPr>
            <w:noProof/>
            <w:webHidden/>
          </w:rPr>
          <w:fldChar w:fldCharType="separate"/>
        </w:r>
        <w:r>
          <w:rPr>
            <w:noProof/>
            <w:webHidden/>
          </w:rPr>
          <w:t>97</w:t>
        </w:r>
        <w:r>
          <w:rPr>
            <w:noProof/>
            <w:webHidden/>
          </w:rPr>
          <w:fldChar w:fldCharType="end"/>
        </w:r>
      </w:hyperlink>
    </w:p>
    <w:p w14:paraId="71CA49DF" w14:textId="2FB85B7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29" w:history="1">
        <w:r w:rsidRPr="00EC3F6E">
          <w:rPr>
            <w:rStyle w:val="Hyperlink"/>
            <w:bCs/>
            <w:noProof/>
          </w:rPr>
          <w:t>7.1.9</w:t>
        </w:r>
        <w:r w:rsidRPr="00EC3F6E">
          <w:rPr>
            <w:rStyle w:val="Hyperlink"/>
            <w:noProof/>
          </w:rPr>
          <w:t xml:space="preserve"> printer-service-type (1setOf (type2 keyword))</w:t>
        </w:r>
        <w:r>
          <w:rPr>
            <w:noProof/>
            <w:webHidden/>
          </w:rPr>
          <w:tab/>
        </w:r>
        <w:r>
          <w:rPr>
            <w:noProof/>
            <w:webHidden/>
          </w:rPr>
          <w:fldChar w:fldCharType="begin"/>
        </w:r>
        <w:r>
          <w:rPr>
            <w:noProof/>
            <w:webHidden/>
          </w:rPr>
          <w:instrText xml:space="preserve"> PAGEREF _Toc194317329 \h </w:instrText>
        </w:r>
        <w:r>
          <w:rPr>
            <w:noProof/>
            <w:webHidden/>
          </w:rPr>
        </w:r>
        <w:r>
          <w:rPr>
            <w:noProof/>
            <w:webHidden/>
          </w:rPr>
          <w:fldChar w:fldCharType="separate"/>
        </w:r>
        <w:r>
          <w:rPr>
            <w:noProof/>
            <w:webHidden/>
          </w:rPr>
          <w:t>97</w:t>
        </w:r>
        <w:r>
          <w:rPr>
            <w:noProof/>
            <w:webHidden/>
          </w:rPr>
          <w:fldChar w:fldCharType="end"/>
        </w:r>
      </w:hyperlink>
    </w:p>
    <w:p w14:paraId="7880EA11" w14:textId="3AD0B34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0" w:history="1">
        <w:r w:rsidRPr="00EC3F6E">
          <w:rPr>
            <w:rStyle w:val="Hyperlink"/>
            <w:bCs/>
            <w:noProof/>
          </w:rPr>
          <w:t>7.1.10</w:t>
        </w:r>
        <w:r w:rsidRPr="00EC3F6E">
          <w:rPr>
            <w:rStyle w:val="Hyperlink"/>
            <w:noProof/>
          </w:rPr>
          <w:t xml:space="preserve"> printer-xri-requested (1setOf collection)</w:t>
        </w:r>
        <w:r>
          <w:rPr>
            <w:noProof/>
            <w:webHidden/>
          </w:rPr>
          <w:tab/>
        </w:r>
        <w:r>
          <w:rPr>
            <w:noProof/>
            <w:webHidden/>
          </w:rPr>
          <w:fldChar w:fldCharType="begin"/>
        </w:r>
        <w:r>
          <w:rPr>
            <w:noProof/>
            <w:webHidden/>
          </w:rPr>
          <w:instrText xml:space="preserve"> PAGEREF _Toc194317330 \h </w:instrText>
        </w:r>
        <w:r>
          <w:rPr>
            <w:noProof/>
            <w:webHidden/>
          </w:rPr>
        </w:r>
        <w:r>
          <w:rPr>
            <w:noProof/>
            <w:webHidden/>
          </w:rPr>
          <w:fldChar w:fldCharType="separate"/>
        </w:r>
        <w:r>
          <w:rPr>
            <w:noProof/>
            <w:webHidden/>
          </w:rPr>
          <w:t>97</w:t>
        </w:r>
        <w:r>
          <w:rPr>
            <w:noProof/>
            <w:webHidden/>
          </w:rPr>
          <w:fldChar w:fldCharType="end"/>
        </w:r>
      </w:hyperlink>
    </w:p>
    <w:p w14:paraId="04A08A56" w14:textId="3A04262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1" w:history="1">
        <w:r w:rsidRPr="00EC3F6E">
          <w:rPr>
            <w:rStyle w:val="Hyperlink"/>
            <w:bCs/>
            <w:noProof/>
          </w:rPr>
          <w:t>7.1.11</w:t>
        </w:r>
        <w:r w:rsidRPr="00EC3F6E">
          <w:rPr>
            <w:rStyle w:val="Hyperlink"/>
            <w:noProof/>
          </w:rPr>
          <w:t xml:space="preserve"> resource-format (mimeMediaType)</w:t>
        </w:r>
        <w:r>
          <w:rPr>
            <w:noProof/>
            <w:webHidden/>
          </w:rPr>
          <w:tab/>
        </w:r>
        <w:r>
          <w:rPr>
            <w:noProof/>
            <w:webHidden/>
          </w:rPr>
          <w:fldChar w:fldCharType="begin"/>
        </w:r>
        <w:r>
          <w:rPr>
            <w:noProof/>
            <w:webHidden/>
          </w:rPr>
          <w:instrText xml:space="preserve"> PAGEREF _Toc194317331 \h </w:instrText>
        </w:r>
        <w:r>
          <w:rPr>
            <w:noProof/>
            <w:webHidden/>
          </w:rPr>
        </w:r>
        <w:r>
          <w:rPr>
            <w:noProof/>
            <w:webHidden/>
          </w:rPr>
          <w:fldChar w:fldCharType="separate"/>
        </w:r>
        <w:r>
          <w:rPr>
            <w:noProof/>
            <w:webHidden/>
          </w:rPr>
          <w:t>97</w:t>
        </w:r>
        <w:r>
          <w:rPr>
            <w:noProof/>
            <w:webHidden/>
          </w:rPr>
          <w:fldChar w:fldCharType="end"/>
        </w:r>
      </w:hyperlink>
    </w:p>
    <w:p w14:paraId="1DE7B7F9" w14:textId="7A6BFF9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2" w:history="1">
        <w:r w:rsidRPr="00EC3F6E">
          <w:rPr>
            <w:rStyle w:val="Hyperlink"/>
            <w:bCs/>
            <w:noProof/>
          </w:rPr>
          <w:t>7.1.12</w:t>
        </w:r>
        <w:r w:rsidRPr="00EC3F6E">
          <w:rPr>
            <w:rStyle w:val="Hyperlink"/>
            <w:noProof/>
          </w:rPr>
          <w:t xml:space="preserve"> resource-format-accepted (1setOf mimeMediaType)</w:t>
        </w:r>
        <w:r>
          <w:rPr>
            <w:noProof/>
            <w:webHidden/>
          </w:rPr>
          <w:tab/>
        </w:r>
        <w:r>
          <w:rPr>
            <w:noProof/>
            <w:webHidden/>
          </w:rPr>
          <w:fldChar w:fldCharType="begin"/>
        </w:r>
        <w:r>
          <w:rPr>
            <w:noProof/>
            <w:webHidden/>
          </w:rPr>
          <w:instrText xml:space="preserve"> PAGEREF _Toc194317332 \h </w:instrText>
        </w:r>
        <w:r>
          <w:rPr>
            <w:noProof/>
            <w:webHidden/>
          </w:rPr>
        </w:r>
        <w:r>
          <w:rPr>
            <w:noProof/>
            <w:webHidden/>
          </w:rPr>
          <w:fldChar w:fldCharType="separate"/>
        </w:r>
        <w:r>
          <w:rPr>
            <w:noProof/>
            <w:webHidden/>
          </w:rPr>
          <w:t>98</w:t>
        </w:r>
        <w:r>
          <w:rPr>
            <w:noProof/>
            <w:webHidden/>
          </w:rPr>
          <w:fldChar w:fldCharType="end"/>
        </w:r>
      </w:hyperlink>
    </w:p>
    <w:p w14:paraId="5D897DCF" w14:textId="12A4957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3" w:history="1">
        <w:r w:rsidRPr="00EC3F6E">
          <w:rPr>
            <w:rStyle w:val="Hyperlink"/>
            <w:bCs/>
            <w:noProof/>
          </w:rPr>
          <w:t>7.1.13</w:t>
        </w:r>
        <w:r w:rsidRPr="00EC3F6E">
          <w:rPr>
            <w:rStyle w:val="Hyperlink"/>
            <w:noProof/>
          </w:rPr>
          <w:t xml:space="preserve"> resource-formats (1setOf (mimeMediaType))</w:t>
        </w:r>
        <w:r>
          <w:rPr>
            <w:noProof/>
            <w:webHidden/>
          </w:rPr>
          <w:tab/>
        </w:r>
        <w:r>
          <w:rPr>
            <w:noProof/>
            <w:webHidden/>
          </w:rPr>
          <w:fldChar w:fldCharType="begin"/>
        </w:r>
        <w:r>
          <w:rPr>
            <w:noProof/>
            <w:webHidden/>
          </w:rPr>
          <w:instrText xml:space="preserve"> PAGEREF _Toc194317333 \h </w:instrText>
        </w:r>
        <w:r>
          <w:rPr>
            <w:noProof/>
            <w:webHidden/>
          </w:rPr>
        </w:r>
        <w:r>
          <w:rPr>
            <w:noProof/>
            <w:webHidden/>
          </w:rPr>
          <w:fldChar w:fldCharType="separate"/>
        </w:r>
        <w:r>
          <w:rPr>
            <w:noProof/>
            <w:webHidden/>
          </w:rPr>
          <w:t>98</w:t>
        </w:r>
        <w:r>
          <w:rPr>
            <w:noProof/>
            <w:webHidden/>
          </w:rPr>
          <w:fldChar w:fldCharType="end"/>
        </w:r>
      </w:hyperlink>
    </w:p>
    <w:p w14:paraId="7EAC4A6F" w14:textId="567E8E0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4" w:history="1">
        <w:r w:rsidRPr="00EC3F6E">
          <w:rPr>
            <w:rStyle w:val="Hyperlink"/>
            <w:bCs/>
            <w:noProof/>
          </w:rPr>
          <w:t>7.1.14</w:t>
        </w:r>
        <w:r w:rsidRPr="00EC3F6E">
          <w:rPr>
            <w:rStyle w:val="Hyperlink"/>
            <w:noProof/>
          </w:rPr>
          <w:t xml:space="preserve"> resource-id (integer(1:MAX))</w:t>
        </w:r>
        <w:r>
          <w:rPr>
            <w:noProof/>
            <w:webHidden/>
          </w:rPr>
          <w:tab/>
        </w:r>
        <w:r>
          <w:rPr>
            <w:noProof/>
            <w:webHidden/>
          </w:rPr>
          <w:fldChar w:fldCharType="begin"/>
        </w:r>
        <w:r>
          <w:rPr>
            <w:noProof/>
            <w:webHidden/>
          </w:rPr>
          <w:instrText xml:space="preserve"> PAGEREF _Toc194317334 \h </w:instrText>
        </w:r>
        <w:r>
          <w:rPr>
            <w:noProof/>
            <w:webHidden/>
          </w:rPr>
        </w:r>
        <w:r>
          <w:rPr>
            <w:noProof/>
            <w:webHidden/>
          </w:rPr>
          <w:fldChar w:fldCharType="separate"/>
        </w:r>
        <w:r>
          <w:rPr>
            <w:noProof/>
            <w:webHidden/>
          </w:rPr>
          <w:t>98</w:t>
        </w:r>
        <w:r>
          <w:rPr>
            <w:noProof/>
            <w:webHidden/>
          </w:rPr>
          <w:fldChar w:fldCharType="end"/>
        </w:r>
      </w:hyperlink>
    </w:p>
    <w:p w14:paraId="32B0752B" w14:textId="7D6A487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5" w:history="1">
        <w:r w:rsidRPr="00EC3F6E">
          <w:rPr>
            <w:rStyle w:val="Hyperlink"/>
            <w:bCs/>
            <w:noProof/>
          </w:rPr>
          <w:t>7.1.15</w:t>
        </w:r>
        <w:r w:rsidRPr="00EC3F6E">
          <w:rPr>
            <w:rStyle w:val="Hyperlink"/>
            <w:noProof/>
          </w:rPr>
          <w:t xml:space="preserve"> resource-ids (1setOf integer(1:MAX))</w:t>
        </w:r>
        <w:r>
          <w:rPr>
            <w:noProof/>
            <w:webHidden/>
          </w:rPr>
          <w:tab/>
        </w:r>
        <w:r>
          <w:rPr>
            <w:noProof/>
            <w:webHidden/>
          </w:rPr>
          <w:fldChar w:fldCharType="begin"/>
        </w:r>
        <w:r>
          <w:rPr>
            <w:noProof/>
            <w:webHidden/>
          </w:rPr>
          <w:instrText xml:space="preserve"> PAGEREF _Toc194317335 \h </w:instrText>
        </w:r>
        <w:r>
          <w:rPr>
            <w:noProof/>
            <w:webHidden/>
          </w:rPr>
        </w:r>
        <w:r>
          <w:rPr>
            <w:noProof/>
            <w:webHidden/>
          </w:rPr>
          <w:fldChar w:fldCharType="separate"/>
        </w:r>
        <w:r>
          <w:rPr>
            <w:noProof/>
            <w:webHidden/>
          </w:rPr>
          <w:t>98</w:t>
        </w:r>
        <w:r>
          <w:rPr>
            <w:noProof/>
            <w:webHidden/>
          </w:rPr>
          <w:fldChar w:fldCharType="end"/>
        </w:r>
      </w:hyperlink>
    </w:p>
    <w:p w14:paraId="368BBB3A" w14:textId="3587C9C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6" w:history="1">
        <w:r w:rsidRPr="00EC3F6E">
          <w:rPr>
            <w:rStyle w:val="Hyperlink"/>
            <w:bCs/>
            <w:noProof/>
          </w:rPr>
          <w:t>7.1.16</w:t>
        </w:r>
        <w:r w:rsidRPr="00EC3F6E">
          <w:rPr>
            <w:rStyle w:val="Hyperlink"/>
            <w:noProof/>
          </w:rPr>
          <w:t xml:space="preserve"> resource-k-octets (integer(0:MAX))</w:t>
        </w:r>
        <w:r>
          <w:rPr>
            <w:noProof/>
            <w:webHidden/>
          </w:rPr>
          <w:tab/>
        </w:r>
        <w:r>
          <w:rPr>
            <w:noProof/>
            <w:webHidden/>
          </w:rPr>
          <w:fldChar w:fldCharType="begin"/>
        </w:r>
        <w:r>
          <w:rPr>
            <w:noProof/>
            <w:webHidden/>
          </w:rPr>
          <w:instrText xml:space="preserve"> PAGEREF _Toc194317336 \h </w:instrText>
        </w:r>
        <w:r>
          <w:rPr>
            <w:noProof/>
            <w:webHidden/>
          </w:rPr>
        </w:r>
        <w:r>
          <w:rPr>
            <w:noProof/>
            <w:webHidden/>
          </w:rPr>
          <w:fldChar w:fldCharType="separate"/>
        </w:r>
        <w:r>
          <w:rPr>
            <w:noProof/>
            <w:webHidden/>
          </w:rPr>
          <w:t>98</w:t>
        </w:r>
        <w:r>
          <w:rPr>
            <w:noProof/>
            <w:webHidden/>
          </w:rPr>
          <w:fldChar w:fldCharType="end"/>
        </w:r>
      </w:hyperlink>
    </w:p>
    <w:p w14:paraId="299A7A49" w14:textId="10604A7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7" w:history="1">
        <w:r w:rsidRPr="00EC3F6E">
          <w:rPr>
            <w:rStyle w:val="Hyperlink"/>
            <w:bCs/>
            <w:noProof/>
          </w:rPr>
          <w:t>7.1.17</w:t>
        </w:r>
        <w:r w:rsidRPr="00EC3F6E">
          <w:rPr>
            <w:rStyle w:val="Hyperlink"/>
            <w:noProof/>
          </w:rPr>
          <w:t xml:space="preserve"> resource-natural-language (naturalLanguage)</w:t>
        </w:r>
        <w:r>
          <w:rPr>
            <w:noProof/>
            <w:webHidden/>
          </w:rPr>
          <w:tab/>
        </w:r>
        <w:r>
          <w:rPr>
            <w:noProof/>
            <w:webHidden/>
          </w:rPr>
          <w:fldChar w:fldCharType="begin"/>
        </w:r>
        <w:r>
          <w:rPr>
            <w:noProof/>
            <w:webHidden/>
          </w:rPr>
          <w:instrText xml:space="preserve"> PAGEREF _Toc194317337 \h </w:instrText>
        </w:r>
        <w:r>
          <w:rPr>
            <w:noProof/>
            <w:webHidden/>
          </w:rPr>
        </w:r>
        <w:r>
          <w:rPr>
            <w:noProof/>
            <w:webHidden/>
          </w:rPr>
          <w:fldChar w:fldCharType="separate"/>
        </w:r>
        <w:r>
          <w:rPr>
            <w:noProof/>
            <w:webHidden/>
          </w:rPr>
          <w:t>98</w:t>
        </w:r>
        <w:r>
          <w:rPr>
            <w:noProof/>
            <w:webHidden/>
          </w:rPr>
          <w:fldChar w:fldCharType="end"/>
        </w:r>
      </w:hyperlink>
    </w:p>
    <w:p w14:paraId="265210AC" w14:textId="1CD9A90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8" w:history="1">
        <w:r w:rsidRPr="00EC3F6E">
          <w:rPr>
            <w:rStyle w:val="Hyperlink"/>
            <w:bCs/>
            <w:noProof/>
          </w:rPr>
          <w:t>7.1.18</w:t>
        </w:r>
        <w:r w:rsidRPr="00EC3F6E">
          <w:rPr>
            <w:rStyle w:val="Hyperlink"/>
            <w:noProof/>
          </w:rPr>
          <w:t xml:space="preserve"> resource-patches (text(MAX) | no-value)</w:t>
        </w:r>
        <w:r>
          <w:rPr>
            <w:noProof/>
            <w:webHidden/>
          </w:rPr>
          <w:tab/>
        </w:r>
        <w:r>
          <w:rPr>
            <w:noProof/>
            <w:webHidden/>
          </w:rPr>
          <w:fldChar w:fldCharType="begin"/>
        </w:r>
        <w:r>
          <w:rPr>
            <w:noProof/>
            <w:webHidden/>
          </w:rPr>
          <w:instrText xml:space="preserve"> PAGEREF _Toc194317338 \h </w:instrText>
        </w:r>
        <w:r>
          <w:rPr>
            <w:noProof/>
            <w:webHidden/>
          </w:rPr>
        </w:r>
        <w:r>
          <w:rPr>
            <w:noProof/>
            <w:webHidden/>
          </w:rPr>
          <w:fldChar w:fldCharType="separate"/>
        </w:r>
        <w:r>
          <w:rPr>
            <w:noProof/>
            <w:webHidden/>
          </w:rPr>
          <w:t>99</w:t>
        </w:r>
        <w:r>
          <w:rPr>
            <w:noProof/>
            <w:webHidden/>
          </w:rPr>
          <w:fldChar w:fldCharType="end"/>
        </w:r>
      </w:hyperlink>
    </w:p>
    <w:p w14:paraId="35565B45" w14:textId="09D9E90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39" w:history="1">
        <w:r w:rsidRPr="00EC3F6E">
          <w:rPr>
            <w:rStyle w:val="Hyperlink"/>
            <w:bCs/>
            <w:noProof/>
          </w:rPr>
          <w:t>7.1.19</w:t>
        </w:r>
        <w:r w:rsidRPr="00EC3F6E">
          <w:rPr>
            <w:rStyle w:val="Hyperlink"/>
            <w:noProof/>
          </w:rPr>
          <w:t xml:space="preserve"> resource-signature (1setOf octetString(MAX))</w:t>
        </w:r>
        <w:r>
          <w:rPr>
            <w:noProof/>
            <w:webHidden/>
          </w:rPr>
          <w:tab/>
        </w:r>
        <w:r>
          <w:rPr>
            <w:noProof/>
            <w:webHidden/>
          </w:rPr>
          <w:fldChar w:fldCharType="begin"/>
        </w:r>
        <w:r>
          <w:rPr>
            <w:noProof/>
            <w:webHidden/>
          </w:rPr>
          <w:instrText xml:space="preserve"> PAGEREF _Toc194317339 \h </w:instrText>
        </w:r>
        <w:r>
          <w:rPr>
            <w:noProof/>
            <w:webHidden/>
          </w:rPr>
        </w:r>
        <w:r>
          <w:rPr>
            <w:noProof/>
            <w:webHidden/>
          </w:rPr>
          <w:fldChar w:fldCharType="separate"/>
        </w:r>
        <w:r>
          <w:rPr>
            <w:noProof/>
            <w:webHidden/>
          </w:rPr>
          <w:t>99</w:t>
        </w:r>
        <w:r>
          <w:rPr>
            <w:noProof/>
            <w:webHidden/>
          </w:rPr>
          <w:fldChar w:fldCharType="end"/>
        </w:r>
      </w:hyperlink>
    </w:p>
    <w:p w14:paraId="4CF8362A" w14:textId="1577E87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0" w:history="1">
        <w:r w:rsidRPr="00EC3F6E">
          <w:rPr>
            <w:rStyle w:val="Hyperlink"/>
            <w:bCs/>
            <w:noProof/>
          </w:rPr>
          <w:t>7.1.20</w:t>
        </w:r>
        <w:r w:rsidRPr="00EC3F6E">
          <w:rPr>
            <w:rStyle w:val="Hyperlink"/>
            <w:noProof/>
          </w:rPr>
          <w:t xml:space="preserve"> resource-states (1setOf (type1 enum))</w:t>
        </w:r>
        <w:r>
          <w:rPr>
            <w:noProof/>
            <w:webHidden/>
          </w:rPr>
          <w:tab/>
        </w:r>
        <w:r>
          <w:rPr>
            <w:noProof/>
            <w:webHidden/>
          </w:rPr>
          <w:fldChar w:fldCharType="begin"/>
        </w:r>
        <w:r>
          <w:rPr>
            <w:noProof/>
            <w:webHidden/>
          </w:rPr>
          <w:instrText xml:space="preserve"> PAGEREF _Toc194317340 \h </w:instrText>
        </w:r>
        <w:r>
          <w:rPr>
            <w:noProof/>
            <w:webHidden/>
          </w:rPr>
        </w:r>
        <w:r>
          <w:rPr>
            <w:noProof/>
            <w:webHidden/>
          </w:rPr>
          <w:fldChar w:fldCharType="separate"/>
        </w:r>
        <w:r>
          <w:rPr>
            <w:noProof/>
            <w:webHidden/>
          </w:rPr>
          <w:t>99</w:t>
        </w:r>
        <w:r>
          <w:rPr>
            <w:noProof/>
            <w:webHidden/>
          </w:rPr>
          <w:fldChar w:fldCharType="end"/>
        </w:r>
      </w:hyperlink>
    </w:p>
    <w:p w14:paraId="6942C9C3" w14:textId="099F859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1" w:history="1">
        <w:r w:rsidRPr="00EC3F6E">
          <w:rPr>
            <w:rStyle w:val="Hyperlink"/>
            <w:bCs/>
            <w:noProof/>
          </w:rPr>
          <w:t>7.1.21</w:t>
        </w:r>
        <w:r w:rsidRPr="00EC3F6E">
          <w:rPr>
            <w:rStyle w:val="Hyperlink"/>
            <w:noProof/>
          </w:rPr>
          <w:t xml:space="preserve"> resource-string-version (text(MAX) | no-value)</w:t>
        </w:r>
        <w:r>
          <w:rPr>
            <w:noProof/>
            <w:webHidden/>
          </w:rPr>
          <w:tab/>
        </w:r>
        <w:r>
          <w:rPr>
            <w:noProof/>
            <w:webHidden/>
          </w:rPr>
          <w:fldChar w:fldCharType="begin"/>
        </w:r>
        <w:r>
          <w:rPr>
            <w:noProof/>
            <w:webHidden/>
          </w:rPr>
          <w:instrText xml:space="preserve"> PAGEREF _Toc194317341 \h </w:instrText>
        </w:r>
        <w:r>
          <w:rPr>
            <w:noProof/>
            <w:webHidden/>
          </w:rPr>
        </w:r>
        <w:r>
          <w:rPr>
            <w:noProof/>
            <w:webHidden/>
          </w:rPr>
          <w:fldChar w:fldCharType="separate"/>
        </w:r>
        <w:r>
          <w:rPr>
            <w:noProof/>
            <w:webHidden/>
          </w:rPr>
          <w:t>99</w:t>
        </w:r>
        <w:r>
          <w:rPr>
            <w:noProof/>
            <w:webHidden/>
          </w:rPr>
          <w:fldChar w:fldCharType="end"/>
        </w:r>
      </w:hyperlink>
    </w:p>
    <w:p w14:paraId="42433C3E" w14:textId="1EECB7E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2" w:history="1">
        <w:r w:rsidRPr="00EC3F6E">
          <w:rPr>
            <w:rStyle w:val="Hyperlink"/>
            <w:bCs/>
            <w:noProof/>
          </w:rPr>
          <w:t>7.1.22</w:t>
        </w:r>
        <w:r w:rsidRPr="00EC3F6E">
          <w:rPr>
            <w:rStyle w:val="Hyperlink"/>
            <w:noProof/>
          </w:rPr>
          <w:t xml:space="preserve"> resource-type (type2 keyword)</w:t>
        </w:r>
        <w:r>
          <w:rPr>
            <w:noProof/>
            <w:webHidden/>
          </w:rPr>
          <w:tab/>
        </w:r>
        <w:r>
          <w:rPr>
            <w:noProof/>
            <w:webHidden/>
          </w:rPr>
          <w:fldChar w:fldCharType="begin"/>
        </w:r>
        <w:r>
          <w:rPr>
            <w:noProof/>
            <w:webHidden/>
          </w:rPr>
          <w:instrText xml:space="preserve"> PAGEREF _Toc194317342 \h </w:instrText>
        </w:r>
        <w:r>
          <w:rPr>
            <w:noProof/>
            <w:webHidden/>
          </w:rPr>
        </w:r>
        <w:r>
          <w:rPr>
            <w:noProof/>
            <w:webHidden/>
          </w:rPr>
          <w:fldChar w:fldCharType="separate"/>
        </w:r>
        <w:r>
          <w:rPr>
            <w:noProof/>
            <w:webHidden/>
          </w:rPr>
          <w:t>99</w:t>
        </w:r>
        <w:r>
          <w:rPr>
            <w:noProof/>
            <w:webHidden/>
          </w:rPr>
          <w:fldChar w:fldCharType="end"/>
        </w:r>
      </w:hyperlink>
    </w:p>
    <w:p w14:paraId="286B00C6" w14:textId="79B077F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3" w:history="1">
        <w:r w:rsidRPr="00EC3F6E">
          <w:rPr>
            <w:rStyle w:val="Hyperlink"/>
            <w:bCs/>
            <w:noProof/>
          </w:rPr>
          <w:t>7.1.23</w:t>
        </w:r>
        <w:r w:rsidRPr="00EC3F6E">
          <w:rPr>
            <w:rStyle w:val="Hyperlink"/>
            <w:noProof/>
          </w:rPr>
          <w:t xml:space="preserve"> resource-types (1setOf (type2 keyword))</w:t>
        </w:r>
        <w:r>
          <w:rPr>
            <w:noProof/>
            <w:webHidden/>
          </w:rPr>
          <w:tab/>
        </w:r>
        <w:r>
          <w:rPr>
            <w:noProof/>
            <w:webHidden/>
          </w:rPr>
          <w:fldChar w:fldCharType="begin"/>
        </w:r>
        <w:r>
          <w:rPr>
            <w:noProof/>
            <w:webHidden/>
          </w:rPr>
          <w:instrText xml:space="preserve"> PAGEREF _Toc194317343 \h </w:instrText>
        </w:r>
        <w:r>
          <w:rPr>
            <w:noProof/>
            <w:webHidden/>
          </w:rPr>
        </w:r>
        <w:r>
          <w:rPr>
            <w:noProof/>
            <w:webHidden/>
          </w:rPr>
          <w:fldChar w:fldCharType="separate"/>
        </w:r>
        <w:r>
          <w:rPr>
            <w:noProof/>
            <w:webHidden/>
          </w:rPr>
          <w:t>99</w:t>
        </w:r>
        <w:r>
          <w:rPr>
            <w:noProof/>
            <w:webHidden/>
          </w:rPr>
          <w:fldChar w:fldCharType="end"/>
        </w:r>
      </w:hyperlink>
    </w:p>
    <w:p w14:paraId="2C097523" w14:textId="1F78486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4" w:history="1">
        <w:r w:rsidRPr="00EC3F6E">
          <w:rPr>
            <w:rStyle w:val="Hyperlink"/>
            <w:bCs/>
            <w:noProof/>
          </w:rPr>
          <w:t>7.1.24</w:t>
        </w:r>
        <w:r w:rsidRPr="00EC3F6E">
          <w:rPr>
            <w:rStyle w:val="Hyperlink"/>
            <w:noProof/>
          </w:rPr>
          <w:t xml:space="preserve"> resource-version (octetString(64) | no-value)</w:t>
        </w:r>
        <w:r>
          <w:rPr>
            <w:noProof/>
            <w:webHidden/>
          </w:rPr>
          <w:tab/>
        </w:r>
        <w:r>
          <w:rPr>
            <w:noProof/>
            <w:webHidden/>
          </w:rPr>
          <w:fldChar w:fldCharType="begin"/>
        </w:r>
        <w:r>
          <w:rPr>
            <w:noProof/>
            <w:webHidden/>
          </w:rPr>
          <w:instrText xml:space="preserve"> PAGEREF _Toc194317344 \h </w:instrText>
        </w:r>
        <w:r>
          <w:rPr>
            <w:noProof/>
            <w:webHidden/>
          </w:rPr>
        </w:r>
        <w:r>
          <w:rPr>
            <w:noProof/>
            <w:webHidden/>
          </w:rPr>
          <w:fldChar w:fldCharType="separate"/>
        </w:r>
        <w:r>
          <w:rPr>
            <w:noProof/>
            <w:webHidden/>
          </w:rPr>
          <w:t>100</w:t>
        </w:r>
        <w:r>
          <w:rPr>
            <w:noProof/>
            <w:webHidden/>
          </w:rPr>
          <w:fldChar w:fldCharType="end"/>
        </w:r>
      </w:hyperlink>
    </w:p>
    <w:p w14:paraId="01DF84F4" w14:textId="21B904F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5" w:history="1">
        <w:r w:rsidRPr="00EC3F6E">
          <w:rPr>
            <w:rStyle w:val="Hyperlink"/>
            <w:bCs/>
            <w:noProof/>
          </w:rPr>
          <w:t>7.1.25</w:t>
        </w:r>
        <w:r w:rsidRPr="00EC3F6E">
          <w:rPr>
            <w:rStyle w:val="Hyperlink"/>
            <w:noProof/>
          </w:rPr>
          <w:t xml:space="preserve"> restart-get-interval (integer(0:MAX)</w:t>
        </w:r>
        <w:r>
          <w:rPr>
            <w:noProof/>
            <w:webHidden/>
          </w:rPr>
          <w:tab/>
        </w:r>
        <w:r>
          <w:rPr>
            <w:noProof/>
            <w:webHidden/>
          </w:rPr>
          <w:fldChar w:fldCharType="begin"/>
        </w:r>
        <w:r>
          <w:rPr>
            <w:noProof/>
            <w:webHidden/>
          </w:rPr>
          <w:instrText xml:space="preserve"> PAGEREF _Toc194317345 \h </w:instrText>
        </w:r>
        <w:r>
          <w:rPr>
            <w:noProof/>
            <w:webHidden/>
          </w:rPr>
        </w:r>
        <w:r>
          <w:rPr>
            <w:noProof/>
            <w:webHidden/>
          </w:rPr>
          <w:fldChar w:fldCharType="separate"/>
        </w:r>
        <w:r>
          <w:rPr>
            <w:noProof/>
            <w:webHidden/>
          </w:rPr>
          <w:t>100</w:t>
        </w:r>
        <w:r>
          <w:rPr>
            <w:noProof/>
            <w:webHidden/>
          </w:rPr>
          <w:fldChar w:fldCharType="end"/>
        </w:r>
      </w:hyperlink>
    </w:p>
    <w:p w14:paraId="76FC31D2" w14:textId="044414D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6" w:history="1">
        <w:r w:rsidRPr="00EC3F6E">
          <w:rPr>
            <w:rStyle w:val="Hyperlink"/>
            <w:bCs/>
            <w:noProof/>
          </w:rPr>
          <w:t>7.1.26</w:t>
        </w:r>
        <w:r w:rsidRPr="00EC3F6E">
          <w:rPr>
            <w:rStyle w:val="Hyperlink"/>
            <w:noProof/>
          </w:rPr>
          <w:t xml:space="preserve"> system-uri (uri)</w:t>
        </w:r>
        <w:r>
          <w:rPr>
            <w:noProof/>
            <w:webHidden/>
          </w:rPr>
          <w:tab/>
        </w:r>
        <w:r>
          <w:rPr>
            <w:noProof/>
            <w:webHidden/>
          </w:rPr>
          <w:fldChar w:fldCharType="begin"/>
        </w:r>
        <w:r>
          <w:rPr>
            <w:noProof/>
            <w:webHidden/>
          </w:rPr>
          <w:instrText xml:space="preserve"> PAGEREF _Toc194317346 \h </w:instrText>
        </w:r>
        <w:r>
          <w:rPr>
            <w:noProof/>
            <w:webHidden/>
          </w:rPr>
        </w:r>
        <w:r>
          <w:rPr>
            <w:noProof/>
            <w:webHidden/>
          </w:rPr>
          <w:fldChar w:fldCharType="separate"/>
        </w:r>
        <w:r>
          <w:rPr>
            <w:noProof/>
            <w:webHidden/>
          </w:rPr>
          <w:t>100</w:t>
        </w:r>
        <w:r>
          <w:rPr>
            <w:noProof/>
            <w:webHidden/>
          </w:rPr>
          <w:fldChar w:fldCharType="end"/>
        </w:r>
      </w:hyperlink>
    </w:p>
    <w:p w14:paraId="44103370" w14:textId="5A85680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7" w:history="1">
        <w:r w:rsidRPr="00EC3F6E">
          <w:rPr>
            <w:rStyle w:val="Hyperlink"/>
            <w:bCs/>
            <w:noProof/>
          </w:rPr>
          <w:t>7.1.27</w:t>
        </w:r>
        <w:r w:rsidRPr="00EC3F6E">
          <w:rPr>
            <w:rStyle w:val="Hyperlink"/>
            <w:noProof/>
          </w:rPr>
          <w:t xml:space="preserve"> which-printers (type2 keyword):</w:t>
        </w:r>
        <w:r>
          <w:rPr>
            <w:noProof/>
            <w:webHidden/>
          </w:rPr>
          <w:tab/>
        </w:r>
        <w:r>
          <w:rPr>
            <w:noProof/>
            <w:webHidden/>
          </w:rPr>
          <w:fldChar w:fldCharType="begin"/>
        </w:r>
        <w:r>
          <w:rPr>
            <w:noProof/>
            <w:webHidden/>
          </w:rPr>
          <w:instrText xml:space="preserve"> PAGEREF _Toc194317347 \h </w:instrText>
        </w:r>
        <w:r>
          <w:rPr>
            <w:noProof/>
            <w:webHidden/>
          </w:rPr>
        </w:r>
        <w:r>
          <w:rPr>
            <w:noProof/>
            <w:webHidden/>
          </w:rPr>
          <w:fldChar w:fldCharType="separate"/>
        </w:r>
        <w:r>
          <w:rPr>
            <w:noProof/>
            <w:webHidden/>
          </w:rPr>
          <w:t>100</w:t>
        </w:r>
        <w:r>
          <w:rPr>
            <w:noProof/>
            <w:webHidden/>
          </w:rPr>
          <w:fldChar w:fldCharType="end"/>
        </w:r>
      </w:hyperlink>
    </w:p>
    <w:p w14:paraId="3C921A8B" w14:textId="0437BAF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348" w:history="1">
        <w:r w:rsidRPr="00EC3F6E">
          <w:rPr>
            <w:rStyle w:val="Hyperlink"/>
            <w:bCs/>
            <w:noProof/>
          </w:rPr>
          <w:t>7.2</w:t>
        </w:r>
        <w:r w:rsidRPr="00EC3F6E">
          <w:rPr>
            <w:rStyle w:val="Hyperlink"/>
            <w:noProof/>
          </w:rPr>
          <w:t xml:space="preserve"> System Description Attributes</w:t>
        </w:r>
        <w:r>
          <w:rPr>
            <w:noProof/>
            <w:webHidden/>
          </w:rPr>
          <w:tab/>
        </w:r>
        <w:r>
          <w:rPr>
            <w:noProof/>
            <w:webHidden/>
          </w:rPr>
          <w:fldChar w:fldCharType="begin"/>
        </w:r>
        <w:r>
          <w:rPr>
            <w:noProof/>
            <w:webHidden/>
          </w:rPr>
          <w:instrText xml:space="preserve"> PAGEREF _Toc194317348 \h </w:instrText>
        </w:r>
        <w:r>
          <w:rPr>
            <w:noProof/>
            <w:webHidden/>
          </w:rPr>
        </w:r>
        <w:r>
          <w:rPr>
            <w:noProof/>
            <w:webHidden/>
          </w:rPr>
          <w:fldChar w:fldCharType="separate"/>
        </w:r>
        <w:r>
          <w:rPr>
            <w:noProof/>
            <w:webHidden/>
          </w:rPr>
          <w:t>101</w:t>
        </w:r>
        <w:r>
          <w:rPr>
            <w:noProof/>
            <w:webHidden/>
          </w:rPr>
          <w:fldChar w:fldCharType="end"/>
        </w:r>
      </w:hyperlink>
    </w:p>
    <w:p w14:paraId="4C110B94" w14:textId="336DF94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49" w:history="1">
        <w:r w:rsidRPr="00EC3F6E">
          <w:rPr>
            <w:rStyle w:val="Hyperlink"/>
            <w:bCs/>
            <w:noProof/>
          </w:rPr>
          <w:t>7.2.1</w:t>
        </w:r>
        <w:r w:rsidRPr="00EC3F6E">
          <w:rPr>
            <w:rStyle w:val="Hyperlink"/>
            <w:noProof/>
          </w:rPr>
          <w:t xml:space="preserve"> charset-configured (charset)</w:t>
        </w:r>
        <w:r>
          <w:rPr>
            <w:noProof/>
            <w:webHidden/>
          </w:rPr>
          <w:tab/>
        </w:r>
        <w:r>
          <w:rPr>
            <w:noProof/>
            <w:webHidden/>
          </w:rPr>
          <w:fldChar w:fldCharType="begin"/>
        </w:r>
        <w:r>
          <w:rPr>
            <w:noProof/>
            <w:webHidden/>
          </w:rPr>
          <w:instrText xml:space="preserve"> PAGEREF _Toc194317349 \h </w:instrText>
        </w:r>
        <w:r>
          <w:rPr>
            <w:noProof/>
            <w:webHidden/>
          </w:rPr>
        </w:r>
        <w:r>
          <w:rPr>
            <w:noProof/>
            <w:webHidden/>
          </w:rPr>
          <w:fldChar w:fldCharType="separate"/>
        </w:r>
        <w:r>
          <w:rPr>
            <w:noProof/>
            <w:webHidden/>
          </w:rPr>
          <w:t>101</w:t>
        </w:r>
        <w:r>
          <w:rPr>
            <w:noProof/>
            <w:webHidden/>
          </w:rPr>
          <w:fldChar w:fldCharType="end"/>
        </w:r>
      </w:hyperlink>
    </w:p>
    <w:p w14:paraId="44F618BD" w14:textId="5742EF9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0" w:history="1">
        <w:r w:rsidRPr="00EC3F6E">
          <w:rPr>
            <w:rStyle w:val="Hyperlink"/>
            <w:bCs/>
            <w:noProof/>
          </w:rPr>
          <w:t>7.2.2</w:t>
        </w:r>
        <w:r w:rsidRPr="00EC3F6E">
          <w:rPr>
            <w:rStyle w:val="Hyperlink"/>
            <w:noProof/>
          </w:rPr>
          <w:t xml:space="preserve"> charset-supported (1setOf charset)</w:t>
        </w:r>
        <w:r>
          <w:rPr>
            <w:noProof/>
            <w:webHidden/>
          </w:rPr>
          <w:tab/>
        </w:r>
        <w:r>
          <w:rPr>
            <w:noProof/>
            <w:webHidden/>
          </w:rPr>
          <w:fldChar w:fldCharType="begin"/>
        </w:r>
        <w:r>
          <w:rPr>
            <w:noProof/>
            <w:webHidden/>
          </w:rPr>
          <w:instrText xml:space="preserve"> PAGEREF _Toc194317350 \h </w:instrText>
        </w:r>
        <w:r>
          <w:rPr>
            <w:noProof/>
            <w:webHidden/>
          </w:rPr>
        </w:r>
        <w:r>
          <w:rPr>
            <w:noProof/>
            <w:webHidden/>
          </w:rPr>
          <w:fldChar w:fldCharType="separate"/>
        </w:r>
        <w:r>
          <w:rPr>
            <w:noProof/>
            <w:webHidden/>
          </w:rPr>
          <w:t>101</w:t>
        </w:r>
        <w:r>
          <w:rPr>
            <w:noProof/>
            <w:webHidden/>
          </w:rPr>
          <w:fldChar w:fldCharType="end"/>
        </w:r>
      </w:hyperlink>
    </w:p>
    <w:p w14:paraId="301FDAAF" w14:textId="54EB978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1" w:history="1">
        <w:r w:rsidRPr="00EC3F6E">
          <w:rPr>
            <w:rStyle w:val="Hyperlink"/>
            <w:bCs/>
            <w:noProof/>
          </w:rPr>
          <w:t>7.2.3</w:t>
        </w:r>
        <w:r w:rsidRPr="00EC3F6E">
          <w:rPr>
            <w:rStyle w:val="Hyperlink"/>
            <w:noProof/>
          </w:rPr>
          <w:t xml:space="preserve"> document-format-supported (1setOf mimeMediaType)</w:t>
        </w:r>
        <w:r>
          <w:rPr>
            <w:noProof/>
            <w:webHidden/>
          </w:rPr>
          <w:tab/>
        </w:r>
        <w:r>
          <w:rPr>
            <w:noProof/>
            <w:webHidden/>
          </w:rPr>
          <w:fldChar w:fldCharType="begin"/>
        </w:r>
        <w:r>
          <w:rPr>
            <w:noProof/>
            <w:webHidden/>
          </w:rPr>
          <w:instrText xml:space="preserve"> PAGEREF _Toc194317351 \h </w:instrText>
        </w:r>
        <w:r>
          <w:rPr>
            <w:noProof/>
            <w:webHidden/>
          </w:rPr>
        </w:r>
        <w:r>
          <w:rPr>
            <w:noProof/>
            <w:webHidden/>
          </w:rPr>
          <w:fldChar w:fldCharType="separate"/>
        </w:r>
        <w:r>
          <w:rPr>
            <w:noProof/>
            <w:webHidden/>
          </w:rPr>
          <w:t>101</w:t>
        </w:r>
        <w:r>
          <w:rPr>
            <w:noProof/>
            <w:webHidden/>
          </w:rPr>
          <w:fldChar w:fldCharType="end"/>
        </w:r>
      </w:hyperlink>
    </w:p>
    <w:p w14:paraId="5115451D" w14:textId="10E5BA4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2" w:history="1">
        <w:r w:rsidRPr="00EC3F6E">
          <w:rPr>
            <w:rStyle w:val="Hyperlink"/>
            <w:bCs/>
            <w:noProof/>
          </w:rPr>
          <w:t>7.2.4</w:t>
        </w:r>
        <w:r w:rsidRPr="00EC3F6E">
          <w:rPr>
            <w:rStyle w:val="Hyperlink"/>
            <w:noProof/>
          </w:rPr>
          <w:t xml:space="preserve"> ippget-event-life (integer(15:MAX))</w:t>
        </w:r>
        <w:r>
          <w:rPr>
            <w:noProof/>
            <w:webHidden/>
          </w:rPr>
          <w:tab/>
        </w:r>
        <w:r>
          <w:rPr>
            <w:noProof/>
            <w:webHidden/>
          </w:rPr>
          <w:fldChar w:fldCharType="begin"/>
        </w:r>
        <w:r>
          <w:rPr>
            <w:noProof/>
            <w:webHidden/>
          </w:rPr>
          <w:instrText xml:space="preserve"> PAGEREF _Toc194317352 \h </w:instrText>
        </w:r>
        <w:r>
          <w:rPr>
            <w:noProof/>
            <w:webHidden/>
          </w:rPr>
        </w:r>
        <w:r>
          <w:rPr>
            <w:noProof/>
            <w:webHidden/>
          </w:rPr>
          <w:fldChar w:fldCharType="separate"/>
        </w:r>
        <w:r>
          <w:rPr>
            <w:noProof/>
            <w:webHidden/>
          </w:rPr>
          <w:t>101</w:t>
        </w:r>
        <w:r>
          <w:rPr>
            <w:noProof/>
            <w:webHidden/>
          </w:rPr>
          <w:fldChar w:fldCharType="end"/>
        </w:r>
      </w:hyperlink>
    </w:p>
    <w:p w14:paraId="380945B3" w14:textId="5820CE4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3" w:history="1">
        <w:r w:rsidRPr="00EC3F6E">
          <w:rPr>
            <w:rStyle w:val="Hyperlink"/>
            <w:bCs/>
            <w:noProof/>
          </w:rPr>
          <w:t>7.2.5</w:t>
        </w:r>
        <w:r w:rsidRPr="00EC3F6E">
          <w:rPr>
            <w:rStyle w:val="Hyperlink"/>
            <w:noProof/>
          </w:rPr>
          <w:t xml:space="preserve"> ipp-features-supported (1setOf type2 keyword)</w:t>
        </w:r>
        <w:r>
          <w:rPr>
            <w:noProof/>
            <w:webHidden/>
          </w:rPr>
          <w:tab/>
        </w:r>
        <w:r>
          <w:rPr>
            <w:noProof/>
            <w:webHidden/>
          </w:rPr>
          <w:fldChar w:fldCharType="begin"/>
        </w:r>
        <w:r>
          <w:rPr>
            <w:noProof/>
            <w:webHidden/>
          </w:rPr>
          <w:instrText xml:space="preserve"> PAGEREF _Toc194317353 \h </w:instrText>
        </w:r>
        <w:r>
          <w:rPr>
            <w:noProof/>
            <w:webHidden/>
          </w:rPr>
        </w:r>
        <w:r>
          <w:rPr>
            <w:noProof/>
            <w:webHidden/>
          </w:rPr>
          <w:fldChar w:fldCharType="separate"/>
        </w:r>
        <w:r>
          <w:rPr>
            <w:noProof/>
            <w:webHidden/>
          </w:rPr>
          <w:t>101</w:t>
        </w:r>
        <w:r>
          <w:rPr>
            <w:noProof/>
            <w:webHidden/>
          </w:rPr>
          <w:fldChar w:fldCharType="end"/>
        </w:r>
      </w:hyperlink>
    </w:p>
    <w:p w14:paraId="56C3A789" w14:textId="36A8D2C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4" w:history="1">
        <w:r w:rsidRPr="00EC3F6E">
          <w:rPr>
            <w:rStyle w:val="Hyperlink"/>
            <w:bCs/>
            <w:noProof/>
          </w:rPr>
          <w:t>7.2.6</w:t>
        </w:r>
        <w:r w:rsidRPr="00EC3F6E">
          <w:rPr>
            <w:rStyle w:val="Hyperlink"/>
            <w:noProof/>
          </w:rPr>
          <w:t xml:space="preserve"> ipp-versions-supported (1setOf type2 keyword)</w:t>
        </w:r>
        <w:r>
          <w:rPr>
            <w:noProof/>
            <w:webHidden/>
          </w:rPr>
          <w:tab/>
        </w:r>
        <w:r>
          <w:rPr>
            <w:noProof/>
            <w:webHidden/>
          </w:rPr>
          <w:fldChar w:fldCharType="begin"/>
        </w:r>
        <w:r>
          <w:rPr>
            <w:noProof/>
            <w:webHidden/>
          </w:rPr>
          <w:instrText xml:space="preserve"> PAGEREF _Toc194317354 \h </w:instrText>
        </w:r>
        <w:r>
          <w:rPr>
            <w:noProof/>
            <w:webHidden/>
          </w:rPr>
        </w:r>
        <w:r>
          <w:rPr>
            <w:noProof/>
            <w:webHidden/>
          </w:rPr>
          <w:fldChar w:fldCharType="separate"/>
        </w:r>
        <w:r>
          <w:rPr>
            <w:noProof/>
            <w:webHidden/>
          </w:rPr>
          <w:t>102</w:t>
        </w:r>
        <w:r>
          <w:rPr>
            <w:noProof/>
            <w:webHidden/>
          </w:rPr>
          <w:fldChar w:fldCharType="end"/>
        </w:r>
      </w:hyperlink>
    </w:p>
    <w:p w14:paraId="2AFF25DC" w14:textId="38752A6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5" w:history="1">
        <w:r w:rsidRPr="00EC3F6E">
          <w:rPr>
            <w:rStyle w:val="Hyperlink"/>
            <w:bCs/>
            <w:noProof/>
          </w:rPr>
          <w:t>7.2.7</w:t>
        </w:r>
        <w:r w:rsidRPr="00EC3F6E">
          <w:rPr>
            <w:rStyle w:val="Hyperlink"/>
            <w:noProof/>
          </w:rPr>
          <w:t xml:space="preserve"> multiple-document-printers-supported (boolean)</w:t>
        </w:r>
        <w:r>
          <w:rPr>
            <w:noProof/>
            <w:webHidden/>
          </w:rPr>
          <w:tab/>
        </w:r>
        <w:r>
          <w:rPr>
            <w:noProof/>
            <w:webHidden/>
          </w:rPr>
          <w:fldChar w:fldCharType="begin"/>
        </w:r>
        <w:r>
          <w:rPr>
            <w:noProof/>
            <w:webHidden/>
          </w:rPr>
          <w:instrText xml:space="preserve"> PAGEREF _Toc194317355 \h </w:instrText>
        </w:r>
        <w:r>
          <w:rPr>
            <w:noProof/>
            <w:webHidden/>
          </w:rPr>
        </w:r>
        <w:r>
          <w:rPr>
            <w:noProof/>
            <w:webHidden/>
          </w:rPr>
          <w:fldChar w:fldCharType="separate"/>
        </w:r>
        <w:r>
          <w:rPr>
            <w:noProof/>
            <w:webHidden/>
          </w:rPr>
          <w:t>102</w:t>
        </w:r>
        <w:r>
          <w:rPr>
            <w:noProof/>
            <w:webHidden/>
          </w:rPr>
          <w:fldChar w:fldCharType="end"/>
        </w:r>
      </w:hyperlink>
    </w:p>
    <w:p w14:paraId="195C42C3" w14:textId="2A6DC74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6" w:history="1">
        <w:r w:rsidRPr="00EC3F6E">
          <w:rPr>
            <w:rStyle w:val="Hyperlink"/>
            <w:bCs/>
            <w:noProof/>
          </w:rPr>
          <w:t>7.2.8</w:t>
        </w:r>
        <w:r w:rsidRPr="00EC3F6E">
          <w:rPr>
            <w:rStyle w:val="Hyperlink"/>
            <w:noProof/>
          </w:rPr>
          <w:t xml:space="preserve"> natural-language-configured (naturalLanguage)</w:t>
        </w:r>
        <w:r>
          <w:rPr>
            <w:noProof/>
            <w:webHidden/>
          </w:rPr>
          <w:tab/>
        </w:r>
        <w:r>
          <w:rPr>
            <w:noProof/>
            <w:webHidden/>
          </w:rPr>
          <w:fldChar w:fldCharType="begin"/>
        </w:r>
        <w:r>
          <w:rPr>
            <w:noProof/>
            <w:webHidden/>
          </w:rPr>
          <w:instrText xml:space="preserve"> PAGEREF _Toc194317356 \h </w:instrText>
        </w:r>
        <w:r>
          <w:rPr>
            <w:noProof/>
            <w:webHidden/>
          </w:rPr>
        </w:r>
        <w:r>
          <w:rPr>
            <w:noProof/>
            <w:webHidden/>
          </w:rPr>
          <w:fldChar w:fldCharType="separate"/>
        </w:r>
        <w:r>
          <w:rPr>
            <w:noProof/>
            <w:webHidden/>
          </w:rPr>
          <w:t>102</w:t>
        </w:r>
        <w:r>
          <w:rPr>
            <w:noProof/>
            <w:webHidden/>
          </w:rPr>
          <w:fldChar w:fldCharType="end"/>
        </w:r>
      </w:hyperlink>
    </w:p>
    <w:p w14:paraId="037A0484" w14:textId="7CFC756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7" w:history="1">
        <w:r w:rsidRPr="00EC3F6E">
          <w:rPr>
            <w:rStyle w:val="Hyperlink"/>
            <w:bCs/>
            <w:noProof/>
          </w:rPr>
          <w:t>7.2.9</w:t>
        </w:r>
        <w:r w:rsidRPr="00EC3F6E">
          <w:rPr>
            <w:rStyle w:val="Hyperlink"/>
            <w:noProof/>
          </w:rPr>
          <w:t xml:space="preserve"> generated-natural-language-supported (1setOf naturalLanguage)</w:t>
        </w:r>
        <w:r>
          <w:rPr>
            <w:noProof/>
            <w:webHidden/>
          </w:rPr>
          <w:tab/>
        </w:r>
        <w:r>
          <w:rPr>
            <w:noProof/>
            <w:webHidden/>
          </w:rPr>
          <w:fldChar w:fldCharType="begin"/>
        </w:r>
        <w:r>
          <w:rPr>
            <w:noProof/>
            <w:webHidden/>
          </w:rPr>
          <w:instrText xml:space="preserve"> PAGEREF _Toc194317357 \h </w:instrText>
        </w:r>
        <w:r>
          <w:rPr>
            <w:noProof/>
            <w:webHidden/>
          </w:rPr>
        </w:r>
        <w:r>
          <w:rPr>
            <w:noProof/>
            <w:webHidden/>
          </w:rPr>
          <w:fldChar w:fldCharType="separate"/>
        </w:r>
        <w:r>
          <w:rPr>
            <w:noProof/>
            <w:webHidden/>
          </w:rPr>
          <w:t>102</w:t>
        </w:r>
        <w:r>
          <w:rPr>
            <w:noProof/>
            <w:webHidden/>
          </w:rPr>
          <w:fldChar w:fldCharType="end"/>
        </w:r>
      </w:hyperlink>
    </w:p>
    <w:p w14:paraId="7B0BEEFA" w14:textId="14DBF39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8" w:history="1">
        <w:r w:rsidRPr="00EC3F6E">
          <w:rPr>
            <w:rStyle w:val="Hyperlink"/>
            <w:bCs/>
            <w:noProof/>
          </w:rPr>
          <w:t>7.2.10</w:t>
        </w:r>
        <w:r w:rsidRPr="00EC3F6E">
          <w:rPr>
            <w:rStyle w:val="Hyperlink"/>
            <w:noProof/>
          </w:rPr>
          <w:t xml:space="preserve"> notify-attributes-supported (1setOf keyword)</w:t>
        </w:r>
        <w:r>
          <w:rPr>
            <w:noProof/>
            <w:webHidden/>
          </w:rPr>
          <w:tab/>
        </w:r>
        <w:r>
          <w:rPr>
            <w:noProof/>
            <w:webHidden/>
          </w:rPr>
          <w:fldChar w:fldCharType="begin"/>
        </w:r>
        <w:r>
          <w:rPr>
            <w:noProof/>
            <w:webHidden/>
          </w:rPr>
          <w:instrText xml:space="preserve"> PAGEREF _Toc194317358 \h </w:instrText>
        </w:r>
        <w:r>
          <w:rPr>
            <w:noProof/>
            <w:webHidden/>
          </w:rPr>
        </w:r>
        <w:r>
          <w:rPr>
            <w:noProof/>
            <w:webHidden/>
          </w:rPr>
          <w:fldChar w:fldCharType="separate"/>
        </w:r>
        <w:r>
          <w:rPr>
            <w:noProof/>
            <w:webHidden/>
          </w:rPr>
          <w:t>102</w:t>
        </w:r>
        <w:r>
          <w:rPr>
            <w:noProof/>
            <w:webHidden/>
          </w:rPr>
          <w:fldChar w:fldCharType="end"/>
        </w:r>
      </w:hyperlink>
    </w:p>
    <w:p w14:paraId="13DBE169" w14:textId="32D4D0C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59" w:history="1">
        <w:r w:rsidRPr="00EC3F6E">
          <w:rPr>
            <w:rStyle w:val="Hyperlink"/>
            <w:bCs/>
            <w:noProof/>
          </w:rPr>
          <w:t>7.2.11</w:t>
        </w:r>
        <w:r w:rsidRPr="00EC3F6E">
          <w:rPr>
            <w:rStyle w:val="Hyperlink"/>
            <w:noProof/>
          </w:rPr>
          <w:t xml:space="preserve"> notify-events-default (1setOf type2 keyword)</w:t>
        </w:r>
        <w:r>
          <w:rPr>
            <w:noProof/>
            <w:webHidden/>
          </w:rPr>
          <w:tab/>
        </w:r>
        <w:r>
          <w:rPr>
            <w:noProof/>
            <w:webHidden/>
          </w:rPr>
          <w:fldChar w:fldCharType="begin"/>
        </w:r>
        <w:r>
          <w:rPr>
            <w:noProof/>
            <w:webHidden/>
          </w:rPr>
          <w:instrText xml:space="preserve"> PAGEREF _Toc194317359 \h </w:instrText>
        </w:r>
        <w:r>
          <w:rPr>
            <w:noProof/>
            <w:webHidden/>
          </w:rPr>
        </w:r>
        <w:r>
          <w:rPr>
            <w:noProof/>
            <w:webHidden/>
          </w:rPr>
          <w:fldChar w:fldCharType="separate"/>
        </w:r>
        <w:r>
          <w:rPr>
            <w:noProof/>
            <w:webHidden/>
          </w:rPr>
          <w:t>102</w:t>
        </w:r>
        <w:r>
          <w:rPr>
            <w:noProof/>
            <w:webHidden/>
          </w:rPr>
          <w:fldChar w:fldCharType="end"/>
        </w:r>
      </w:hyperlink>
    </w:p>
    <w:p w14:paraId="756344E5" w14:textId="68EA92B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0" w:history="1">
        <w:r w:rsidRPr="00EC3F6E">
          <w:rPr>
            <w:rStyle w:val="Hyperlink"/>
            <w:bCs/>
            <w:noProof/>
          </w:rPr>
          <w:t>7.2.12</w:t>
        </w:r>
        <w:r w:rsidRPr="00EC3F6E">
          <w:rPr>
            <w:rStyle w:val="Hyperlink"/>
            <w:noProof/>
          </w:rPr>
          <w:t xml:space="preserve"> notify-events-supported (1setOf type2 keyword)</w:t>
        </w:r>
        <w:r>
          <w:rPr>
            <w:noProof/>
            <w:webHidden/>
          </w:rPr>
          <w:tab/>
        </w:r>
        <w:r>
          <w:rPr>
            <w:noProof/>
            <w:webHidden/>
          </w:rPr>
          <w:fldChar w:fldCharType="begin"/>
        </w:r>
        <w:r>
          <w:rPr>
            <w:noProof/>
            <w:webHidden/>
          </w:rPr>
          <w:instrText xml:space="preserve"> PAGEREF _Toc194317360 \h </w:instrText>
        </w:r>
        <w:r>
          <w:rPr>
            <w:noProof/>
            <w:webHidden/>
          </w:rPr>
        </w:r>
        <w:r>
          <w:rPr>
            <w:noProof/>
            <w:webHidden/>
          </w:rPr>
          <w:fldChar w:fldCharType="separate"/>
        </w:r>
        <w:r>
          <w:rPr>
            <w:noProof/>
            <w:webHidden/>
          </w:rPr>
          <w:t>102</w:t>
        </w:r>
        <w:r>
          <w:rPr>
            <w:noProof/>
            <w:webHidden/>
          </w:rPr>
          <w:fldChar w:fldCharType="end"/>
        </w:r>
      </w:hyperlink>
    </w:p>
    <w:p w14:paraId="7C56F787" w14:textId="60CCAC0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1" w:history="1">
        <w:r w:rsidRPr="00EC3F6E">
          <w:rPr>
            <w:rStyle w:val="Hyperlink"/>
            <w:bCs/>
            <w:noProof/>
            <w:lang w:val="en-CA"/>
          </w:rPr>
          <w:t>7.2.13</w:t>
        </w:r>
        <w:r w:rsidRPr="00EC3F6E">
          <w:rPr>
            <w:rStyle w:val="Hyperlink"/>
            <w:noProof/>
          </w:rPr>
          <w:t xml:space="preserve"> notify-lease-duration-default (integer(</w:t>
        </w:r>
        <w:r w:rsidRPr="00EC3F6E">
          <w:rPr>
            <w:rStyle w:val="Hyperlink"/>
            <w:noProof/>
            <w:lang w:val="en-CA"/>
          </w:rPr>
          <w:t>0:67108863</w:t>
        </w:r>
        <w:r w:rsidRPr="00EC3F6E">
          <w:rPr>
            <w:rStyle w:val="Hyperlink"/>
            <w:noProof/>
          </w:rPr>
          <w:t>))</w:t>
        </w:r>
        <w:r>
          <w:rPr>
            <w:noProof/>
            <w:webHidden/>
          </w:rPr>
          <w:tab/>
        </w:r>
        <w:r>
          <w:rPr>
            <w:noProof/>
            <w:webHidden/>
          </w:rPr>
          <w:fldChar w:fldCharType="begin"/>
        </w:r>
        <w:r>
          <w:rPr>
            <w:noProof/>
            <w:webHidden/>
          </w:rPr>
          <w:instrText xml:space="preserve"> PAGEREF _Toc194317361 \h </w:instrText>
        </w:r>
        <w:r>
          <w:rPr>
            <w:noProof/>
            <w:webHidden/>
          </w:rPr>
        </w:r>
        <w:r>
          <w:rPr>
            <w:noProof/>
            <w:webHidden/>
          </w:rPr>
          <w:fldChar w:fldCharType="separate"/>
        </w:r>
        <w:r>
          <w:rPr>
            <w:noProof/>
            <w:webHidden/>
          </w:rPr>
          <w:t>103</w:t>
        </w:r>
        <w:r>
          <w:rPr>
            <w:noProof/>
            <w:webHidden/>
          </w:rPr>
          <w:fldChar w:fldCharType="end"/>
        </w:r>
      </w:hyperlink>
    </w:p>
    <w:p w14:paraId="2F62FD4A" w14:textId="5A30578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2" w:history="1">
        <w:r w:rsidRPr="00EC3F6E">
          <w:rPr>
            <w:rStyle w:val="Hyperlink"/>
            <w:bCs/>
            <w:noProof/>
          </w:rPr>
          <w:t>7.2.14</w:t>
        </w:r>
        <w:r w:rsidRPr="00EC3F6E">
          <w:rPr>
            <w:rStyle w:val="Hyperlink"/>
            <w:noProof/>
          </w:rPr>
          <w:t xml:space="preserve"> notify-lease-duration-supported (1setOf (integer(0:67108863) | rangeOfInteger(0: 67108863)))</w:t>
        </w:r>
        <w:r>
          <w:rPr>
            <w:noProof/>
            <w:webHidden/>
          </w:rPr>
          <w:tab/>
        </w:r>
        <w:r>
          <w:rPr>
            <w:noProof/>
            <w:webHidden/>
          </w:rPr>
          <w:fldChar w:fldCharType="begin"/>
        </w:r>
        <w:r>
          <w:rPr>
            <w:noProof/>
            <w:webHidden/>
          </w:rPr>
          <w:instrText xml:space="preserve"> PAGEREF _Toc194317362 \h </w:instrText>
        </w:r>
        <w:r>
          <w:rPr>
            <w:noProof/>
            <w:webHidden/>
          </w:rPr>
        </w:r>
        <w:r>
          <w:rPr>
            <w:noProof/>
            <w:webHidden/>
          </w:rPr>
          <w:fldChar w:fldCharType="separate"/>
        </w:r>
        <w:r>
          <w:rPr>
            <w:noProof/>
            <w:webHidden/>
          </w:rPr>
          <w:t>103</w:t>
        </w:r>
        <w:r>
          <w:rPr>
            <w:noProof/>
            <w:webHidden/>
          </w:rPr>
          <w:fldChar w:fldCharType="end"/>
        </w:r>
      </w:hyperlink>
    </w:p>
    <w:p w14:paraId="039BD47B" w14:textId="0D69B38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3" w:history="1">
        <w:r w:rsidRPr="00EC3F6E">
          <w:rPr>
            <w:rStyle w:val="Hyperlink"/>
            <w:bCs/>
            <w:noProof/>
          </w:rPr>
          <w:t>7.2.15</w:t>
        </w:r>
        <w:r w:rsidRPr="00EC3F6E">
          <w:rPr>
            <w:rStyle w:val="Hyperlink"/>
            <w:noProof/>
          </w:rPr>
          <w:t xml:space="preserve"> notify-max-events-supported (integer(2:MAX))</w:t>
        </w:r>
        <w:r>
          <w:rPr>
            <w:noProof/>
            <w:webHidden/>
          </w:rPr>
          <w:tab/>
        </w:r>
        <w:r>
          <w:rPr>
            <w:noProof/>
            <w:webHidden/>
          </w:rPr>
          <w:fldChar w:fldCharType="begin"/>
        </w:r>
        <w:r>
          <w:rPr>
            <w:noProof/>
            <w:webHidden/>
          </w:rPr>
          <w:instrText xml:space="preserve"> PAGEREF _Toc194317363 \h </w:instrText>
        </w:r>
        <w:r>
          <w:rPr>
            <w:noProof/>
            <w:webHidden/>
          </w:rPr>
        </w:r>
        <w:r>
          <w:rPr>
            <w:noProof/>
            <w:webHidden/>
          </w:rPr>
          <w:fldChar w:fldCharType="separate"/>
        </w:r>
        <w:r>
          <w:rPr>
            <w:noProof/>
            <w:webHidden/>
          </w:rPr>
          <w:t>103</w:t>
        </w:r>
        <w:r>
          <w:rPr>
            <w:noProof/>
            <w:webHidden/>
          </w:rPr>
          <w:fldChar w:fldCharType="end"/>
        </w:r>
      </w:hyperlink>
    </w:p>
    <w:p w14:paraId="0C3328EF" w14:textId="07F92B1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4" w:history="1">
        <w:r w:rsidRPr="00EC3F6E">
          <w:rPr>
            <w:rStyle w:val="Hyperlink"/>
            <w:bCs/>
            <w:noProof/>
          </w:rPr>
          <w:t>7.2.16</w:t>
        </w:r>
        <w:r w:rsidRPr="00EC3F6E">
          <w:rPr>
            <w:rStyle w:val="Hyperlink"/>
            <w:noProof/>
          </w:rPr>
          <w:t xml:space="preserve"> notify-pull-method-supported (1setOf type2 keyword)</w:t>
        </w:r>
        <w:r>
          <w:rPr>
            <w:noProof/>
            <w:webHidden/>
          </w:rPr>
          <w:tab/>
        </w:r>
        <w:r>
          <w:rPr>
            <w:noProof/>
            <w:webHidden/>
          </w:rPr>
          <w:fldChar w:fldCharType="begin"/>
        </w:r>
        <w:r>
          <w:rPr>
            <w:noProof/>
            <w:webHidden/>
          </w:rPr>
          <w:instrText xml:space="preserve"> PAGEREF _Toc194317364 \h </w:instrText>
        </w:r>
        <w:r>
          <w:rPr>
            <w:noProof/>
            <w:webHidden/>
          </w:rPr>
        </w:r>
        <w:r>
          <w:rPr>
            <w:noProof/>
            <w:webHidden/>
          </w:rPr>
          <w:fldChar w:fldCharType="separate"/>
        </w:r>
        <w:r>
          <w:rPr>
            <w:noProof/>
            <w:webHidden/>
          </w:rPr>
          <w:t>103</w:t>
        </w:r>
        <w:r>
          <w:rPr>
            <w:noProof/>
            <w:webHidden/>
          </w:rPr>
          <w:fldChar w:fldCharType="end"/>
        </w:r>
      </w:hyperlink>
    </w:p>
    <w:p w14:paraId="21B61FC9" w14:textId="6D8464F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5" w:history="1">
        <w:r w:rsidRPr="00EC3F6E">
          <w:rPr>
            <w:rStyle w:val="Hyperlink"/>
            <w:bCs/>
            <w:noProof/>
          </w:rPr>
          <w:t>7.2.17</w:t>
        </w:r>
        <w:r w:rsidRPr="00EC3F6E">
          <w:rPr>
            <w:rStyle w:val="Hyperlink"/>
            <w:noProof/>
          </w:rPr>
          <w:t xml:space="preserve"> notify-schemes-supported (1setOf uriScheme)</w:t>
        </w:r>
        <w:r>
          <w:rPr>
            <w:noProof/>
            <w:webHidden/>
          </w:rPr>
          <w:tab/>
        </w:r>
        <w:r>
          <w:rPr>
            <w:noProof/>
            <w:webHidden/>
          </w:rPr>
          <w:fldChar w:fldCharType="begin"/>
        </w:r>
        <w:r>
          <w:rPr>
            <w:noProof/>
            <w:webHidden/>
          </w:rPr>
          <w:instrText xml:space="preserve"> PAGEREF _Toc194317365 \h </w:instrText>
        </w:r>
        <w:r>
          <w:rPr>
            <w:noProof/>
            <w:webHidden/>
          </w:rPr>
        </w:r>
        <w:r>
          <w:rPr>
            <w:noProof/>
            <w:webHidden/>
          </w:rPr>
          <w:fldChar w:fldCharType="separate"/>
        </w:r>
        <w:r>
          <w:rPr>
            <w:noProof/>
            <w:webHidden/>
          </w:rPr>
          <w:t>103</w:t>
        </w:r>
        <w:r>
          <w:rPr>
            <w:noProof/>
            <w:webHidden/>
          </w:rPr>
          <w:fldChar w:fldCharType="end"/>
        </w:r>
      </w:hyperlink>
    </w:p>
    <w:p w14:paraId="62EE1605" w14:textId="78A6511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6" w:history="1">
        <w:r w:rsidRPr="00EC3F6E">
          <w:rPr>
            <w:rStyle w:val="Hyperlink"/>
            <w:bCs/>
            <w:noProof/>
          </w:rPr>
          <w:t>7.2.18</w:t>
        </w:r>
        <w:r w:rsidRPr="00EC3F6E">
          <w:rPr>
            <w:rStyle w:val="Hyperlink"/>
            <w:noProof/>
          </w:rPr>
          <w:t xml:space="preserve"> operations-supported (1setOf type2 enum)</w:t>
        </w:r>
        <w:r>
          <w:rPr>
            <w:noProof/>
            <w:webHidden/>
          </w:rPr>
          <w:tab/>
        </w:r>
        <w:r>
          <w:rPr>
            <w:noProof/>
            <w:webHidden/>
          </w:rPr>
          <w:fldChar w:fldCharType="begin"/>
        </w:r>
        <w:r>
          <w:rPr>
            <w:noProof/>
            <w:webHidden/>
          </w:rPr>
          <w:instrText xml:space="preserve"> PAGEREF _Toc194317366 \h </w:instrText>
        </w:r>
        <w:r>
          <w:rPr>
            <w:noProof/>
            <w:webHidden/>
          </w:rPr>
        </w:r>
        <w:r>
          <w:rPr>
            <w:noProof/>
            <w:webHidden/>
          </w:rPr>
          <w:fldChar w:fldCharType="separate"/>
        </w:r>
        <w:r>
          <w:rPr>
            <w:noProof/>
            <w:webHidden/>
          </w:rPr>
          <w:t>103</w:t>
        </w:r>
        <w:r>
          <w:rPr>
            <w:noProof/>
            <w:webHidden/>
          </w:rPr>
          <w:fldChar w:fldCharType="end"/>
        </w:r>
      </w:hyperlink>
    </w:p>
    <w:p w14:paraId="62CF99E7" w14:textId="0BA3625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7" w:history="1">
        <w:r w:rsidRPr="00EC3F6E">
          <w:rPr>
            <w:rStyle w:val="Hyperlink"/>
            <w:bCs/>
            <w:noProof/>
          </w:rPr>
          <w:t>7.2.19</w:t>
        </w:r>
        <w:r w:rsidRPr="00EC3F6E">
          <w:rPr>
            <w:rStyle w:val="Hyperlink"/>
            <w:noProof/>
          </w:rPr>
          <w:t xml:space="preserve"> output-device-x509-type-supported (1setOf type2 keyword)</w:t>
        </w:r>
        <w:r>
          <w:rPr>
            <w:noProof/>
            <w:webHidden/>
          </w:rPr>
          <w:tab/>
        </w:r>
        <w:r>
          <w:rPr>
            <w:noProof/>
            <w:webHidden/>
          </w:rPr>
          <w:fldChar w:fldCharType="begin"/>
        </w:r>
        <w:r>
          <w:rPr>
            <w:noProof/>
            <w:webHidden/>
          </w:rPr>
          <w:instrText xml:space="preserve"> PAGEREF _Toc194317367 \h </w:instrText>
        </w:r>
        <w:r>
          <w:rPr>
            <w:noProof/>
            <w:webHidden/>
          </w:rPr>
        </w:r>
        <w:r>
          <w:rPr>
            <w:noProof/>
            <w:webHidden/>
          </w:rPr>
          <w:fldChar w:fldCharType="separate"/>
        </w:r>
        <w:r>
          <w:rPr>
            <w:noProof/>
            <w:webHidden/>
          </w:rPr>
          <w:t>103</w:t>
        </w:r>
        <w:r>
          <w:rPr>
            <w:noProof/>
            <w:webHidden/>
          </w:rPr>
          <w:fldChar w:fldCharType="end"/>
        </w:r>
      </w:hyperlink>
    </w:p>
    <w:p w14:paraId="515015D3" w14:textId="15F5591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8" w:history="1">
        <w:r w:rsidRPr="00EC3F6E">
          <w:rPr>
            <w:rStyle w:val="Hyperlink"/>
            <w:bCs/>
            <w:noProof/>
          </w:rPr>
          <w:t>7.2.20</w:t>
        </w:r>
        <w:r w:rsidRPr="00EC3F6E">
          <w:rPr>
            <w:rStyle w:val="Hyperlink"/>
            <w:noProof/>
          </w:rPr>
          <w:t xml:space="preserve"> power-calendar-policy-col (1setOf collection)</w:t>
        </w:r>
        <w:r>
          <w:rPr>
            <w:noProof/>
            <w:webHidden/>
          </w:rPr>
          <w:tab/>
        </w:r>
        <w:r>
          <w:rPr>
            <w:noProof/>
            <w:webHidden/>
          </w:rPr>
          <w:fldChar w:fldCharType="begin"/>
        </w:r>
        <w:r>
          <w:rPr>
            <w:noProof/>
            <w:webHidden/>
          </w:rPr>
          <w:instrText xml:space="preserve"> PAGEREF _Toc194317368 \h </w:instrText>
        </w:r>
        <w:r>
          <w:rPr>
            <w:noProof/>
            <w:webHidden/>
          </w:rPr>
        </w:r>
        <w:r>
          <w:rPr>
            <w:noProof/>
            <w:webHidden/>
          </w:rPr>
          <w:fldChar w:fldCharType="separate"/>
        </w:r>
        <w:r>
          <w:rPr>
            <w:noProof/>
            <w:webHidden/>
          </w:rPr>
          <w:t>104</w:t>
        </w:r>
        <w:r>
          <w:rPr>
            <w:noProof/>
            <w:webHidden/>
          </w:rPr>
          <w:fldChar w:fldCharType="end"/>
        </w:r>
      </w:hyperlink>
    </w:p>
    <w:p w14:paraId="08621081" w14:textId="5B33F55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69" w:history="1">
        <w:r w:rsidRPr="00EC3F6E">
          <w:rPr>
            <w:rStyle w:val="Hyperlink"/>
            <w:bCs/>
            <w:noProof/>
          </w:rPr>
          <w:t>7.2.21</w:t>
        </w:r>
        <w:r w:rsidRPr="00EC3F6E">
          <w:rPr>
            <w:rStyle w:val="Hyperlink"/>
            <w:noProof/>
          </w:rPr>
          <w:t xml:space="preserve"> power-event-policy-col (1setOf collection)</w:t>
        </w:r>
        <w:r>
          <w:rPr>
            <w:noProof/>
            <w:webHidden/>
          </w:rPr>
          <w:tab/>
        </w:r>
        <w:r>
          <w:rPr>
            <w:noProof/>
            <w:webHidden/>
          </w:rPr>
          <w:fldChar w:fldCharType="begin"/>
        </w:r>
        <w:r>
          <w:rPr>
            <w:noProof/>
            <w:webHidden/>
          </w:rPr>
          <w:instrText xml:space="preserve"> PAGEREF _Toc194317369 \h </w:instrText>
        </w:r>
        <w:r>
          <w:rPr>
            <w:noProof/>
            <w:webHidden/>
          </w:rPr>
        </w:r>
        <w:r>
          <w:rPr>
            <w:noProof/>
            <w:webHidden/>
          </w:rPr>
          <w:fldChar w:fldCharType="separate"/>
        </w:r>
        <w:r>
          <w:rPr>
            <w:noProof/>
            <w:webHidden/>
          </w:rPr>
          <w:t>106</w:t>
        </w:r>
        <w:r>
          <w:rPr>
            <w:noProof/>
            <w:webHidden/>
          </w:rPr>
          <w:fldChar w:fldCharType="end"/>
        </w:r>
      </w:hyperlink>
    </w:p>
    <w:p w14:paraId="351FD7F7" w14:textId="33C2014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0" w:history="1">
        <w:r w:rsidRPr="00EC3F6E">
          <w:rPr>
            <w:rStyle w:val="Hyperlink"/>
            <w:bCs/>
            <w:noProof/>
          </w:rPr>
          <w:t>7.2.22</w:t>
        </w:r>
        <w:r w:rsidRPr="00EC3F6E">
          <w:rPr>
            <w:rStyle w:val="Hyperlink"/>
            <w:noProof/>
          </w:rPr>
          <w:t xml:space="preserve"> power-timeout-policy-col (1setOf collection)</w:t>
        </w:r>
        <w:r>
          <w:rPr>
            <w:noProof/>
            <w:webHidden/>
          </w:rPr>
          <w:tab/>
        </w:r>
        <w:r>
          <w:rPr>
            <w:noProof/>
            <w:webHidden/>
          </w:rPr>
          <w:fldChar w:fldCharType="begin"/>
        </w:r>
        <w:r>
          <w:rPr>
            <w:noProof/>
            <w:webHidden/>
          </w:rPr>
          <w:instrText xml:space="preserve"> PAGEREF _Toc194317370 \h </w:instrText>
        </w:r>
        <w:r>
          <w:rPr>
            <w:noProof/>
            <w:webHidden/>
          </w:rPr>
        </w:r>
        <w:r>
          <w:rPr>
            <w:noProof/>
            <w:webHidden/>
          </w:rPr>
          <w:fldChar w:fldCharType="separate"/>
        </w:r>
        <w:r>
          <w:rPr>
            <w:noProof/>
            <w:webHidden/>
          </w:rPr>
          <w:t>107</w:t>
        </w:r>
        <w:r>
          <w:rPr>
            <w:noProof/>
            <w:webHidden/>
          </w:rPr>
          <w:fldChar w:fldCharType="end"/>
        </w:r>
      </w:hyperlink>
    </w:p>
    <w:p w14:paraId="21ACF3ED" w14:textId="297DEB0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1" w:history="1">
        <w:r w:rsidRPr="00EC3F6E">
          <w:rPr>
            <w:rStyle w:val="Hyperlink"/>
            <w:bCs/>
            <w:noProof/>
          </w:rPr>
          <w:t>7.2.23</w:t>
        </w:r>
        <w:r w:rsidRPr="00EC3F6E">
          <w:rPr>
            <w:rStyle w:val="Hyperlink"/>
            <w:noProof/>
          </w:rPr>
          <w:t xml:space="preserve"> printer-creation-attributes-supported (1setOf keyword)</w:t>
        </w:r>
        <w:r>
          <w:rPr>
            <w:noProof/>
            <w:webHidden/>
          </w:rPr>
          <w:tab/>
        </w:r>
        <w:r>
          <w:rPr>
            <w:noProof/>
            <w:webHidden/>
          </w:rPr>
          <w:fldChar w:fldCharType="begin"/>
        </w:r>
        <w:r>
          <w:rPr>
            <w:noProof/>
            <w:webHidden/>
          </w:rPr>
          <w:instrText xml:space="preserve"> PAGEREF _Toc194317371 \h </w:instrText>
        </w:r>
        <w:r>
          <w:rPr>
            <w:noProof/>
            <w:webHidden/>
          </w:rPr>
        </w:r>
        <w:r>
          <w:rPr>
            <w:noProof/>
            <w:webHidden/>
          </w:rPr>
          <w:fldChar w:fldCharType="separate"/>
        </w:r>
        <w:r>
          <w:rPr>
            <w:noProof/>
            <w:webHidden/>
          </w:rPr>
          <w:t>108</w:t>
        </w:r>
        <w:r>
          <w:rPr>
            <w:noProof/>
            <w:webHidden/>
          </w:rPr>
          <w:fldChar w:fldCharType="end"/>
        </w:r>
      </w:hyperlink>
    </w:p>
    <w:p w14:paraId="031692BC" w14:textId="155CFB4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2" w:history="1">
        <w:r w:rsidRPr="00EC3F6E">
          <w:rPr>
            <w:rStyle w:val="Hyperlink"/>
            <w:bCs/>
            <w:noProof/>
          </w:rPr>
          <w:t>7.2.24</w:t>
        </w:r>
        <w:r w:rsidRPr="00EC3F6E">
          <w:rPr>
            <w:rStyle w:val="Hyperlink"/>
            <w:noProof/>
          </w:rPr>
          <w:t xml:space="preserve"> printer-service-type-supported (1setOf type2 keyword)</w:t>
        </w:r>
        <w:r>
          <w:rPr>
            <w:noProof/>
            <w:webHidden/>
          </w:rPr>
          <w:tab/>
        </w:r>
        <w:r>
          <w:rPr>
            <w:noProof/>
            <w:webHidden/>
          </w:rPr>
          <w:fldChar w:fldCharType="begin"/>
        </w:r>
        <w:r>
          <w:rPr>
            <w:noProof/>
            <w:webHidden/>
          </w:rPr>
          <w:instrText xml:space="preserve"> PAGEREF _Toc194317372 \h </w:instrText>
        </w:r>
        <w:r>
          <w:rPr>
            <w:noProof/>
            <w:webHidden/>
          </w:rPr>
        </w:r>
        <w:r>
          <w:rPr>
            <w:noProof/>
            <w:webHidden/>
          </w:rPr>
          <w:fldChar w:fldCharType="separate"/>
        </w:r>
        <w:r>
          <w:rPr>
            <w:noProof/>
            <w:webHidden/>
          </w:rPr>
          <w:t>108</w:t>
        </w:r>
        <w:r>
          <w:rPr>
            <w:noProof/>
            <w:webHidden/>
          </w:rPr>
          <w:fldChar w:fldCharType="end"/>
        </w:r>
      </w:hyperlink>
    </w:p>
    <w:p w14:paraId="1407DC4A" w14:textId="6131401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3" w:history="1">
        <w:r w:rsidRPr="00EC3F6E">
          <w:rPr>
            <w:rStyle w:val="Hyperlink"/>
            <w:bCs/>
            <w:noProof/>
          </w:rPr>
          <w:t>7.2.25</w:t>
        </w:r>
        <w:r w:rsidRPr="00EC3F6E">
          <w:rPr>
            <w:rStyle w:val="Hyperlink"/>
            <w:noProof/>
          </w:rPr>
          <w:t xml:space="preserve"> resource-format-supported (1setOf mimeMediaType)</w:t>
        </w:r>
        <w:r>
          <w:rPr>
            <w:noProof/>
            <w:webHidden/>
          </w:rPr>
          <w:tab/>
        </w:r>
        <w:r>
          <w:rPr>
            <w:noProof/>
            <w:webHidden/>
          </w:rPr>
          <w:fldChar w:fldCharType="begin"/>
        </w:r>
        <w:r>
          <w:rPr>
            <w:noProof/>
            <w:webHidden/>
          </w:rPr>
          <w:instrText xml:space="preserve"> PAGEREF _Toc194317373 \h </w:instrText>
        </w:r>
        <w:r>
          <w:rPr>
            <w:noProof/>
            <w:webHidden/>
          </w:rPr>
        </w:r>
        <w:r>
          <w:rPr>
            <w:noProof/>
            <w:webHidden/>
          </w:rPr>
          <w:fldChar w:fldCharType="separate"/>
        </w:r>
        <w:r>
          <w:rPr>
            <w:noProof/>
            <w:webHidden/>
          </w:rPr>
          <w:t>109</w:t>
        </w:r>
        <w:r>
          <w:rPr>
            <w:noProof/>
            <w:webHidden/>
          </w:rPr>
          <w:fldChar w:fldCharType="end"/>
        </w:r>
      </w:hyperlink>
    </w:p>
    <w:p w14:paraId="0C9AB9E3" w14:textId="0FCDC4D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4" w:history="1">
        <w:r w:rsidRPr="00EC3F6E">
          <w:rPr>
            <w:rStyle w:val="Hyperlink"/>
            <w:bCs/>
            <w:noProof/>
          </w:rPr>
          <w:t>7.2.26</w:t>
        </w:r>
        <w:r w:rsidRPr="00EC3F6E">
          <w:rPr>
            <w:rStyle w:val="Hyperlink"/>
            <w:noProof/>
          </w:rPr>
          <w:t xml:space="preserve"> resource-type-supported (1setOf type2 keyword)</w:t>
        </w:r>
        <w:r>
          <w:rPr>
            <w:noProof/>
            <w:webHidden/>
          </w:rPr>
          <w:tab/>
        </w:r>
        <w:r>
          <w:rPr>
            <w:noProof/>
            <w:webHidden/>
          </w:rPr>
          <w:fldChar w:fldCharType="begin"/>
        </w:r>
        <w:r>
          <w:rPr>
            <w:noProof/>
            <w:webHidden/>
          </w:rPr>
          <w:instrText xml:space="preserve"> PAGEREF _Toc194317374 \h </w:instrText>
        </w:r>
        <w:r>
          <w:rPr>
            <w:noProof/>
            <w:webHidden/>
          </w:rPr>
        </w:r>
        <w:r>
          <w:rPr>
            <w:noProof/>
            <w:webHidden/>
          </w:rPr>
          <w:fldChar w:fldCharType="separate"/>
        </w:r>
        <w:r>
          <w:rPr>
            <w:noProof/>
            <w:webHidden/>
          </w:rPr>
          <w:t>109</w:t>
        </w:r>
        <w:r>
          <w:rPr>
            <w:noProof/>
            <w:webHidden/>
          </w:rPr>
          <w:fldChar w:fldCharType="end"/>
        </w:r>
      </w:hyperlink>
    </w:p>
    <w:p w14:paraId="26D9EA05" w14:textId="35CD5F2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5" w:history="1">
        <w:r w:rsidRPr="00EC3F6E">
          <w:rPr>
            <w:rStyle w:val="Hyperlink"/>
            <w:bCs/>
            <w:noProof/>
          </w:rPr>
          <w:t>7.2.27</w:t>
        </w:r>
        <w:r w:rsidRPr="00EC3F6E">
          <w:rPr>
            <w:rStyle w:val="Hyperlink"/>
            <w:noProof/>
          </w:rPr>
          <w:t xml:space="preserve"> resource-settable-attributes-supported (1setOf keyword)</w:t>
        </w:r>
        <w:r>
          <w:rPr>
            <w:noProof/>
            <w:webHidden/>
          </w:rPr>
          <w:tab/>
        </w:r>
        <w:r>
          <w:rPr>
            <w:noProof/>
            <w:webHidden/>
          </w:rPr>
          <w:fldChar w:fldCharType="begin"/>
        </w:r>
        <w:r>
          <w:rPr>
            <w:noProof/>
            <w:webHidden/>
          </w:rPr>
          <w:instrText xml:space="preserve"> PAGEREF _Toc194317375 \h </w:instrText>
        </w:r>
        <w:r>
          <w:rPr>
            <w:noProof/>
            <w:webHidden/>
          </w:rPr>
        </w:r>
        <w:r>
          <w:rPr>
            <w:noProof/>
            <w:webHidden/>
          </w:rPr>
          <w:fldChar w:fldCharType="separate"/>
        </w:r>
        <w:r>
          <w:rPr>
            <w:noProof/>
            <w:webHidden/>
          </w:rPr>
          <w:t>109</w:t>
        </w:r>
        <w:r>
          <w:rPr>
            <w:noProof/>
            <w:webHidden/>
          </w:rPr>
          <w:fldChar w:fldCharType="end"/>
        </w:r>
      </w:hyperlink>
    </w:p>
    <w:p w14:paraId="10F39045" w14:textId="508AD33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6" w:history="1">
        <w:r w:rsidRPr="00EC3F6E">
          <w:rPr>
            <w:rStyle w:val="Hyperlink"/>
            <w:bCs/>
            <w:noProof/>
          </w:rPr>
          <w:t>7.2.28</w:t>
        </w:r>
        <w:r w:rsidRPr="00EC3F6E">
          <w:rPr>
            <w:rStyle w:val="Hyperlink"/>
            <w:noProof/>
          </w:rPr>
          <w:t xml:space="preserve"> system-asset-tag (octetString(MAX))</w:t>
        </w:r>
        <w:r>
          <w:rPr>
            <w:noProof/>
            <w:webHidden/>
          </w:rPr>
          <w:tab/>
        </w:r>
        <w:r>
          <w:rPr>
            <w:noProof/>
            <w:webHidden/>
          </w:rPr>
          <w:fldChar w:fldCharType="begin"/>
        </w:r>
        <w:r>
          <w:rPr>
            <w:noProof/>
            <w:webHidden/>
          </w:rPr>
          <w:instrText xml:space="preserve"> PAGEREF _Toc194317376 \h </w:instrText>
        </w:r>
        <w:r>
          <w:rPr>
            <w:noProof/>
            <w:webHidden/>
          </w:rPr>
        </w:r>
        <w:r>
          <w:rPr>
            <w:noProof/>
            <w:webHidden/>
          </w:rPr>
          <w:fldChar w:fldCharType="separate"/>
        </w:r>
        <w:r>
          <w:rPr>
            <w:noProof/>
            <w:webHidden/>
          </w:rPr>
          <w:t>109</w:t>
        </w:r>
        <w:r>
          <w:rPr>
            <w:noProof/>
            <w:webHidden/>
          </w:rPr>
          <w:fldChar w:fldCharType="end"/>
        </w:r>
      </w:hyperlink>
    </w:p>
    <w:p w14:paraId="6AF2615C" w14:textId="5571E9D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7" w:history="1">
        <w:r w:rsidRPr="00EC3F6E">
          <w:rPr>
            <w:rStyle w:val="Hyperlink"/>
            <w:bCs/>
            <w:noProof/>
          </w:rPr>
          <w:t>7.2.29</w:t>
        </w:r>
        <w:r w:rsidRPr="00EC3F6E">
          <w:rPr>
            <w:rStyle w:val="Hyperlink"/>
            <w:noProof/>
          </w:rPr>
          <w:t xml:space="preserve"> system-contact-col (collection | unknown)</w:t>
        </w:r>
        <w:r>
          <w:rPr>
            <w:noProof/>
            <w:webHidden/>
          </w:rPr>
          <w:tab/>
        </w:r>
        <w:r>
          <w:rPr>
            <w:noProof/>
            <w:webHidden/>
          </w:rPr>
          <w:fldChar w:fldCharType="begin"/>
        </w:r>
        <w:r>
          <w:rPr>
            <w:noProof/>
            <w:webHidden/>
          </w:rPr>
          <w:instrText xml:space="preserve"> PAGEREF _Toc194317377 \h </w:instrText>
        </w:r>
        <w:r>
          <w:rPr>
            <w:noProof/>
            <w:webHidden/>
          </w:rPr>
        </w:r>
        <w:r>
          <w:rPr>
            <w:noProof/>
            <w:webHidden/>
          </w:rPr>
          <w:fldChar w:fldCharType="separate"/>
        </w:r>
        <w:r>
          <w:rPr>
            <w:noProof/>
            <w:webHidden/>
          </w:rPr>
          <w:t>109</w:t>
        </w:r>
        <w:r>
          <w:rPr>
            <w:noProof/>
            <w:webHidden/>
          </w:rPr>
          <w:fldChar w:fldCharType="end"/>
        </w:r>
      </w:hyperlink>
    </w:p>
    <w:p w14:paraId="6F8DEC66" w14:textId="6449964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8" w:history="1">
        <w:r w:rsidRPr="00EC3F6E">
          <w:rPr>
            <w:rStyle w:val="Hyperlink"/>
            <w:bCs/>
            <w:noProof/>
          </w:rPr>
          <w:t>7.2.30</w:t>
        </w:r>
        <w:r w:rsidRPr="00EC3F6E">
          <w:rPr>
            <w:rStyle w:val="Hyperlink"/>
            <w:noProof/>
          </w:rPr>
          <w:t xml:space="preserve"> system-current-time (dateTime)</w:t>
        </w:r>
        <w:r>
          <w:rPr>
            <w:noProof/>
            <w:webHidden/>
          </w:rPr>
          <w:tab/>
        </w:r>
        <w:r>
          <w:rPr>
            <w:noProof/>
            <w:webHidden/>
          </w:rPr>
          <w:fldChar w:fldCharType="begin"/>
        </w:r>
        <w:r>
          <w:rPr>
            <w:noProof/>
            <w:webHidden/>
          </w:rPr>
          <w:instrText xml:space="preserve"> PAGEREF _Toc194317378 \h </w:instrText>
        </w:r>
        <w:r>
          <w:rPr>
            <w:noProof/>
            <w:webHidden/>
          </w:rPr>
        </w:r>
        <w:r>
          <w:rPr>
            <w:noProof/>
            <w:webHidden/>
          </w:rPr>
          <w:fldChar w:fldCharType="separate"/>
        </w:r>
        <w:r>
          <w:rPr>
            <w:noProof/>
            <w:webHidden/>
          </w:rPr>
          <w:t>110</w:t>
        </w:r>
        <w:r>
          <w:rPr>
            <w:noProof/>
            <w:webHidden/>
          </w:rPr>
          <w:fldChar w:fldCharType="end"/>
        </w:r>
      </w:hyperlink>
    </w:p>
    <w:p w14:paraId="32B2E723" w14:textId="22BABD37"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79" w:history="1">
        <w:r w:rsidRPr="00EC3F6E">
          <w:rPr>
            <w:rStyle w:val="Hyperlink"/>
            <w:bCs/>
            <w:noProof/>
          </w:rPr>
          <w:t>7.2.31</w:t>
        </w:r>
        <w:r w:rsidRPr="00EC3F6E">
          <w:rPr>
            <w:rStyle w:val="Hyperlink"/>
            <w:noProof/>
          </w:rPr>
          <w:t xml:space="preserve"> system-default-printer-id (integer(1:65535) | no-value)</w:t>
        </w:r>
        <w:r>
          <w:rPr>
            <w:noProof/>
            <w:webHidden/>
          </w:rPr>
          <w:tab/>
        </w:r>
        <w:r>
          <w:rPr>
            <w:noProof/>
            <w:webHidden/>
          </w:rPr>
          <w:fldChar w:fldCharType="begin"/>
        </w:r>
        <w:r>
          <w:rPr>
            <w:noProof/>
            <w:webHidden/>
          </w:rPr>
          <w:instrText xml:space="preserve"> PAGEREF _Toc194317379 \h </w:instrText>
        </w:r>
        <w:r>
          <w:rPr>
            <w:noProof/>
            <w:webHidden/>
          </w:rPr>
        </w:r>
        <w:r>
          <w:rPr>
            <w:noProof/>
            <w:webHidden/>
          </w:rPr>
          <w:fldChar w:fldCharType="separate"/>
        </w:r>
        <w:r>
          <w:rPr>
            <w:noProof/>
            <w:webHidden/>
          </w:rPr>
          <w:t>110</w:t>
        </w:r>
        <w:r>
          <w:rPr>
            <w:noProof/>
            <w:webHidden/>
          </w:rPr>
          <w:fldChar w:fldCharType="end"/>
        </w:r>
      </w:hyperlink>
    </w:p>
    <w:p w14:paraId="1459FAB7" w14:textId="1F75034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0" w:history="1">
        <w:r w:rsidRPr="00EC3F6E">
          <w:rPr>
            <w:rStyle w:val="Hyperlink"/>
            <w:rFonts w:eastAsia="MS Mincho"/>
            <w:bCs/>
            <w:noProof/>
          </w:rPr>
          <w:t>7.2.32</w:t>
        </w:r>
        <w:r w:rsidRPr="00EC3F6E">
          <w:rPr>
            <w:rStyle w:val="Hyperlink"/>
            <w:rFonts w:eastAsia="MS Mincho"/>
            <w:noProof/>
          </w:rPr>
          <w:t xml:space="preserve"> system-dns-sd-name (name(63))</w:t>
        </w:r>
        <w:r>
          <w:rPr>
            <w:noProof/>
            <w:webHidden/>
          </w:rPr>
          <w:tab/>
        </w:r>
        <w:r>
          <w:rPr>
            <w:noProof/>
            <w:webHidden/>
          </w:rPr>
          <w:fldChar w:fldCharType="begin"/>
        </w:r>
        <w:r>
          <w:rPr>
            <w:noProof/>
            <w:webHidden/>
          </w:rPr>
          <w:instrText xml:space="preserve"> PAGEREF _Toc194317380 \h </w:instrText>
        </w:r>
        <w:r>
          <w:rPr>
            <w:noProof/>
            <w:webHidden/>
          </w:rPr>
        </w:r>
        <w:r>
          <w:rPr>
            <w:noProof/>
            <w:webHidden/>
          </w:rPr>
          <w:fldChar w:fldCharType="separate"/>
        </w:r>
        <w:r>
          <w:rPr>
            <w:noProof/>
            <w:webHidden/>
          </w:rPr>
          <w:t>110</w:t>
        </w:r>
        <w:r>
          <w:rPr>
            <w:noProof/>
            <w:webHidden/>
          </w:rPr>
          <w:fldChar w:fldCharType="end"/>
        </w:r>
      </w:hyperlink>
    </w:p>
    <w:p w14:paraId="5AF3FF84" w14:textId="7742AE4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1" w:history="1">
        <w:r w:rsidRPr="00EC3F6E">
          <w:rPr>
            <w:rStyle w:val="Hyperlink"/>
            <w:bCs/>
            <w:noProof/>
          </w:rPr>
          <w:t>7.2.33</w:t>
        </w:r>
        <w:r w:rsidRPr="00EC3F6E">
          <w:rPr>
            <w:rStyle w:val="Hyperlink"/>
            <w:noProof/>
          </w:rPr>
          <w:t xml:space="preserve"> system-geo-location (uri | unknown)</w:t>
        </w:r>
        <w:r>
          <w:rPr>
            <w:noProof/>
            <w:webHidden/>
          </w:rPr>
          <w:tab/>
        </w:r>
        <w:r>
          <w:rPr>
            <w:noProof/>
            <w:webHidden/>
          </w:rPr>
          <w:fldChar w:fldCharType="begin"/>
        </w:r>
        <w:r>
          <w:rPr>
            <w:noProof/>
            <w:webHidden/>
          </w:rPr>
          <w:instrText xml:space="preserve"> PAGEREF _Toc194317381 \h </w:instrText>
        </w:r>
        <w:r>
          <w:rPr>
            <w:noProof/>
            <w:webHidden/>
          </w:rPr>
        </w:r>
        <w:r>
          <w:rPr>
            <w:noProof/>
            <w:webHidden/>
          </w:rPr>
          <w:fldChar w:fldCharType="separate"/>
        </w:r>
        <w:r>
          <w:rPr>
            <w:noProof/>
            <w:webHidden/>
          </w:rPr>
          <w:t>110</w:t>
        </w:r>
        <w:r>
          <w:rPr>
            <w:noProof/>
            <w:webHidden/>
          </w:rPr>
          <w:fldChar w:fldCharType="end"/>
        </w:r>
      </w:hyperlink>
    </w:p>
    <w:p w14:paraId="5D9E5E44" w14:textId="57E65037"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2" w:history="1">
        <w:r w:rsidRPr="00EC3F6E">
          <w:rPr>
            <w:rStyle w:val="Hyperlink"/>
            <w:bCs/>
            <w:noProof/>
          </w:rPr>
          <w:t>7.2.34</w:t>
        </w:r>
        <w:r w:rsidRPr="00EC3F6E">
          <w:rPr>
            <w:rStyle w:val="Hyperlink"/>
            <w:noProof/>
          </w:rPr>
          <w:t xml:space="preserve"> system-info (text(127))</w:t>
        </w:r>
        <w:r>
          <w:rPr>
            <w:noProof/>
            <w:webHidden/>
          </w:rPr>
          <w:tab/>
        </w:r>
        <w:r>
          <w:rPr>
            <w:noProof/>
            <w:webHidden/>
          </w:rPr>
          <w:fldChar w:fldCharType="begin"/>
        </w:r>
        <w:r>
          <w:rPr>
            <w:noProof/>
            <w:webHidden/>
          </w:rPr>
          <w:instrText xml:space="preserve"> PAGEREF _Toc194317382 \h </w:instrText>
        </w:r>
        <w:r>
          <w:rPr>
            <w:noProof/>
            <w:webHidden/>
          </w:rPr>
        </w:r>
        <w:r>
          <w:rPr>
            <w:noProof/>
            <w:webHidden/>
          </w:rPr>
          <w:fldChar w:fldCharType="separate"/>
        </w:r>
        <w:r>
          <w:rPr>
            <w:noProof/>
            <w:webHidden/>
          </w:rPr>
          <w:t>111</w:t>
        </w:r>
        <w:r>
          <w:rPr>
            <w:noProof/>
            <w:webHidden/>
          </w:rPr>
          <w:fldChar w:fldCharType="end"/>
        </w:r>
      </w:hyperlink>
    </w:p>
    <w:p w14:paraId="1F934573" w14:textId="5E8F4A7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3" w:history="1">
        <w:r w:rsidRPr="00EC3F6E">
          <w:rPr>
            <w:rStyle w:val="Hyperlink"/>
            <w:bCs/>
            <w:noProof/>
          </w:rPr>
          <w:t>7.2.35</w:t>
        </w:r>
        <w:r w:rsidRPr="00EC3F6E">
          <w:rPr>
            <w:rStyle w:val="Hyperlink"/>
            <w:noProof/>
          </w:rPr>
          <w:t xml:space="preserve"> system-location (text(127))</w:t>
        </w:r>
        <w:r>
          <w:rPr>
            <w:noProof/>
            <w:webHidden/>
          </w:rPr>
          <w:tab/>
        </w:r>
        <w:r>
          <w:rPr>
            <w:noProof/>
            <w:webHidden/>
          </w:rPr>
          <w:fldChar w:fldCharType="begin"/>
        </w:r>
        <w:r>
          <w:rPr>
            <w:noProof/>
            <w:webHidden/>
          </w:rPr>
          <w:instrText xml:space="preserve"> PAGEREF _Toc194317383 \h </w:instrText>
        </w:r>
        <w:r>
          <w:rPr>
            <w:noProof/>
            <w:webHidden/>
          </w:rPr>
        </w:r>
        <w:r>
          <w:rPr>
            <w:noProof/>
            <w:webHidden/>
          </w:rPr>
          <w:fldChar w:fldCharType="separate"/>
        </w:r>
        <w:r>
          <w:rPr>
            <w:noProof/>
            <w:webHidden/>
          </w:rPr>
          <w:t>111</w:t>
        </w:r>
        <w:r>
          <w:rPr>
            <w:noProof/>
            <w:webHidden/>
          </w:rPr>
          <w:fldChar w:fldCharType="end"/>
        </w:r>
      </w:hyperlink>
    </w:p>
    <w:p w14:paraId="6FDC1215" w14:textId="34F6E74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4" w:history="1">
        <w:r w:rsidRPr="00EC3F6E">
          <w:rPr>
            <w:rStyle w:val="Hyperlink"/>
            <w:bCs/>
            <w:noProof/>
          </w:rPr>
          <w:t>7.2.36</w:t>
        </w:r>
        <w:r w:rsidRPr="00EC3F6E">
          <w:rPr>
            <w:rStyle w:val="Hyperlink"/>
            <w:noProof/>
          </w:rPr>
          <w:t xml:space="preserve"> system-mandatory-printer-attributes (1setOf keyword)</w:t>
        </w:r>
        <w:r>
          <w:rPr>
            <w:noProof/>
            <w:webHidden/>
          </w:rPr>
          <w:tab/>
        </w:r>
        <w:r>
          <w:rPr>
            <w:noProof/>
            <w:webHidden/>
          </w:rPr>
          <w:fldChar w:fldCharType="begin"/>
        </w:r>
        <w:r>
          <w:rPr>
            <w:noProof/>
            <w:webHidden/>
          </w:rPr>
          <w:instrText xml:space="preserve"> PAGEREF _Toc194317384 \h </w:instrText>
        </w:r>
        <w:r>
          <w:rPr>
            <w:noProof/>
            <w:webHidden/>
          </w:rPr>
        </w:r>
        <w:r>
          <w:rPr>
            <w:noProof/>
            <w:webHidden/>
          </w:rPr>
          <w:fldChar w:fldCharType="separate"/>
        </w:r>
        <w:r>
          <w:rPr>
            <w:noProof/>
            <w:webHidden/>
          </w:rPr>
          <w:t>111</w:t>
        </w:r>
        <w:r>
          <w:rPr>
            <w:noProof/>
            <w:webHidden/>
          </w:rPr>
          <w:fldChar w:fldCharType="end"/>
        </w:r>
      </w:hyperlink>
    </w:p>
    <w:p w14:paraId="68AEB081" w14:textId="4EF3382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5" w:history="1">
        <w:r w:rsidRPr="00EC3F6E">
          <w:rPr>
            <w:rStyle w:val="Hyperlink"/>
            <w:bCs/>
            <w:noProof/>
          </w:rPr>
          <w:t>7.2.37</w:t>
        </w:r>
        <w:r w:rsidRPr="00EC3F6E">
          <w:rPr>
            <w:rStyle w:val="Hyperlink"/>
            <w:noProof/>
          </w:rPr>
          <w:t xml:space="preserve"> system-mandatory-registration-attributes (1setOf keyword)</w:t>
        </w:r>
        <w:r>
          <w:rPr>
            <w:noProof/>
            <w:webHidden/>
          </w:rPr>
          <w:tab/>
        </w:r>
        <w:r>
          <w:rPr>
            <w:noProof/>
            <w:webHidden/>
          </w:rPr>
          <w:fldChar w:fldCharType="begin"/>
        </w:r>
        <w:r>
          <w:rPr>
            <w:noProof/>
            <w:webHidden/>
          </w:rPr>
          <w:instrText xml:space="preserve"> PAGEREF _Toc194317385 \h </w:instrText>
        </w:r>
        <w:r>
          <w:rPr>
            <w:noProof/>
            <w:webHidden/>
          </w:rPr>
        </w:r>
        <w:r>
          <w:rPr>
            <w:noProof/>
            <w:webHidden/>
          </w:rPr>
          <w:fldChar w:fldCharType="separate"/>
        </w:r>
        <w:r>
          <w:rPr>
            <w:noProof/>
            <w:webHidden/>
          </w:rPr>
          <w:t>111</w:t>
        </w:r>
        <w:r>
          <w:rPr>
            <w:noProof/>
            <w:webHidden/>
          </w:rPr>
          <w:fldChar w:fldCharType="end"/>
        </w:r>
      </w:hyperlink>
    </w:p>
    <w:p w14:paraId="10B62EE4" w14:textId="21E32ED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6" w:history="1">
        <w:r w:rsidRPr="00EC3F6E">
          <w:rPr>
            <w:rStyle w:val="Hyperlink"/>
            <w:bCs/>
            <w:noProof/>
          </w:rPr>
          <w:t>7.2.38</w:t>
        </w:r>
        <w:r w:rsidRPr="00EC3F6E">
          <w:rPr>
            <w:rStyle w:val="Hyperlink"/>
            <w:noProof/>
          </w:rPr>
          <w:t xml:space="preserve"> system-make-and-model (text(127))</w:t>
        </w:r>
        <w:r>
          <w:rPr>
            <w:noProof/>
            <w:webHidden/>
          </w:rPr>
          <w:tab/>
        </w:r>
        <w:r>
          <w:rPr>
            <w:noProof/>
            <w:webHidden/>
          </w:rPr>
          <w:fldChar w:fldCharType="begin"/>
        </w:r>
        <w:r>
          <w:rPr>
            <w:noProof/>
            <w:webHidden/>
          </w:rPr>
          <w:instrText xml:space="preserve"> PAGEREF _Toc194317386 \h </w:instrText>
        </w:r>
        <w:r>
          <w:rPr>
            <w:noProof/>
            <w:webHidden/>
          </w:rPr>
        </w:r>
        <w:r>
          <w:rPr>
            <w:noProof/>
            <w:webHidden/>
          </w:rPr>
          <w:fldChar w:fldCharType="separate"/>
        </w:r>
        <w:r>
          <w:rPr>
            <w:noProof/>
            <w:webHidden/>
          </w:rPr>
          <w:t>111</w:t>
        </w:r>
        <w:r>
          <w:rPr>
            <w:noProof/>
            <w:webHidden/>
          </w:rPr>
          <w:fldChar w:fldCharType="end"/>
        </w:r>
      </w:hyperlink>
    </w:p>
    <w:p w14:paraId="38319521" w14:textId="629E8D2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7" w:history="1">
        <w:r w:rsidRPr="00EC3F6E">
          <w:rPr>
            <w:rStyle w:val="Hyperlink"/>
            <w:bCs/>
            <w:noProof/>
          </w:rPr>
          <w:t>7.2.39</w:t>
        </w:r>
        <w:r w:rsidRPr="00EC3F6E">
          <w:rPr>
            <w:rStyle w:val="Hyperlink"/>
            <w:noProof/>
          </w:rPr>
          <w:t xml:space="preserve"> system-message-from-operator (text(127))</w:t>
        </w:r>
        <w:r>
          <w:rPr>
            <w:noProof/>
            <w:webHidden/>
          </w:rPr>
          <w:tab/>
        </w:r>
        <w:r>
          <w:rPr>
            <w:noProof/>
            <w:webHidden/>
          </w:rPr>
          <w:fldChar w:fldCharType="begin"/>
        </w:r>
        <w:r>
          <w:rPr>
            <w:noProof/>
            <w:webHidden/>
          </w:rPr>
          <w:instrText xml:space="preserve"> PAGEREF _Toc194317387 \h </w:instrText>
        </w:r>
        <w:r>
          <w:rPr>
            <w:noProof/>
            <w:webHidden/>
          </w:rPr>
        </w:r>
        <w:r>
          <w:rPr>
            <w:noProof/>
            <w:webHidden/>
          </w:rPr>
          <w:fldChar w:fldCharType="separate"/>
        </w:r>
        <w:r>
          <w:rPr>
            <w:noProof/>
            <w:webHidden/>
          </w:rPr>
          <w:t>111</w:t>
        </w:r>
        <w:r>
          <w:rPr>
            <w:noProof/>
            <w:webHidden/>
          </w:rPr>
          <w:fldChar w:fldCharType="end"/>
        </w:r>
      </w:hyperlink>
    </w:p>
    <w:p w14:paraId="6132E495" w14:textId="267F453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8" w:history="1">
        <w:r w:rsidRPr="00EC3F6E">
          <w:rPr>
            <w:rStyle w:val="Hyperlink"/>
            <w:bCs/>
            <w:noProof/>
          </w:rPr>
          <w:t>7.2.40</w:t>
        </w:r>
        <w:r w:rsidRPr="00EC3F6E">
          <w:rPr>
            <w:rStyle w:val="Hyperlink"/>
            <w:noProof/>
          </w:rPr>
          <w:t xml:space="preserve"> system-name (name(127))</w:t>
        </w:r>
        <w:r>
          <w:rPr>
            <w:noProof/>
            <w:webHidden/>
          </w:rPr>
          <w:tab/>
        </w:r>
        <w:r>
          <w:rPr>
            <w:noProof/>
            <w:webHidden/>
          </w:rPr>
          <w:fldChar w:fldCharType="begin"/>
        </w:r>
        <w:r>
          <w:rPr>
            <w:noProof/>
            <w:webHidden/>
          </w:rPr>
          <w:instrText xml:space="preserve"> PAGEREF _Toc194317388 \h </w:instrText>
        </w:r>
        <w:r>
          <w:rPr>
            <w:noProof/>
            <w:webHidden/>
          </w:rPr>
        </w:r>
        <w:r>
          <w:rPr>
            <w:noProof/>
            <w:webHidden/>
          </w:rPr>
          <w:fldChar w:fldCharType="separate"/>
        </w:r>
        <w:r>
          <w:rPr>
            <w:noProof/>
            <w:webHidden/>
          </w:rPr>
          <w:t>112</w:t>
        </w:r>
        <w:r>
          <w:rPr>
            <w:noProof/>
            <w:webHidden/>
          </w:rPr>
          <w:fldChar w:fldCharType="end"/>
        </w:r>
      </w:hyperlink>
    </w:p>
    <w:p w14:paraId="787820E9" w14:textId="153D2FE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89" w:history="1">
        <w:r w:rsidRPr="00EC3F6E">
          <w:rPr>
            <w:rStyle w:val="Hyperlink"/>
            <w:bCs/>
            <w:noProof/>
          </w:rPr>
          <w:t>7.2.41</w:t>
        </w:r>
        <w:r w:rsidRPr="00EC3F6E">
          <w:rPr>
            <w:rStyle w:val="Hyperlink"/>
            <w:noProof/>
          </w:rPr>
          <w:t xml:space="preserve"> system-service-contact-col (collection | unknown)</w:t>
        </w:r>
        <w:r>
          <w:rPr>
            <w:noProof/>
            <w:webHidden/>
          </w:rPr>
          <w:tab/>
        </w:r>
        <w:r>
          <w:rPr>
            <w:noProof/>
            <w:webHidden/>
          </w:rPr>
          <w:fldChar w:fldCharType="begin"/>
        </w:r>
        <w:r>
          <w:rPr>
            <w:noProof/>
            <w:webHidden/>
          </w:rPr>
          <w:instrText xml:space="preserve"> PAGEREF _Toc194317389 \h </w:instrText>
        </w:r>
        <w:r>
          <w:rPr>
            <w:noProof/>
            <w:webHidden/>
          </w:rPr>
        </w:r>
        <w:r>
          <w:rPr>
            <w:noProof/>
            <w:webHidden/>
          </w:rPr>
          <w:fldChar w:fldCharType="separate"/>
        </w:r>
        <w:r>
          <w:rPr>
            <w:noProof/>
            <w:webHidden/>
          </w:rPr>
          <w:t>112</w:t>
        </w:r>
        <w:r>
          <w:rPr>
            <w:noProof/>
            <w:webHidden/>
          </w:rPr>
          <w:fldChar w:fldCharType="end"/>
        </w:r>
      </w:hyperlink>
    </w:p>
    <w:p w14:paraId="3393835B" w14:textId="21A11F6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0" w:history="1">
        <w:r w:rsidRPr="00EC3F6E">
          <w:rPr>
            <w:rStyle w:val="Hyperlink"/>
            <w:bCs/>
            <w:noProof/>
          </w:rPr>
          <w:t>7.2.42</w:t>
        </w:r>
        <w:r w:rsidRPr="00EC3F6E">
          <w:rPr>
            <w:rStyle w:val="Hyperlink"/>
            <w:noProof/>
          </w:rPr>
          <w:t xml:space="preserve"> system-settable-attributes-supported (1setOf keyword)</w:t>
        </w:r>
        <w:r>
          <w:rPr>
            <w:noProof/>
            <w:webHidden/>
          </w:rPr>
          <w:tab/>
        </w:r>
        <w:r>
          <w:rPr>
            <w:noProof/>
            <w:webHidden/>
          </w:rPr>
          <w:fldChar w:fldCharType="begin"/>
        </w:r>
        <w:r>
          <w:rPr>
            <w:noProof/>
            <w:webHidden/>
          </w:rPr>
          <w:instrText xml:space="preserve"> PAGEREF _Toc194317390 \h </w:instrText>
        </w:r>
        <w:r>
          <w:rPr>
            <w:noProof/>
            <w:webHidden/>
          </w:rPr>
        </w:r>
        <w:r>
          <w:rPr>
            <w:noProof/>
            <w:webHidden/>
          </w:rPr>
          <w:fldChar w:fldCharType="separate"/>
        </w:r>
        <w:r>
          <w:rPr>
            <w:noProof/>
            <w:webHidden/>
          </w:rPr>
          <w:t>112</w:t>
        </w:r>
        <w:r>
          <w:rPr>
            <w:noProof/>
            <w:webHidden/>
          </w:rPr>
          <w:fldChar w:fldCharType="end"/>
        </w:r>
      </w:hyperlink>
    </w:p>
    <w:p w14:paraId="3D230583" w14:textId="314601B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1" w:history="1">
        <w:r w:rsidRPr="00EC3F6E">
          <w:rPr>
            <w:rStyle w:val="Hyperlink"/>
            <w:bCs/>
            <w:noProof/>
          </w:rPr>
          <w:t>7.2.43</w:t>
        </w:r>
        <w:r w:rsidRPr="00EC3F6E">
          <w:rPr>
            <w:rStyle w:val="Hyperlink"/>
            <w:noProof/>
          </w:rPr>
          <w:t xml:space="preserve"> system-strings-languages-supported (1setOf naturalLanguage)</w:t>
        </w:r>
        <w:r>
          <w:rPr>
            <w:noProof/>
            <w:webHidden/>
          </w:rPr>
          <w:tab/>
        </w:r>
        <w:r>
          <w:rPr>
            <w:noProof/>
            <w:webHidden/>
          </w:rPr>
          <w:fldChar w:fldCharType="begin"/>
        </w:r>
        <w:r>
          <w:rPr>
            <w:noProof/>
            <w:webHidden/>
          </w:rPr>
          <w:instrText xml:space="preserve"> PAGEREF _Toc194317391 \h </w:instrText>
        </w:r>
        <w:r>
          <w:rPr>
            <w:noProof/>
            <w:webHidden/>
          </w:rPr>
        </w:r>
        <w:r>
          <w:rPr>
            <w:noProof/>
            <w:webHidden/>
          </w:rPr>
          <w:fldChar w:fldCharType="separate"/>
        </w:r>
        <w:r>
          <w:rPr>
            <w:noProof/>
            <w:webHidden/>
          </w:rPr>
          <w:t>112</w:t>
        </w:r>
        <w:r>
          <w:rPr>
            <w:noProof/>
            <w:webHidden/>
          </w:rPr>
          <w:fldChar w:fldCharType="end"/>
        </w:r>
      </w:hyperlink>
    </w:p>
    <w:p w14:paraId="03974910" w14:textId="01C793D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2" w:history="1">
        <w:r w:rsidRPr="00EC3F6E">
          <w:rPr>
            <w:rStyle w:val="Hyperlink"/>
            <w:bCs/>
            <w:noProof/>
          </w:rPr>
          <w:t>7.2.44</w:t>
        </w:r>
        <w:r w:rsidRPr="00EC3F6E">
          <w:rPr>
            <w:rStyle w:val="Hyperlink"/>
            <w:noProof/>
          </w:rPr>
          <w:t xml:space="preserve"> system-strings-uri (uri | no-value)</w:t>
        </w:r>
        <w:r>
          <w:rPr>
            <w:noProof/>
            <w:webHidden/>
          </w:rPr>
          <w:tab/>
        </w:r>
        <w:r>
          <w:rPr>
            <w:noProof/>
            <w:webHidden/>
          </w:rPr>
          <w:fldChar w:fldCharType="begin"/>
        </w:r>
        <w:r>
          <w:rPr>
            <w:noProof/>
            <w:webHidden/>
          </w:rPr>
          <w:instrText xml:space="preserve"> PAGEREF _Toc194317392 \h </w:instrText>
        </w:r>
        <w:r>
          <w:rPr>
            <w:noProof/>
            <w:webHidden/>
          </w:rPr>
        </w:r>
        <w:r>
          <w:rPr>
            <w:noProof/>
            <w:webHidden/>
          </w:rPr>
          <w:fldChar w:fldCharType="separate"/>
        </w:r>
        <w:r>
          <w:rPr>
            <w:noProof/>
            <w:webHidden/>
          </w:rPr>
          <w:t>112</w:t>
        </w:r>
        <w:r>
          <w:rPr>
            <w:noProof/>
            <w:webHidden/>
          </w:rPr>
          <w:fldChar w:fldCharType="end"/>
        </w:r>
      </w:hyperlink>
    </w:p>
    <w:p w14:paraId="5DDA8F73" w14:textId="01DCE65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3" w:history="1">
        <w:r w:rsidRPr="00EC3F6E">
          <w:rPr>
            <w:rStyle w:val="Hyperlink"/>
            <w:bCs/>
            <w:noProof/>
          </w:rPr>
          <w:t>7.2.45</w:t>
        </w:r>
        <w:r w:rsidRPr="00EC3F6E">
          <w:rPr>
            <w:rStyle w:val="Hyperlink"/>
            <w:noProof/>
          </w:rPr>
          <w:t xml:space="preserve"> system-xri-supported (1setOf collection)</w:t>
        </w:r>
        <w:r>
          <w:rPr>
            <w:noProof/>
            <w:webHidden/>
          </w:rPr>
          <w:tab/>
        </w:r>
        <w:r>
          <w:rPr>
            <w:noProof/>
            <w:webHidden/>
          </w:rPr>
          <w:fldChar w:fldCharType="begin"/>
        </w:r>
        <w:r>
          <w:rPr>
            <w:noProof/>
            <w:webHidden/>
          </w:rPr>
          <w:instrText xml:space="preserve"> PAGEREF _Toc194317393 \h </w:instrText>
        </w:r>
        <w:r>
          <w:rPr>
            <w:noProof/>
            <w:webHidden/>
          </w:rPr>
        </w:r>
        <w:r>
          <w:rPr>
            <w:noProof/>
            <w:webHidden/>
          </w:rPr>
          <w:fldChar w:fldCharType="separate"/>
        </w:r>
        <w:r>
          <w:rPr>
            <w:noProof/>
            <w:webHidden/>
          </w:rPr>
          <w:t>112</w:t>
        </w:r>
        <w:r>
          <w:rPr>
            <w:noProof/>
            <w:webHidden/>
          </w:rPr>
          <w:fldChar w:fldCharType="end"/>
        </w:r>
      </w:hyperlink>
    </w:p>
    <w:p w14:paraId="24BE282A" w14:textId="1A2C4268"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394" w:history="1">
        <w:r w:rsidRPr="00EC3F6E">
          <w:rPr>
            <w:rStyle w:val="Hyperlink"/>
            <w:bCs/>
            <w:noProof/>
          </w:rPr>
          <w:t>7.3</w:t>
        </w:r>
        <w:r w:rsidRPr="00EC3F6E">
          <w:rPr>
            <w:rStyle w:val="Hyperlink"/>
            <w:noProof/>
          </w:rPr>
          <w:t xml:space="preserve"> System Status Attributes</w:t>
        </w:r>
        <w:r>
          <w:rPr>
            <w:noProof/>
            <w:webHidden/>
          </w:rPr>
          <w:tab/>
        </w:r>
        <w:r>
          <w:rPr>
            <w:noProof/>
            <w:webHidden/>
          </w:rPr>
          <w:fldChar w:fldCharType="begin"/>
        </w:r>
        <w:r>
          <w:rPr>
            <w:noProof/>
            <w:webHidden/>
          </w:rPr>
          <w:instrText xml:space="preserve"> PAGEREF _Toc194317394 \h </w:instrText>
        </w:r>
        <w:r>
          <w:rPr>
            <w:noProof/>
            <w:webHidden/>
          </w:rPr>
        </w:r>
        <w:r>
          <w:rPr>
            <w:noProof/>
            <w:webHidden/>
          </w:rPr>
          <w:fldChar w:fldCharType="separate"/>
        </w:r>
        <w:r>
          <w:rPr>
            <w:noProof/>
            <w:webHidden/>
          </w:rPr>
          <w:t>114</w:t>
        </w:r>
        <w:r>
          <w:rPr>
            <w:noProof/>
            <w:webHidden/>
          </w:rPr>
          <w:fldChar w:fldCharType="end"/>
        </w:r>
      </w:hyperlink>
    </w:p>
    <w:p w14:paraId="2E1790A0" w14:textId="7F02363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5" w:history="1">
        <w:r w:rsidRPr="00EC3F6E">
          <w:rPr>
            <w:rStyle w:val="Hyperlink"/>
            <w:bCs/>
            <w:noProof/>
          </w:rPr>
          <w:t>7.3.1</w:t>
        </w:r>
        <w:r w:rsidRPr="00EC3F6E">
          <w:rPr>
            <w:rStyle w:val="Hyperlink"/>
            <w:noProof/>
          </w:rPr>
          <w:t xml:space="preserve"> power-log-col (1setOf collection)</w:t>
        </w:r>
        <w:r>
          <w:rPr>
            <w:noProof/>
            <w:webHidden/>
          </w:rPr>
          <w:tab/>
        </w:r>
        <w:r>
          <w:rPr>
            <w:noProof/>
            <w:webHidden/>
          </w:rPr>
          <w:fldChar w:fldCharType="begin"/>
        </w:r>
        <w:r>
          <w:rPr>
            <w:noProof/>
            <w:webHidden/>
          </w:rPr>
          <w:instrText xml:space="preserve"> PAGEREF _Toc194317395 \h </w:instrText>
        </w:r>
        <w:r>
          <w:rPr>
            <w:noProof/>
            <w:webHidden/>
          </w:rPr>
        </w:r>
        <w:r>
          <w:rPr>
            <w:noProof/>
            <w:webHidden/>
          </w:rPr>
          <w:fldChar w:fldCharType="separate"/>
        </w:r>
        <w:r>
          <w:rPr>
            <w:noProof/>
            <w:webHidden/>
          </w:rPr>
          <w:t>114</w:t>
        </w:r>
        <w:r>
          <w:rPr>
            <w:noProof/>
            <w:webHidden/>
          </w:rPr>
          <w:fldChar w:fldCharType="end"/>
        </w:r>
      </w:hyperlink>
    </w:p>
    <w:p w14:paraId="59141AE6" w14:textId="0A31F62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6" w:history="1">
        <w:r w:rsidRPr="00EC3F6E">
          <w:rPr>
            <w:rStyle w:val="Hyperlink"/>
            <w:bCs/>
            <w:noProof/>
          </w:rPr>
          <w:t>7.3.2</w:t>
        </w:r>
        <w:r w:rsidRPr="00EC3F6E">
          <w:rPr>
            <w:rStyle w:val="Hyperlink"/>
            <w:noProof/>
          </w:rPr>
          <w:t xml:space="preserve"> power-state-capabilities-col (1setOf collection)</w:t>
        </w:r>
        <w:r>
          <w:rPr>
            <w:noProof/>
            <w:webHidden/>
          </w:rPr>
          <w:tab/>
        </w:r>
        <w:r>
          <w:rPr>
            <w:noProof/>
            <w:webHidden/>
          </w:rPr>
          <w:fldChar w:fldCharType="begin"/>
        </w:r>
        <w:r>
          <w:rPr>
            <w:noProof/>
            <w:webHidden/>
          </w:rPr>
          <w:instrText xml:space="preserve"> PAGEREF _Toc194317396 \h </w:instrText>
        </w:r>
        <w:r>
          <w:rPr>
            <w:noProof/>
            <w:webHidden/>
          </w:rPr>
        </w:r>
        <w:r>
          <w:rPr>
            <w:noProof/>
            <w:webHidden/>
          </w:rPr>
          <w:fldChar w:fldCharType="separate"/>
        </w:r>
        <w:r>
          <w:rPr>
            <w:noProof/>
            <w:webHidden/>
          </w:rPr>
          <w:t>117</w:t>
        </w:r>
        <w:r>
          <w:rPr>
            <w:noProof/>
            <w:webHidden/>
          </w:rPr>
          <w:fldChar w:fldCharType="end"/>
        </w:r>
      </w:hyperlink>
    </w:p>
    <w:p w14:paraId="7358BC0C" w14:textId="1BE546B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7" w:history="1">
        <w:r w:rsidRPr="00EC3F6E">
          <w:rPr>
            <w:rStyle w:val="Hyperlink"/>
            <w:bCs/>
            <w:noProof/>
          </w:rPr>
          <w:t>7.3.3</w:t>
        </w:r>
        <w:r w:rsidRPr="00EC3F6E">
          <w:rPr>
            <w:rStyle w:val="Hyperlink"/>
            <w:noProof/>
          </w:rPr>
          <w:t xml:space="preserve"> power-state-counters-col (1setOf collection)</w:t>
        </w:r>
        <w:r>
          <w:rPr>
            <w:noProof/>
            <w:webHidden/>
          </w:rPr>
          <w:tab/>
        </w:r>
        <w:r>
          <w:rPr>
            <w:noProof/>
            <w:webHidden/>
          </w:rPr>
          <w:fldChar w:fldCharType="begin"/>
        </w:r>
        <w:r>
          <w:rPr>
            <w:noProof/>
            <w:webHidden/>
          </w:rPr>
          <w:instrText xml:space="preserve"> PAGEREF _Toc194317397 \h </w:instrText>
        </w:r>
        <w:r>
          <w:rPr>
            <w:noProof/>
            <w:webHidden/>
          </w:rPr>
        </w:r>
        <w:r>
          <w:rPr>
            <w:noProof/>
            <w:webHidden/>
          </w:rPr>
          <w:fldChar w:fldCharType="separate"/>
        </w:r>
        <w:r>
          <w:rPr>
            <w:noProof/>
            <w:webHidden/>
          </w:rPr>
          <w:t>117</w:t>
        </w:r>
        <w:r>
          <w:rPr>
            <w:noProof/>
            <w:webHidden/>
          </w:rPr>
          <w:fldChar w:fldCharType="end"/>
        </w:r>
      </w:hyperlink>
    </w:p>
    <w:p w14:paraId="2E33180A" w14:textId="47E1CD4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8" w:history="1">
        <w:r w:rsidRPr="00EC3F6E">
          <w:rPr>
            <w:rStyle w:val="Hyperlink"/>
            <w:bCs/>
            <w:noProof/>
          </w:rPr>
          <w:t>7.3.4</w:t>
        </w:r>
        <w:r w:rsidRPr="00EC3F6E">
          <w:rPr>
            <w:rStyle w:val="Hyperlink"/>
            <w:noProof/>
          </w:rPr>
          <w:t xml:space="preserve"> power-state-monitor-col (collection)</w:t>
        </w:r>
        <w:r>
          <w:rPr>
            <w:noProof/>
            <w:webHidden/>
          </w:rPr>
          <w:tab/>
        </w:r>
        <w:r>
          <w:rPr>
            <w:noProof/>
            <w:webHidden/>
          </w:rPr>
          <w:fldChar w:fldCharType="begin"/>
        </w:r>
        <w:r>
          <w:rPr>
            <w:noProof/>
            <w:webHidden/>
          </w:rPr>
          <w:instrText xml:space="preserve"> PAGEREF _Toc194317398 \h </w:instrText>
        </w:r>
        <w:r>
          <w:rPr>
            <w:noProof/>
            <w:webHidden/>
          </w:rPr>
        </w:r>
        <w:r>
          <w:rPr>
            <w:noProof/>
            <w:webHidden/>
          </w:rPr>
          <w:fldChar w:fldCharType="separate"/>
        </w:r>
        <w:r>
          <w:rPr>
            <w:noProof/>
            <w:webHidden/>
          </w:rPr>
          <w:t>118</w:t>
        </w:r>
        <w:r>
          <w:rPr>
            <w:noProof/>
            <w:webHidden/>
          </w:rPr>
          <w:fldChar w:fldCharType="end"/>
        </w:r>
      </w:hyperlink>
    </w:p>
    <w:p w14:paraId="792DFEE3" w14:textId="0375D13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399" w:history="1">
        <w:r w:rsidRPr="00EC3F6E">
          <w:rPr>
            <w:rStyle w:val="Hyperlink"/>
            <w:bCs/>
            <w:noProof/>
          </w:rPr>
          <w:t>7.3.5</w:t>
        </w:r>
        <w:r w:rsidRPr="00EC3F6E">
          <w:rPr>
            <w:rStyle w:val="Hyperlink"/>
            <w:noProof/>
          </w:rPr>
          <w:t xml:space="preserve"> power-state-transitions-col (1setOf collection)</w:t>
        </w:r>
        <w:r>
          <w:rPr>
            <w:noProof/>
            <w:webHidden/>
          </w:rPr>
          <w:tab/>
        </w:r>
        <w:r>
          <w:rPr>
            <w:noProof/>
            <w:webHidden/>
          </w:rPr>
          <w:fldChar w:fldCharType="begin"/>
        </w:r>
        <w:r>
          <w:rPr>
            <w:noProof/>
            <w:webHidden/>
          </w:rPr>
          <w:instrText xml:space="preserve"> PAGEREF _Toc194317399 \h </w:instrText>
        </w:r>
        <w:r>
          <w:rPr>
            <w:noProof/>
            <w:webHidden/>
          </w:rPr>
        </w:r>
        <w:r>
          <w:rPr>
            <w:noProof/>
            <w:webHidden/>
          </w:rPr>
          <w:fldChar w:fldCharType="separate"/>
        </w:r>
        <w:r>
          <w:rPr>
            <w:noProof/>
            <w:webHidden/>
          </w:rPr>
          <w:t>120</w:t>
        </w:r>
        <w:r>
          <w:rPr>
            <w:noProof/>
            <w:webHidden/>
          </w:rPr>
          <w:fldChar w:fldCharType="end"/>
        </w:r>
      </w:hyperlink>
    </w:p>
    <w:p w14:paraId="749840B3" w14:textId="15FB5E6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0" w:history="1">
        <w:r w:rsidRPr="00EC3F6E">
          <w:rPr>
            <w:rStyle w:val="Hyperlink"/>
            <w:bCs/>
            <w:noProof/>
          </w:rPr>
          <w:t>7.3.6</w:t>
        </w:r>
        <w:r w:rsidRPr="00EC3F6E">
          <w:rPr>
            <w:rStyle w:val="Hyperlink"/>
            <w:noProof/>
          </w:rPr>
          <w:t xml:space="preserve"> system-config-change-date-time (dateTime)</w:t>
        </w:r>
        <w:r>
          <w:rPr>
            <w:noProof/>
            <w:webHidden/>
          </w:rPr>
          <w:tab/>
        </w:r>
        <w:r>
          <w:rPr>
            <w:noProof/>
            <w:webHidden/>
          </w:rPr>
          <w:fldChar w:fldCharType="begin"/>
        </w:r>
        <w:r>
          <w:rPr>
            <w:noProof/>
            <w:webHidden/>
          </w:rPr>
          <w:instrText xml:space="preserve"> PAGEREF _Toc194317400 \h </w:instrText>
        </w:r>
        <w:r>
          <w:rPr>
            <w:noProof/>
            <w:webHidden/>
          </w:rPr>
        </w:r>
        <w:r>
          <w:rPr>
            <w:noProof/>
            <w:webHidden/>
          </w:rPr>
          <w:fldChar w:fldCharType="separate"/>
        </w:r>
        <w:r>
          <w:rPr>
            <w:noProof/>
            <w:webHidden/>
          </w:rPr>
          <w:t>120</w:t>
        </w:r>
        <w:r>
          <w:rPr>
            <w:noProof/>
            <w:webHidden/>
          </w:rPr>
          <w:fldChar w:fldCharType="end"/>
        </w:r>
      </w:hyperlink>
    </w:p>
    <w:p w14:paraId="0FF704FF" w14:textId="0EBED67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1" w:history="1">
        <w:r w:rsidRPr="00EC3F6E">
          <w:rPr>
            <w:rStyle w:val="Hyperlink"/>
            <w:bCs/>
            <w:noProof/>
          </w:rPr>
          <w:t>7.3.7</w:t>
        </w:r>
        <w:r w:rsidRPr="00EC3F6E">
          <w:rPr>
            <w:rStyle w:val="Hyperlink"/>
            <w:noProof/>
          </w:rPr>
          <w:t xml:space="preserve"> system-config-change-time (integer(0:MAX))</w:t>
        </w:r>
        <w:r>
          <w:rPr>
            <w:noProof/>
            <w:webHidden/>
          </w:rPr>
          <w:tab/>
        </w:r>
        <w:r>
          <w:rPr>
            <w:noProof/>
            <w:webHidden/>
          </w:rPr>
          <w:fldChar w:fldCharType="begin"/>
        </w:r>
        <w:r>
          <w:rPr>
            <w:noProof/>
            <w:webHidden/>
          </w:rPr>
          <w:instrText xml:space="preserve"> PAGEREF _Toc194317401 \h </w:instrText>
        </w:r>
        <w:r>
          <w:rPr>
            <w:noProof/>
            <w:webHidden/>
          </w:rPr>
        </w:r>
        <w:r>
          <w:rPr>
            <w:noProof/>
            <w:webHidden/>
          </w:rPr>
          <w:fldChar w:fldCharType="separate"/>
        </w:r>
        <w:r>
          <w:rPr>
            <w:noProof/>
            <w:webHidden/>
          </w:rPr>
          <w:t>120</w:t>
        </w:r>
        <w:r>
          <w:rPr>
            <w:noProof/>
            <w:webHidden/>
          </w:rPr>
          <w:fldChar w:fldCharType="end"/>
        </w:r>
      </w:hyperlink>
    </w:p>
    <w:p w14:paraId="128768C1" w14:textId="00125D5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2" w:history="1">
        <w:r w:rsidRPr="00EC3F6E">
          <w:rPr>
            <w:rStyle w:val="Hyperlink"/>
            <w:bCs/>
            <w:noProof/>
          </w:rPr>
          <w:t>7.3.8</w:t>
        </w:r>
        <w:r w:rsidRPr="00EC3F6E">
          <w:rPr>
            <w:rStyle w:val="Hyperlink"/>
            <w:noProof/>
          </w:rPr>
          <w:t xml:space="preserve"> system-config-changes (integer(0:MAX))</w:t>
        </w:r>
        <w:r>
          <w:rPr>
            <w:noProof/>
            <w:webHidden/>
          </w:rPr>
          <w:tab/>
        </w:r>
        <w:r>
          <w:rPr>
            <w:noProof/>
            <w:webHidden/>
          </w:rPr>
          <w:fldChar w:fldCharType="begin"/>
        </w:r>
        <w:r>
          <w:rPr>
            <w:noProof/>
            <w:webHidden/>
          </w:rPr>
          <w:instrText xml:space="preserve"> PAGEREF _Toc194317402 \h </w:instrText>
        </w:r>
        <w:r>
          <w:rPr>
            <w:noProof/>
            <w:webHidden/>
          </w:rPr>
        </w:r>
        <w:r>
          <w:rPr>
            <w:noProof/>
            <w:webHidden/>
          </w:rPr>
          <w:fldChar w:fldCharType="separate"/>
        </w:r>
        <w:r>
          <w:rPr>
            <w:noProof/>
            <w:webHidden/>
          </w:rPr>
          <w:t>120</w:t>
        </w:r>
        <w:r>
          <w:rPr>
            <w:noProof/>
            <w:webHidden/>
          </w:rPr>
          <w:fldChar w:fldCharType="end"/>
        </w:r>
      </w:hyperlink>
    </w:p>
    <w:p w14:paraId="6FCA7DD7" w14:textId="42E9155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3" w:history="1">
        <w:r w:rsidRPr="00EC3F6E">
          <w:rPr>
            <w:rStyle w:val="Hyperlink"/>
            <w:bCs/>
            <w:noProof/>
          </w:rPr>
          <w:t>7.3.9</w:t>
        </w:r>
        <w:r w:rsidRPr="00EC3F6E">
          <w:rPr>
            <w:rStyle w:val="Hyperlink"/>
            <w:noProof/>
          </w:rPr>
          <w:t xml:space="preserve"> system-configured-printers (1setOf collection | no-value)</w:t>
        </w:r>
        <w:r>
          <w:rPr>
            <w:noProof/>
            <w:webHidden/>
          </w:rPr>
          <w:tab/>
        </w:r>
        <w:r>
          <w:rPr>
            <w:noProof/>
            <w:webHidden/>
          </w:rPr>
          <w:fldChar w:fldCharType="begin"/>
        </w:r>
        <w:r>
          <w:rPr>
            <w:noProof/>
            <w:webHidden/>
          </w:rPr>
          <w:instrText xml:space="preserve"> PAGEREF _Toc194317403 \h </w:instrText>
        </w:r>
        <w:r>
          <w:rPr>
            <w:noProof/>
            <w:webHidden/>
          </w:rPr>
        </w:r>
        <w:r>
          <w:rPr>
            <w:noProof/>
            <w:webHidden/>
          </w:rPr>
          <w:fldChar w:fldCharType="separate"/>
        </w:r>
        <w:r>
          <w:rPr>
            <w:noProof/>
            <w:webHidden/>
          </w:rPr>
          <w:t>121</w:t>
        </w:r>
        <w:r>
          <w:rPr>
            <w:noProof/>
            <w:webHidden/>
          </w:rPr>
          <w:fldChar w:fldCharType="end"/>
        </w:r>
      </w:hyperlink>
    </w:p>
    <w:p w14:paraId="464A971E" w14:textId="12B7282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4" w:history="1">
        <w:r w:rsidRPr="00EC3F6E">
          <w:rPr>
            <w:rStyle w:val="Hyperlink"/>
            <w:bCs/>
            <w:noProof/>
          </w:rPr>
          <w:t>7.3.10</w:t>
        </w:r>
        <w:r w:rsidRPr="00EC3F6E">
          <w:rPr>
            <w:rStyle w:val="Hyperlink"/>
            <w:noProof/>
          </w:rPr>
          <w:t xml:space="preserve"> system-configured-resources (1setOf collection | no-value)</w:t>
        </w:r>
        <w:r>
          <w:rPr>
            <w:noProof/>
            <w:webHidden/>
          </w:rPr>
          <w:tab/>
        </w:r>
        <w:r>
          <w:rPr>
            <w:noProof/>
            <w:webHidden/>
          </w:rPr>
          <w:fldChar w:fldCharType="begin"/>
        </w:r>
        <w:r>
          <w:rPr>
            <w:noProof/>
            <w:webHidden/>
          </w:rPr>
          <w:instrText xml:space="preserve"> PAGEREF _Toc194317404 \h </w:instrText>
        </w:r>
        <w:r>
          <w:rPr>
            <w:noProof/>
            <w:webHidden/>
          </w:rPr>
        </w:r>
        <w:r>
          <w:rPr>
            <w:noProof/>
            <w:webHidden/>
          </w:rPr>
          <w:fldChar w:fldCharType="separate"/>
        </w:r>
        <w:r>
          <w:rPr>
            <w:noProof/>
            <w:webHidden/>
          </w:rPr>
          <w:t>122</w:t>
        </w:r>
        <w:r>
          <w:rPr>
            <w:noProof/>
            <w:webHidden/>
          </w:rPr>
          <w:fldChar w:fldCharType="end"/>
        </w:r>
      </w:hyperlink>
    </w:p>
    <w:p w14:paraId="36943709" w14:textId="28D14C4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5" w:history="1">
        <w:r w:rsidRPr="00EC3F6E">
          <w:rPr>
            <w:rStyle w:val="Hyperlink"/>
            <w:bCs/>
            <w:noProof/>
          </w:rPr>
          <w:t>7.3.11</w:t>
        </w:r>
        <w:r w:rsidRPr="00EC3F6E">
          <w:rPr>
            <w:rStyle w:val="Hyperlink"/>
            <w:noProof/>
          </w:rPr>
          <w:t xml:space="preserve"> system-firmware-name (1setOf name(MAX))</w:t>
        </w:r>
        <w:r>
          <w:rPr>
            <w:noProof/>
            <w:webHidden/>
          </w:rPr>
          <w:tab/>
        </w:r>
        <w:r>
          <w:rPr>
            <w:noProof/>
            <w:webHidden/>
          </w:rPr>
          <w:fldChar w:fldCharType="begin"/>
        </w:r>
        <w:r>
          <w:rPr>
            <w:noProof/>
            <w:webHidden/>
          </w:rPr>
          <w:instrText xml:space="preserve"> PAGEREF _Toc194317405 \h </w:instrText>
        </w:r>
        <w:r>
          <w:rPr>
            <w:noProof/>
            <w:webHidden/>
          </w:rPr>
        </w:r>
        <w:r>
          <w:rPr>
            <w:noProof/>
            <w:webHidden/>
          </w:rPr>
          <w:fldChar w:fldCharType="separate"/>
        </w:r>
        <w:r>
          <w:rPr>
            <w:noProof/>
            <w:webHidden/>
          </w:rPr>
          <w:t>123</w:t>
        </w:r>
        <w:r>
          <w:rPr>
            <w:noProof/>
            <w:webHidden/>
          </w:rPr>
          <w:fldChar w:fldCharType="end"/>
        </w:r>
      </w:hyperlink>
    </w:p>
    <w:p w14:paraId="6F1025A4" w14:textId="3B6EE33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6" w:history="1">
        <w:r w:rsidRPr="00EC3F6E">
          <w:rPr>
            <w:rStyle w:val="Hyperlink"/>
            <w:bCs/>
            <w:noProof/>
          </w:rPr>
          <w:t>7.3.12</w:t>
        </w:r>
        <w:r w:rsidRPr="00EC3F6E">
          <w:rPr>
            <w:rStyle w:val="Hyperlink"/>
            <w:noProof/>
          </w:rPr>
          <w:t xml:space="preserve"> system-firmware-patches (1setOf text(MAX))</w:t>
        </w:r>
        <w:r>
          <w:rPr>
            <w:noProof/>
            <w:webHidden/>
          </w:rPr>
          <w:tab/>
        </w:r>
        <w:r>
          <w:rPr>
            <w:noProof/>
            <w:webHidden/>
          </w:rPr>
          <w:fldChar w:fldCharType="begin"/>
        </w:r>
        <w:r>
          <w:rPr>
            <w:noProof/>
            <w:webHidden/>
          </w:rPr>
          <w:instrText xml:space="preserve"> PAGEREF _Toc194317406 \h </w:instrText>
        </w:r>
        <w:r>
          <w:rPr>
            <w:noProof/>
            <w:webHidden/>
          </w:rPr>
        </w:r>
        <w:r>
          <w:rPr>
            <w:noProof/>
            <w:webHidden/>
          </w:rPr>
          <w:fldChar w:fldCharType="separate"/>
        </w:r>
        <w:r>
          <w:rPr>
            <w:noProof/>
            <w:webHidden/>
          </w:rPr>
          <w:t>124</w:t>
        </w:r>
        <w:r>
          <w:rPr>
            <w:noProof/>
            <w:webHidden/>
          </w:rPr>
          <w:fldChar w:fldCharType="end"/>
        </w:r>
      </w:hyperlink>
    </w:p>
    <w:p w14:paraId="5980E875" w14:textId="636D4BD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7" w:history="1">
        <w:r w:rsidRPr="00EC3F6E">
          <w:rPr>
            <w:rStyle w:val="Hyperlink"/>
            <w:bCs/>
            <w:noProof/>
          </w:rPr>
          <w:t>7.3.13</w:t>
        </w:r>
        <w:r w:rsidRPr="00EC3F6E">
          <w:rPr>
            <w:rStyle w:val="Hyperlink"/>
            <w:noProof/>
          </w:rPr>
          <w:t xml:space="preserve"> system-firmware-string-version (1setOf text(MAX))</w:t>
        </w:r>
        <w:r>
          <w:rPr>
            <w:noProof/>
            <w:webHidden/>
          </w:rPr>
          <w:tab/>
        </w:r>
        <w:r>
          <w:rPr>
            <w:noProof/>
            <w:webHidden/>
          </w:rPr>
          <w:fldChar w:fldCharType="begin"/>
        </w:r>
        <w:r>
          <w:rPr>
            <w:noProof/>
            <w:webHidden/>
          </w:rPr>
          <w:instrText xml:space="preserve"> PAGEREF _Toc194317407 \h </w:instrText>
        </w:r>
        <w:r>
          <w:rPr>
            <w:noProof/>
            <w:webHidden/>
          </w:rPr>
        </w:r>
        <w:r>
          <w:rPr>
            <w:noProof/>
            <w:webHidden/>
          </w:rPr>
          <w:fldChar w:fldCharType="separate"/>
        </w:r>
        <w:r>
          <w:rPr>
            <w:noProof/>
            <w:webHidden/>
          </w:rPr>
          <w:t>124</w:t>
        </w:r>
        <w:r>
          <w:rPr>
            <w:noProof/>
            <w:webHidden/>
          </w:rPr>
          <w:fldChar w:fldCharType="end"/>
        </w:r>
      </w:hyperlink>
    </w:p>
    <w:p w14:paraId="4162AF4A" w14:textId="0EA95A3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8" w:history="1">
        <w:r w:rsidRPr="00EC3F6E">
          <w:rPr>
            <w:rStyle w:val="Hyperlink"/>
            <w:bCs/>
            <w:noProof/>
          </w:rPr>
          <w:t>7.3.14</w:t>
        </w:r>
        <w:r w:rsidRPr="00EC3F6E">
          <w:rPr>
            <w:rStyle w:val="Hyperlink"/>
            <w:noProof/>
          </w:rPr>
          <w:t xml:space="preserve"> system-firmware-version (1setOf octetString(64))</w:t>
        </w:r>
        <w:r>
          <w:rPr>
            <w:noProof/>
            <w:webHidden/>
          </w:rPr>
          <w:tab/>
        </w:r>
        <w:r>
          <w:rPr>
            <w:noProof/>
            <w:webHidden/>
          </w:rPr>
          <w:fldChar w:fldCharType="begin"/>
        </w:r>
        <w:r>
          <w:rPr>
            <w:noProof/>
            <w:webHidden/>
          </w:rPr>
          <w:instrText xml:space="preserve"> PAGEREF _Toc194317408 \h </w:instrText>
        </w:r>
        <w:r>
          <w:rPr>
            <w:noProof/>
            <w:webHidden/>
          </w:rPr>
        </w:r>
        <w:r>
          <w:rPr>
            <w:noProof/>
            <w:webHidden/>
          </w:rPr>
          <w:fldChar w:fldCharType="separate"/>
        </w:r>
        <w:r>
          <w:rPr>
            <w:noProof/>
            <w:webHidden/>
          </w:rPr>
          <w:t>124</w:t>
        </w:r>
        <w:r>
          <w:rPr>
            <w:noProof/>
            <w:webHidden/>
          </w:rPr>
          <w:fldChar w:fldCharType="end"/>
        </w:r>
      </w:hyperlink>
    </w:p>
    <w:p w14:paraId="01EB7B1C" w14:textId="7659A10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09" w:history="1">
        <w:r w:rsidRPr="00EC3F6E">
          <w:rPr>
            <w:rStyle w:val="Hyperlink"/>
            <w:bCs/>
            <w:noProof/>
          </w:rPr>
          <w:t>7.3.15</w:t>
        </w:r>
        <w:r w:rsidRPr="00EC3F6E">
          <w:rPr>
            <w:rStyle w:val="Hyperlink"/>
            <w:noProof/>
          </w:rPr>
          <w:t xml:space="preserve"> system-impressions-completed (integer(0:MAX))</w:t>
        </w:r>
        <w:r>
          <w:rPr>
            <w:noProof/>
            <w:webHidden/>
          </w:rPr>
          <w:tab/>
        </w:r>
        <w:r>
          <w:rPr>
            <w:noProof/>
            <w:webHidden/>
          </w:rPr>
          <w:fldChar w:fldCharType="begin"/>
        </w:r>
        <w:r>
          <w:rPr>
            <w:noProof/>
            <w:webHidden/>
          </w:rPr>
          <w:instrText xml:space="preserve"> PAGEREF _Toc194317409 \h </w:instrText>
        </w:r>
        <w:r>
          <w:rPr>
            <w:noProof/>
            <w:webHidden/>
          </w:rPr>
        </w:r>
        <w:r>
          <w:rPr>
            <w:noProof/>
            <w:webHidden/>
          </w:rPr>
          <w:fldChar w:fldCharType="separate"/>
        </w:r>
        <w:r>
          <w:rPr>
            <w:noProof/>
            <w:webHidden/>
          </w:rPr>
          <w:t>124</w:t>
        </w:r>
        <w:r>
          <w:rPr>
            <w:noProof/>
            <w:webHidden/>
          </w:rPr>
          <w:fldChar w:fldCharType="end"/>
        </w:r>
      </w:hyperlink>
    </w:p>
    <w:p w14:paraId="41DE90C0" w14:textId="61A14F3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0" w:history="1">
        <w:r w:rsidRPr="00EC3F6E">
          <w:rPr>
            <w:rStyle w:val="Hyperlink"/>
            <w:bCs/>
            <w:noProof/>
          </w:rPr>
          <w:t>7.3.16</w:t>
        </w:r>
        <w:r w:rsidRPr="00EC3F6E">
          <w:rPr>
            <w:rStyle w:val="Hyperlink"/>
            <w:noProof/>
          </w:rPr>
          <w:t xml:space="preserve"> system-impressions-completed-col (collection)</w:t>
        </w:r>
        <w:r>
          <w:rPr>
            <w:noProof/>
            <w:webHidden/>
          </w:rPr>
          <w:tab/>
        </w:r>
        <w:r>
          <w:rPr>
            <w:noProof/>
            <w:webHidden/>
          </w:rPr>
          <w:fldChar w:fldCharType="begin"/>
        </w:r>
        <w:r>
          <w:rPr>
            <w:noProof/>
            <w:webHidden/>
          </w:rPr>
          <w:instrText xml:space="preserve"> PAGEREF _Toc194317410 \h </w:instrText>
        </w:r>
        <w:r>
          <w:rPr>
            <w:noProof/>
            <w:webHidden/>
          </w:rPr>
        </w:r>
        <w:r>
          <w:rPr>
            <w:noProof/>
            <w:webHidden/>
          </w:rPr>
          <w:fldChar w:fldCharType="separate"/>
        </w:r>
        <w:r>
          <w:rPr>
            <w:noProof/>
            <w:webHidden/>
          </w:rPr>
          <w:t>124</w:t>
        </w:r>
        <w:r>
          <w:rPr>
            <w:noProof/>
            <w:webHidden/>
          </w:rPr>
          <w:fldChar w:fldCharType="end"/>
        </w:r>
      </w:hyperlink>
    </w:p>
    <w:p w14:paraId="1263FCB5" w14:textId="11598BA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1" w:history="1">
        <w:r w:rsidRPr="00EC3F6E">
          <w:rPr>
            <w:rStyle w:val="Hyperlink"/>
            <w:bCs/>
            <w:noProof/>
          </w:rPr>
          <w:t>7.3.17</w:t>
        </w:r>
        <w:r w:rsidRPr="00EC3F6E">
          <w:rPr>
            <w:rStyle w:val="Hyperlink"/>
            <w:noProof/>
          </w:rPr>
          <w:t xml:space="preserve"> system-media-sheets-completed (integer(0:MAX))</w:t>
        </w:r>
        <w:r>
          <w:rPr>
            <w:noProof/>
            <w:webHidden/>
          </w:rPr>
          <w:tab/>
        </w:r>
        <w:r>
          <w:rPr>
            <w:noProof/>
            <w:webHidden/>
          </w:rPr>
          <w:fldChar w:fldCharType="begin"/>
        </w:r>
        <w:r>
          <w:rPr>
            <w:noProof/>
            <w:webHidden/>
          </w:rPr>
          <w:instrText xml:space="preserve"> PAGEREF _Toc194317411 \h </w:instrText>
        </w:r>
        <w:r>
          <w:rPr>
            <w:noProof/>
            <w:webHidden/>
          </w:rPr>
        </w:r>
        <w:r>
          <w:rPr>
            <w:noProof/>
            <w:webHidden/>
          </w:rPr>
          <w:fldChar w:fldCharType="separate"/>
        </w:r>
        <w:r>
          <w:rPr>
            <w:noProof/>
            <w:webHidden/>
          </w:rPr>
          <w:t>125</w:t>
        </w:r>
        <w:r>
          <w:rPr>
            <w:noProof/>
            <w:webHidden/>
          </w:rPr>
          <w:fldChar w:fldCharType="end"/>
        </w:r>
      </w:hyperlink>
    </w:p>
    <w:p w14:paraId="20E265E7" w14:textId="333C8C8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2" w:history="1">
        <w:r w:rsidRPr="00EC3F6E">
          <w:rPr>
            <w:rStyle w:val="Hyperlink"/>
            <w:bCs/>
            <w:noProof/>
          </w:rPr>
          <w:t>7.3.18</w:t>
        </w:r>
        <w:r w:rsidRPr="00EC3F6E">
          <w:rPr>
            <w:rStyle w:val="Hyperlink"/>
            <w:noProof/>
          </w:rPr>
          <w:t xml:space="preserve"> system-media-sheets-completed-col (collection)</w:t>
        </w:r>
        <w:r>
          <w:rPr>
            <w:noProof/>
            <w:webHidden/>
          </w:rPr>
          <w:tab/>
        </w:r>
        <w:r>
          <w:rPr>
            <w:noProof/>
            <w:webHidden/>
          </w:rPr>
          <w:fldChar w:fldCharType="begin"/>
        </w:r>
        <w:r>
          <w:rPr>
            <w:noProof/>
            <w:webHidden/>
          </w:rPr>
          <w:instrText xml:space="preserve"> PAGEREF _Toc194317412 \h </w:instrText>
        </w:r>
        <w:r>
          <w:rPr>
            <w:noProof/>
            <w:webHidden/>
          </w:rPr>
        </w:r>
        <w:r>
          <w:rPr>
            <w:noProof/>
            <w:webHidden/>
          </w:rPr>
          <w:fldChar w:fldCharType="separate"/>
        </w:r>
        <w:r>
          <w:rPr>
            <w:noProof/>
            <w:webHidden/>
          </w:rPr>
          <w:t>125</w:t>
        </w:r>
        <w:r>
          <w:rPr>
            <w:noProof/>
            <w:webHidden/>
          </w:rPr>
          <w:fldChar w:fldCharType="end"/>
        </w:r>
      </w:hyperlink>
    </w:p>
    <w:p w14:paraId="286C0099" w14:textId="24154E6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3" w:history="1">
        <w:r w:rsidRPr="00EC3F6E">
          <w:rPr>
            <w:rStyle w:val="Hyperlink"/>
            <w:bCs/>
            <w:noProof/>
          </w:rPr>
          <w:t>7.3.19</w:t>
        </w:r>
        <w:r w:rsidRPr="00EC3F6E">
          <w:rPr>
            <w:rStyle w:val="Hyperlink"/>
            <w:noProof/>
          </w:rPr>
          <w:t xml:space="preserve"> system-pages-completed (integer(0:MAX))</w:t>
        </w:r>
        <w:r>
          <w:rPr>
            <w:noProof/>
            <w:webHidden/>
          </w:rPr>
          <w:tab/>
        </w:r>
        <w:r>
          <w:rPr>
            <w:noProof/>
            <w:webHidden/>
          </w:rPr>
          <w:fldChar w:fldCharType="begin"/>
        </w:r>
        <w:r>
          <w:rPr>
            <w:noProof/>
            <w:webHidden/>
          </w:rPr>
          <w:instrText xml:space="preserve"> PAGEREF _Toc194317413 \h </w:instrText>
        </w:r>
        <w:r>
          <w:rPr>
            <w:noProof/>
            <w:webHidden/>
          </w:rPr>
        </w:r>
        <w:r>
          <w:rPr>
            <w:noProof/>
            <w:webHidden/>
          </w:rPr>
          <w:fldChar w:fldCharType="separate"/>
        </w:r>
        <w:r>
          <w:rPr>
            <w:noProof/>
            <w:webHidden/>
          </w:rPr>
          <w:t>125</w:t>
        </w:r>
        <w:r>
          <w:rPr>
            <w:noProof/>
            <w:webHidden/>
          </w:rPr>
          <w:fldChar w:fldCharType="end"/>
        </w:r>
      </w:hyperlink>
    </w:p>
    <w:p w14:paraId="525FB177" w14:textId="3D3CEB9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4" w:history="1">
        <w:r w:rsidRPr="00EC3F6E">
          <w:rPr>
            <w:rStyle w:val="Hyperlink"/>
            <w:bCs/>
            <w:noProof/>
          </w:rPr>
          <w:t>7.3.20</w:t>
        </w:r>
        <w:r w:rsidRPr="00EC3F6E">
          <w:rPr>
            <w:rStyle w:val="Hyperlink"/>
            <w:noProof/>
          </w:rPr>
          <w:t xml:space="preserve"> system-pages-completed-col (collection)</w:t>
        </w:r>
        <w:r>
          <w:rPr>
            <w:noProof/>
            <w:webHidden/>
          </w:rPr>
          <w:tab/>
        </w:r>
        <w:r>
          <w:rPr>
            <w:noProof/>
            <w:webHidden/>
          </w:rPr>
          <w:fldChar w:fldCharType="begin"/>
        </w:r>
        <w:r>
          <w:rPr>
            <w:noProof/>
            <w:webHidden/>
          </w:rPr>
          <w:instrText xml:space="preserve"> PAGEREF _Toc194317414 \h </w:instrText>
        </w:r>
        <w:r>
          <w:rPr>
            <w:noProof/>
            <w:webHidden/>
          </w:rPr>
        </w:r>
        <w:r>
          <w:rPr>
            <w:noProof/>
            <w:webHidden/>
          </w:rPr>
          <w:fldChar w:fldCharType="separate"/>
        </w:r>
        <w:r>
          <w:rPr>
            <w:noProof/>
            <w:webHidden/>
          </w:rPr>
          <w:t>125</w:t>
        </w:r>
        <w:r>
          <w:rPr>
            <w:noProof/>
            <w:webHidden/>
          </w:rPr>
          <w:fldChar w:fldCharType="end"/>
        </w:r>
      </w:hyperlink>
    </w:p>
    <w:p w14:paraId="3C2811CD" w14:textId="43E5BF2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5" w:history="1">
        <w:r w:rsidRPr="00EC3F6E">
          <w:rPr>
            <w:rStyle w:val="Hyperlink"/>
            <w:bCs/>
            <w:noProof/>
          </w:rPr>
          <w:t>7.3.21</w:t>
        </w:r>
        <w:r w:rsidRPr="00EC3F6E">
          <w:rPr>
            <w:rStyle w:val="Hyperlink"/>
            <w:noProof/>
          </w:rPr>
          <w:t xml:space="preserve"> system-resident-application-name (1setOf name(MAX))</w:t>
        </w:r>
        <w:r>
          <w:rPr>
            <w:noProof/>
            <w:webHidden/>
          </w:rPr>
          <w:tab/>
        </w:r>
        <w:r>
          <w:rPr>
            <w:noProof/>
            <w:webHidden/>
          </w:rPr>
          <w:fldChar w:fldCharType="begin"/>
        </w:r>
        <w:r>
          <w:rPr>
            <w:noProof/>
            <w:webHidden/>
          </w:rPr>
          <w:instrText xml:space="preserve"> PAGEREF _Toc194317415 \h </w:instrText>
        </w:r>
        <w:r>
          <w:rPr>
            <w:noProof/>
            <w:webHidden/>
          </w:rPr>
        </w:r>
        <w:r>
          <w:rPr>
            <w:noProof/>
            <w:webHidden/>
          </w:rPr>
          <w:fldChar w:fldCharType="separate"/>
        </w:r>
        <w:r>
          <w:rPr>
            <w:noProof/>
            <w:webHidden/>
          </w:rPr>
          <w:t>125</w:t>
        </w:r>
        <w:r>
          <w:rPr>
            <w:noProof/>
            <w:webHidden/>
          </w:rPr>
          <w:fldChar w:fldCharType="end"/>
        </w:r>
      </w:hyperlink>
    </w:p>
    <w:p w14:paraId="683FAAB4" w14:textId="264C345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6" w:history="1">
        <w:r w:rsidRPr="00EC3F6E">
          <w:rPr>
            <w:rStyle w:val="Hyperlink"/>
            <w:bCs/>
            <w:noProof/>
          </w:rPr>
          <w:t>7.3.22</w:t>
        </w:r>
        <w:r w:rsidRPr="00EC3F6E">
          <w:rPr>
            <w:rStyle w:val="Hyperlink"/>
            <w:noProof/>
          </w:rPr>
          <w:t xml:space="preserve"> system-resident-application-patches (1setOf text(MAX))</w:t>
        </w:r>
        <w:r>
          <w:rPr>
            <w:noProof/>
            <w:webHidden/>
          </w:rPr>
          <w:tab/>
        </w:r>
        <w:r>
          <w:rPr>
            <w:noProof/>
            <w:webHidden/>
          </w:rPr>
          <w:fldChar w:fldCharType="begin"/>
        </w:r>
        <w:r>
          <w:rPr>
            <w:noProof/>
            <w:webHidden/>
          </w:rPr>
          <w:instrText xml:space="preserve"> PAGEREF _Toc194317416 \h </w:instrText>
        </w:r>
        <w:r>
          <w:rPr>
            <w:noProof/>
            <w:webHidden/>
          </w:rPr>
        </w:r>
        <w:r>
          <w:rPr>
            <w:noProof/>
            <w:webHidden/>
          </w:rPr>
          <w:fldChar w:fldCharType="separate"/>
        </w:r>
        <w:r>
          <w:rPr>
            <w:noProof/>
            <w:webHidden/>
          </w:rPr>
          <w:t>126</w:t>
        </w:r>
        <w:r>
          <w:rPr>
            <w:noProof/>
            <w:webHidden/>
          </w:rPr>
          <w:fldChar w:fldCharType="end"/>
        </w:r>
      </w:hyperlink>
    </w:p>
    <w:p w14:paraId="6D84B54C" w14:textId="4C2E754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7" w:history="1">
        <w:r w:rsidRPr="00EC3F6E">
          <w:rPr>
            <w:rStyle w:val="Hyperlink"/>
            <w:bCs/>
            <w:noProof/>
          </w:rPr>
          <w:t>7.3.23</w:t>
        </w:r>
        <w:r w:rsidRPr="00EC3F6E">
          <w:rPr>
            <w:rStyle w:val="Hyperlink"/>
            <w:noProof/>
          </w:rPr>
          <w:t xml:space="preserve"> system-resident-application-string-version (1setOf text(MAX))</w:t>
        </w:r>
        <w:r>
          <w:rPr>
            <w:noProof/>
            <w:webHidden/>
          </w:rPr>
          <w:tab/>
        </w:r>
        <w:r>
          <w:rPr>
            <w:noProof/>
            <w:webHidden/>
          </w:rPr>
          <w:fldChar w:fldCharType="begin"/>
        </w:r>
        <w:r>
          <w:rPr>
            <w:noProof/>
            <w:webHidden/>
          </w:rPr>
          <w:instrText xml:space="preserve"> PAGEREF _Toc194317417 \h </w:instrText>
        </w:r>
        <w:r>
          <w:rPr>
            <w:noProof/>
            <w:webHidden/>
          </w:rPr>
        </w:r>
        <w:r>
          <w:rPr>
            <w:noProof/>
            <w:webHidden/>
          </w:rPr>
          <w:fldChar w:fldCharType="separate"/>
        </w:r>
        <w:r>
          <w:rPr>
            <w:noProof/>
            <w:webHidden/>
          </w:rPr>
          <w:t>126</w:t>
        </w:r>
        <w:r>
          <w:rPr>
            <w:noProof/>
            <w:webHidden/>
          </w:rPr>
          <w:fldChar w:fldCharType="end"/>
        </w:r>
      </w:hyperlink>
    </w:p>
    <w:p w14:paraId="172C12C2" w14:textId="1807A43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8" w:history="1">
        <w:r w:rsidRPr="00EC3F6E">
          <w:rPr>
            <w:rStyle w:val="Hyperlink"/>
            <w:bCs/>
            <w:noProof/>
          </w:rPr>
          <w:t>7.3.24</w:t>
        </w:r>
        <w:r w:rsidRPr="00EC3F6E">
          <w:rPr>
            <w:rStyle w:val="Hyperlink"/>
            <w:noProof/>
          </w:rPr>
          <w:t xml:space="preserve"> system-resident-application-version (1setOf octetString(64))</w:t>
        </w:r>
        <w:r>
          <w:rPr>
            <w:noProof/>
            <w:webHidden/>
          </w:rPr>
          <w:tab/>
        </w:r>
        <w:r>
          <w:rPr>
            <w:noProof/>
            <w:webHidden/>
          </w:rPr>
          <w:fldChar w:fldCharType="begin"/>
        </w:r>
        <w:r>
          <w:rPr>
            <w:noProof/>
            <w:webHidden/>
          </w:rPr>
          <w:instrText xml:space="preserve"> PAGEREF _Toc194317418 \h </w:instrText>
        </w:r>
        <w:r>
          <w:rPr>
            <w:noProof/>
            <w:webHidden/>
          </w:rPr>
        </w:r>
        <w:r>
          <w:rPr>
            <w:noProof/>
            <w:webHidden/>
          </w:rPr>
          <w:fldChar w:fldCharType="separate"/>
        </w:r>
        <w:r>
          <w:rPr>
            <w:noProof/>
            <w:webHidden/>
          </w:rPr>
          <w:t>126</w:t>
        </w:r>
        <w:r>
          <w:rPr>
            <w:noProof/>
            <w:webHidden/>
          </w:rPr>
          <w:fldChar w:fldCharType="end"/>
        </w:r>
      </w:hyperlink>
    </w:p>
    <w:p w14:paraId="10D85068" w14:textId="5D3A5E3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19" w:history="1">
        <w:r w:rsidRPr="00EC3F6E">
          <w:rPr>
            <w:rStyle w:val="Hyperlink"/>
            <w:bCs/>
            <w:noProof/>
          </w:rPr>
          <w:t>7.3.25</w:t>
        </w:r>
        <w:r w:rsidRPr="00EC3F6E">
          <w:rPr>
            <w:rStyle w:val="Hyperlink"/>
            <w:noProof/>
          </w:rPr>
          <w:t xml:space="preserve"> system-serial-number (text(255))</w:t>
        </w:r>
        <w:r>
          <w:rPr>
            <w:noProof/>
            <w:webHidden/>
          </w:rPr>
          <w:tab/>
        </w:r>
        <w:r>
          <w:rPr>
            <w:noProof/>
            <w:webHidden/>
          </w:rPr>
          <w:fldChar w:fldCharType="begin"/>
        </w:r>
        <w:r>
          <w:rPr>
            <w:noProof/>
            <w:webHidden/>
          </w:rPr>
          <w:instrText xml:space="preserve"> PAGEREF _Toc194317419 \h </w:instrText>
        </w:r>
        <w:r>
          <w:rPr>
            <w:noProof/>
            <w:webHidden/>
          </w:rPr>
        </w:r>
        <w:r>
          <w:rPr>
            <w:noProof/>
            <w:webHidden/>
          </w:rPr>
          <w:fldChar w:fldCharType="separate"/>
        </w:r>
        <w:r>
          <w:rPr>
            <w:noProof/>
            <w:webHidden/>
          </w:rPr>
          <w:t>126</w:t>
        </w:r>
        <w:r>
          <w:rPr>
            <w:noProof/>
            <w:webHidden/>
          </w:rPr>
          <w:fldChar w:fldCharType="end"/>
        </w:r>
      </w:hyperlink>
    </w:p>
    <w:p w14:paraId="55915489" w14:textId="6538E2A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0" w:history="1">
        <w:r w:rsidRPr="00EC3F6E">
          <w:rPr>
            <w:rStyle w:val="Hyperlink"/>
            <w:bCs/>
            <w:noProof/>
          </w:rPr>
          <w:t>7.3.26</w:t>
        </w:r>
        <w:r w:rsidRPr="00EC3F6E">
          <w:rPr>
            <w:rStyle w:val="Hyperlink"/>
            <w:noProof/>
          </w:rPr>
          <w:t xml:space="preserve"> system-state (type1 enum)</w:t>
        </w:r>
        <w:r>
          <w:rPr>
            <w:noProof/>
            <w:webHidden/>
          </w:rPr>
          <w:tab/>
        </w:r>
        <w:r>
          <w:rPr>
            <w:noProof/>
            <w:webHidden/>
          </w:rPr>
          <w:fldChar w:fldCharType="begin"/>
        </w:r>
        <w:r>
          <w:rPr>
            <w:noProof/>
            <w:webHidden/>
          </w:rPr>
          <w:instrText xml:space="preserve"> PAGEREF _Toc194317420 \h </w:instrText>
        </w:r>
        <w:r>
          <w:rPr>
            <w:noProof/>
            <w:webHidden/>
          </w:rPr>
        </w:r>
        <w:r>
          <w:rPr>
            <w:noProof/>
            <w:webHidden/>
          </w:rPr>
          <w:fldChar w:fldCharType="separate"/>
        </w:r>
        <w:r>
          <w:rPr>
            <w:noProof/>
            <w:webHidden/>
          </w:rPr>
          <w:t>127</w:t>
        </w:r>
        <w:r>
          <w:rPr>
            <w:noProof/>
            <w:webHidden/>
          </w:rPr>
          <w:fldChar w:fldCharType="end"/>
        </w:r>
      </w:hyperlink>
    </w:p>
    <w:p w14:paraId="4364F2CC" w14:textId="193E3C27"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1" w:history="1">
        <w:r w:rsidRPr="00EC3F6E">
          <w:rPr>
            <w:rStyle w:val="Hyperlink"/>
            <w:bCs/>
            <w:noProof/>
          </w:rPr>
          <w:t>7.3.27</w:t>
        </w:r>
        <w:r w:rsidRPr="00EC3F6E">
          <w:rPr>
            <w:rStyle w:val="Hyperlink"/>
            <w:noProof/>
          </w:rPr>
          <w:t xml:space="preserve"> system-state-change-date-time (dateTime)</w:t>
        </w:r>
        <w:r>
          <w:rPr>
            <w:noProof/>
            <w:webHidden/>
          </w:rPr>
          <w:tab/>
        </w:r>
        <w:r>
          <w:rPr>
            <w:noProof/>
            <w:webHidden/>
          </w:rPr>
          <w:fldChar w:fldCharType="begin"/>
        </w:r>
        <w:r>
          <w:rPr>
            <w:noProof/>
            <w:webHidden/>
          </w:rPr>
          <w:instrText xml:space="preserve"> PAGEREF _Toc194317421 \h </w:instrText>
        </w:r>
        <w:r>
          <w:rPr>
            <w:noProof/>
            <w:webHidden/>
          </w:rPr>
        </w:r>
        <w:r>
          <w:rPr>
            <w:noProof/>
            <w:webHidden/>
          </w:rPr>
          <w:fldChar w:fldCharType="separate"/>
        </w:r>
        <w:r>
          <w:rPr>
            <w:noProof/>
            <w:webHidden/>
          </w:rPr>
          <w:t>127</w:t>
        </w:r>
        <w:r>
          <w:rPr>
            <w:noProof/>
            <w:webHidden/>
          </w:rPr>
          <w:fldChar w:fldCharType="end"/>
        </w:r>
      </w:hyperlink>
    </w:p>
    <w:p w14:paraId="12C34C96" w14:textId="0B7C6AE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2" w:history="1">
        <w:r w:rsidRPr="00EC3F6E">
          <w:rPr>
            <w:rStyle w:val="Hyperlink"/>
            <w:bCs/>
            <w:noProof/>
          </w:rPr>
          <w:t>7.3.28</w:t>
        </w:r>
        <w:r w:rsidRPr="00EC3F6E">
          <w:rPr>
            <w:rStyle w:val="Hyperlink"/>
            <w:noProof/>
          </w:rPr>
          <w:t xml:space="preserve"> system-state-change-time (integer(0:MAX))</w:t>
        </w:r>
        <w:r>
          <w:rPr>
            <w:noProof/>
            <w:webHidden/>
          </w:rPr>
          <w:tab/>
        </w:r>
        <w:r>
          <w:rPr>
            <w:noProof/>
            <w:webHidden/>
          </w:rPr>
          <w:fldChar w:fldCharType="begin"/>
        </w:r>
        <w:r>
          <w:rPr>
            <w:noProof/>
            <w:webHidden/>
          </w:rPr>
          <w:instrText xml:space="preserve"> PAGEREF _Toc194317422 \h </w:instrText>
        </w:r>
        <w:r>
          <w:rPr>
            <w:noProof/>
            <w:webHidden/>
          </w:rPr>
        </w:r>
        <w:r>
          <w:rPr>
            <w:noProof/>
            <w:webHidden/>
          </w:rPr>
          <w:fldChar w:fldCharType="separate"/>
        </w:r>
        <w:r>
          <w:rPr>
            <w:noProof/>
            <w:webHidden/>
          </w:rPr>
          <w:t>127</w:t>
        </w:r>
        <w:r>
          <w:rPr>
            <w:noProof/>
            <w:webHidden/>
          </w:rPr>
          <w:fldChar w:fldCharType="end"/>
        </w:r>
      </w:hyperlink>
    </w:p>
    <w:p w14:paraId="695DCD1D" w14:textId="1BD6A1C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3" w:history="1">
        <w:r w:rsidRPr="00EC3F6E">
          <w:rPr>
            <w:rStyle w:val="Hyperlink"/>
            <w:bCs/>
            <w:noProof/>
          </w:rPr>
          <w:t>7.3.29</w:t>
        </w:r>
        <w:r w:rsidRPr="00EC3F6E">
          <w:rPr>
            <w:rStyle w:val="Hyperlink"/>
            <w:noProof/>
          </w:rPr>
          <w:t xml:space="preserve"> system-state-message (text(MAX))</w:t>
        </w:r>
        <w:r>
          <w:rPr>
            <w:noProof/>
            <w:webHidden/>
          </w:rPr>
          <w:tab/>
        </w:r>
        <w:r>
          <w:rPr>
            <w:noProof/>
            <w:webHidden/>
          </w:rPr>
          <w:fldChar w:fldCharType="begin"/>
        </w:r>
        <w:r>
          <w:rPr>
            <w:noProof/>
            <w:webHidden/>
          </w:rPr>
          <w:instrText xml:space="preserve"> PAGEREF _Toc194317423 \h </w:instrText>
        </w:r>
        <w:r>
          <w:rPr>
            <w:noProof/>
            <w:webHidden/>
          </w:rPr>
        </w:r>
        <w:r>
          <w:rPr>
            <w:noProof/>
            <w:webHidden/>
          </w:rPr>
          <w:fldChar w:fldCharType="separate"/>
        </w:r>
        <w:r>
          <w:rPr>
            <w:noProof/>
            <w:webHidden/>
          </w:rPr>
          <w:t>127</w:t>
        </w:r>
        <w:r>
          <w:rPr>
            <w:noProof/>
            <w:webHidden/>
          </w:rPr>
          <w:fldChar w:fldCharType="end"/>
        </w:r>
      </w:hyperlink>
    </w:p>
    <w:p w14:paraId="4E92BB55" w14:textId="0884D4B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4" w:history="1">
        <w:r w:rsidRPr="00EC3F6E">
          <w:rPr>
            <w:rStyle w:val="Hyperlink"/>
            <w:bCs/>
            <w:noProof/>
          </w:rPr>
          <w:t>7.3.30</w:t>
        </w:r>
        <w:r w:rsidRPr="00EC3F6E">
          <w:rPr>
            <w:rStyle w:val="Hyperlink"/>
            <w:noProof/>
          </w:rPr>
          <w:t xml:space="preserve"> system-state-reasons (1setOf type2 keyword)</w:t>
        </w:r>
        <w:r>
          <w:rPr>
            <w:noProof/>
            <w:webHidden/>
          </w:rPr>
          <w:tab/>
        </w:r>
        <w:r>
          <w:rPr>
            <w:noProof/>
            <w:webHidden/>
          </w:rPr>
          <w:fldChar w:fldCharType="begin"/>
        </w:r>
        <w:r>
          <w:rPr>
            <w:noProof/>
            <w:webHidden/>
          </w:rPr>
          <w:instrText xml:space="preserve"> PAGEREF _Toc194317424 \h </w:instrText>
        </w:r>
        <w:r>
          <w:rPr>
            <w:noProof/>
            <w:webHidden/>
          </w:rPr>
        </w:r>
        <w:r>
          <w:rPr>
            <w:noProof/>
            <w:webHidden/>
          </w:rPr>
          <w:fldChar w:fldCharType="separate"/>
        </w:r>
        <w:r>
          <w:rPr>
            <w:noProof/>
            <w:webHidden/>
          </w:rPr>
          <w:t>127</w:t>
        </w:r>
        <w:r>
          <w:rPr>
            <w:noProof/>
            <w:webHidden/>
          </w:rPr>
          <w:fldChar w:fldCharType="end"/>
        </w:r>
      </w:hyperlink>
    </w:p>
    <w:p w14:paraId="6E2997FF" w14:textId="11A8976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5" w:history="1">
        <w:r w:rsidRPr="00EC3F6E">
          <w:rPr>
            <w:rStyle w:val="Hyperlink"/>
            <w:bCs/>
            <w:noProof/>
            <w:lang w:val="en-CA"/>
          </w:rPr>
          <w:t>7.3.31</w:t>
        </w:r>
        <w:r w:rsidRPr="00EC3F6E">
          <w:rPr>
            <w:rStyle w:val="Hyperlink"/>
            <w:noProof/>
            <w:lang w:val="en-CA"/>
          </w:rPr>
          <w:t xml:space="preserve"> system-time-source-configured (type2 keyword | name(MAX))</w:t>
        </w:r>
        <w:r>
          <w:rPr>
            <w:noProof/>
            <w:webHidden/>
          </w:rPr>
          <w:tab/>
        </w:r>
        <w:r>
          <w:rPr>
            <w:noProof/>
            <w:webHidden/>
          </w:rPr>
          <w:fldChar w:fldCharType="begin"/>
        </w:r>
        <w:r>
          <w:rPr>
            <w:noProof/>
            <w:webHidden/>
          </w:rPr>
          <w:instrText xml:space="preserve"> PAGEREF _Toc194317425 \h </w:instrText>
        </w:r>
        <w:r>
          <w:rPr>
            <w:noProof/>
            <w:webHidden/>
          </w:rPr>
        </w:r>
        <w:r>
          <w:rPr>
            <w:noProof/>
            <w:webHidden/>
          </w:rPr>
          <w:fldChar w:fldCharType="separate"/>
        </w:r>
        <w:r>
          <w:rPr>
            <w:noProof/>
            <w:webHidden/>
          </w:rPr>
          <w:t>128</w:t>
        </w:r>
        <w:r>
          <w:rPr>
            <w:noProof/>
            <w:webHidden/>
          </w:rPr>
          <w:fldChar w:fldCharType="end"/>
        </w:r>
      </w:hyperlink>
    </w:p>
    <w:p w14:paraId="4CB915F6" w14:textId="125791B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6" w:history="1">
        <w:r w:rsidRPr="00EC3F6E">
          <w:rPr>
            <w:rStyle w:val="Hyperlink"/>
            <w:bCs/>
            <w:noProof/>
          </w:rPr>
          <w:t>7.3.32</w:t>
        </w:r>
        <w:r w:rsidRPr="00EC3F6E">
          <w:rPr>
            <w:rStyle w:val="Hyperlink"/>
            <w:noProof/>
          </w:rPr>
          <w:t xml:space="preserve"> system-up-time (integer(1:MAX))</w:t>
        </w:r>
        <w:r>
          <w:rPr>
            <w:noProof/>
            <w:webHidden/>
          </w:rPr>
          <w:tab/>
        </w:r>
        <w:r>
          <w:rPr>
            <w:noProof/>
            <w:webHidden/>
          </w:rPr>
          <w:fldChar w:fldCharType="begin"/>
        </w:r>
        <w:r>
          <w:rPr>
            <w:noProof/>
            <w:webHidden/>
          </w:rPr>
          <w:instrText xml:space="preserve"> PAGEREF _Toc194317426 \h </w:instrText>
        </w:r>
        <w:r>
          <w:rPr>
            <w:noProof/>
            <w:webHidden/>
          </w:rPr>
        </w:r>
        <w:r>
          <w:rPr>
            <w:noProof/>
            <w:webHidden/>
          </w:rPr>
          <w:fldChar w:fldCharType="separate"/>
        </w:r>
        <w:r>
          <w:rPr>
            <w:noProof/>
            <w:webHidden/>
          </w:rPr>
          <w:t>128</w:t>
        </w:r>
        <w:r>
          <w:rPr>
            <w:noProof/>
            <w:webHidden/>
          </w:rPr>
          <w:fldChar w:fldCharType="end"/>
        </w:r>
      </w:hyperlink>
    </w:p>
    <w:p w14:paraId="738C4FA9" w14:textId="0F7C7BC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7" w:history="1">
        <w:r w:rsidRPr="00EC3F6E">
          <w:rPr>
            <w:rStyle w:val="Hyperlink"/>
            <w:bCs/>
            <w:noProof/>
          </w:rPr>
          <w:t>7.3.33</w:t>
        </w:r>
        <w:r w:rsidRPr="00EC3F6E">
          <w:rPr>
            <w:rStyle w:val="Hyperlink"/>
            <w:noProof/>
          </w:rPr>
          <w:t xml:space="preserve"> system-user-application-name (1setOf name(MAX))</w:t>
        </w:r>
        <w:r>
          <w:rPr>
            <w:noProof/>
            <w:webHidden/>
          </w:rPr>
          <w:tab/>
        </w:r>
        <w:r>
          <w:rPr>
            <w:noProof/>
            <w:webHidden/>
          </w:rPr>
          <w:fldChar w:fldCharType="begin"/>
        </w:r>
        <w:r>
          <w:rPr>
            <w:noProof/>
            <w:webHidden/>
          </w:rPr>
          <w:instrText xml:space="preserve"> PAGEREF _Toc194317427 \h </w:instrText>
        </w:r>
        <w:r>
          <w:rPr>
            <w:noProof/>
            <w:webHidden/>
          </w:rPr>
        </w:r>
        <w:r>
          <w:rPr>
            <w:noProof/>
            <w:webHidden/>
          </w:rPr>
          <w:fldChar w:fldCharType="separate"/>
        </w:r>
        <w:r>
          <w:rPr>
            <w:noProof/>
            <w:webHidden/>
          </w:rPr>
          <w:t>128</w:t>
        </w:r>
        <w:r>
          <w:rPr>
            <w:noProof/>
            <w:webHidden/>
          </w:rPr>
          <w:fldChar w:fldCharType="end"/>
        </w:r>
      </w:hyperlink>
    </w:p>
    <w:p w14:paraId="68D909AB" w14:textId="12F6CED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8" w:history="1">
        <w:r w:rsidRPr="00EC3F6E">
          <w:rPr>
            <w:rStyle w:val="Hyperlink"/>
            <w:bCs/>
            <w:noProof/>
          </w:rPr>
          <w:t>7.3.34</w:t>
        </w:r>
        <w:r w:rsidRPr="00EC3F6E">
          <w:rPr>
            <w:rStyle w:val="Hyperlink"/>
            <w:noProof/>
          </w:rPr>
          <w:t xml:space="preserve"> system-user-application-patches (1setOf text(MAX))</w:t>
        </w:r>
        <w:r>
          <w:rPr>
            <w:noProof/>
            <w:webHidden/>
          </w:rPr>
          <w:tab/>
        </w:r>
        <w:r>
          <w:rPr>
            <w:noProof/>
            <w:webHidden/>
          </w:rPr>
          <w:fldChar w:fldCharType="begin"/>
        </w:r>
        <w:r>
          <w:rPr>
            <w:noProof/>
            <w:webHidden/>
          </w:rPr>
          <w:instrText xml:space="preserve"> PAGEREF _Toc194317428 \h </w:instrText>
        </w:r>
        <w:r>
          <w:rPr>
            <w:noProof/>
            <w:webHidden/>
          </w:rPr>
        </w:r>
        <w:r>
          <w:rPr>
            <w:noProof/>
            <w:webHidden/>
          </w:rPr>
          <w:fldChar w:fldCharType="separate"/>
        </w:r>
        <w:r>
          <w:rPr>
            <w:noProof/>
            <w:webHidden/>
          </w:rPr>
          <w:t>128</w:t>
        </w:r>
        <w:r>
          <w:rPr>
            <w:noProof/>
            <w:webHidden/>
          </w:rPr>
          <w:fldChar w:fldCharType="end"/>
        </w:r>
      </w:hyperlink>
    </w:p>
    <w:p w14:paraId="6954C7F3" w14:textId="07C152B7"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29" w:history="1">
        <w:r w:rsidRPr="00EC3F6E">
          <w:rPr>
            <w:rStyle w:val="Hyperlink"/>
            <w:bCs/>
            <w:noProof/>
          </w:rPr>
          <w:t>7.3.35</w:t>
        </w:r>
        <w:r w:rsidRPr="00EC3F6E">
          <w:rPr>
            <w:rStyle w:val="Hyperlink"/>
            <w:noProof/>
          </w:rPr>
          <w:t xml:space="preserve"> system-user-application-string-version (1setOf text(MAX))</w:t>
        </w:r>
        <w:r>
          <w:rPr>
            <w:noProof/>
            <w:webHidden/>
          </w:rPr>
          <w:tab/>
        </w:r>
        <w:r>
          <w:rPr>
            <w:noProof/>
            <w:webHidden/>
          </w:rPr>
          <w:fldChar w:fldCharType="begin"/>
        </w:r>
        <w:r>
          <w:rPr>
            <w:noProof/>
            <w:webHidden/>
          </w:rPr>
          <w:instrText xml:space="preserve"> PAGEREF _Toc194317429 \h </w:instrText>
        </w:r>
        <w:r>
          <w:rPr>
            <w:noProof/>
            <w:webHidden/>
          </w:rPr>
        </w:r>
        <w:r>
          <w:rPr>
            <w:noProof/>
            <w:webHidden/>
          </w:rPr>
          <w:fldChar w:fldCharType="separate"/>
        </w:r>
        <w:r>
          <w:rPr>
            <w:noProof/>
            <w:webHidden/>
          </w:rPr>
          <w:t>129</w:t>
        </w:r>
        <w:r>
          <w:rPr>
            <w:noProof/>
            <w:webHidden/>
          </w:rPr>
          <w:fldChar w:fldCharType="end"/>
        </w:r>
      </w:hyperlink>
    </w:p>
    <w:p w14:paraId="7487A584" w14:textId="5ECEFC5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0" w:history="1">
        <w:r w:rsidRPr="00EC3F6E">
          <w:rPr>
            <w:rStyle w:val="Hyperlink"/>
            <w:bCs/>
            <w:noProof/>
          </w:rPr>
          <w:t>7.3.36</w:t>
        </w:r>
        <w:r w:rsidRPr="00EC3F6E">
          <w:rPr>
            <w:rStyle w:val="Hyperlink"/>
            <w:noProof/>
          </w:rPr>
          <w:t xml:space="preserve"> system-user-application-version (1setOf octetString(64))</w:t>
        </w:r>
        <w:r>
          <w:rPr>
            <w:noProof/>
            <w:webHidden/>
          </w:rPr>
          <w:tab/>
        </w:r>
        <w:r>
          <w:rPr>
            <w:noProof/>
            <w:webHidden/>
          </w:rPr>
          <w:fldChar w:fldCharType="begin"/>
        </w:r>
        <w:r>
          <w:rPr>
            <w:noProof/>
            <w:webHidden/>
          </w:rPr>
          <w:instrText xml:space="preserve"> PAGEREF _Toc194317430 \h </w:instrText>
        </w:r>
        <w:r>
          <w:rPr>
            <w:noProof/>
            <w:webHidden/>
          </w:rPr>
        </w:r>
        <w:r>
          <w:rPr>
            <w:noProof/>
            <w:webHidden/>
          </w:rPr>
          <w:fldChar w:fldCharType="separate"/>
        </w:r>
        <w:r>
          <w:rPr>
            <w:noProof/>
            <w:webHidden/>
          </w:rPr>
          <w:t>129</w:t>
        </w:r>
        <w:r>
          <w:rPr>
            <w:noProof/>
            <w:webHidden/>
          </w:rPr>
          <w:fldChar w:fldCharType="end"/>
        </w:r>
      </w:hyperlink>
    </w:p>
    <w:p w14:paraId="12E5BCE8" w14:textId="6F4845A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1" w:history="1">
        <w:r w:rsidRPr="00EC3F6E">
          <w:rPr>
            <w:rStyle w:val="Hyperlink"/>
            <w:bCs/>
            <w:noProof/>
          </w:rPr>
          <w:t>7.3.37</w:t>
        </w:r>
        <w:r w:rsidRPr="00EC3F6E">
          <w:rPr>
            <w:rStyle w:val="Hyperlink"/>
            <w:noProof/>
          </w:rPr>
          <w:t xml:space="preserve"> system-uuid (uri(45))</w:t>
        </w:r>
        <w:r>
          <w:rPr>
            <w:noProof/>
            <w:webHidden/>
          </w:rPr>
          <w:tab/>
        </w:r>
        <w:r>
          <w:rPr>
            <w:noProof/>
            <w:webHidden/>
          </w:rPr>
          <w:fldChar w:fldCharType="begin"/>
        </w:r>
        <w:r>
          <w:rPr>
            <w:noProof/>
            <w:webHidden/>
          </w:rPr>
          <w:instrText xml:space="preserve"> PAGEREF _Toc194317431 \h </w:instrText>
        </w:r>
        <w:r>
          <w:rPr>
            <w:noProof/>
            <w:webHidden/>
          </w:rPr>
        </w:r>
        <w:r>
          <w:rPr>
            <w:noProof/>
            <w:webHidden/>
          </w:rPr>
          <w:fldChar w:fldCharType="separate"/>
        </w:r>
        <w:r>
          <w:rPr>
            <w:noProof/>
            <w:webHidden/>
          </w:rPr>
          <w:t>129</w:t>
        </w:r>
        <w:r>
          <w:rPr>
            <w:noProof/>
            <w:webHidden/>
          </w:rPr>
          <w:fldChar w:fldCharType="end"/>
        </w:r>
      </w:hyperlink>
    </w:p>
    <w:p w14:paraId="128CBED1" w14:textId="14B480D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2" w:history="1">
        <w:r w:rsidRPr="00EC3F6E">
          <w:rPr>
            <w:rStyle w:val="Hyperlink"/>
            <w:bCs/>
            <w:noProof/>
          </w:rPr>
          <w:t>7.3.38</w:t>
        </w:r>
        <w:r w:rsidRPr="00EC3F6E">
          <w:rPr>
            <w:rStyle w:val="Hyperlink"/>
            <w:noProof/>
          </w:rPr>
          <w:t xml:space="preserve"> xri-authentication-supported (1setOf type2 keyword)</w:t>
        </w:r>
        <w:r>
          <w:rPr>
            <w:noProof/>
            <w:webHidden/>
          </w:rPr>
          <w:tab/>
        </w:r>
        <w:r>
          <w:rPr>
            <w:noProof/>
            <w:webHidden/>
          </w:rPr>
          <w:fldChar w:fldCharType="begin"/>
        </w:r>
        <w:r>
          <w:rPr>
            <w:noProof/>
            <w:webHidden/>
          </w:rPr>
          <w:instrText xml:space="preserve"> PAGEREF _Toc194317432 \h </w:instrText>
        </w:r>
        <w:r>
          <w:rPr>
            <w:noProof/>
            <w:webHidden/>
          </w:rPr>
        </w:r>
        <w:r>
          <w:rPr>
            <w:noProof/>
            <w:webHidden/>
          </w:rPr>
          <w:fldChar w:fldCharType="separate"/>
        </w:r>
        <w:r>
          <w:rPr>
            <w:noProof/>
            <w:webHidden/>
          </w:rPr>
          <w:t>129</w:t>
        </w:r>
        <w:r>
          <w:rPr>
            <w:noProof/>
            <w:webHidden/>
          </w:rPr>
          <w:fldChar w:fldCharType="end"/>
        </w:r>
      </w:hyperlink>
    </w:p>
    <w:p w14:paraId="3C8103AF" w14:textId="45312A4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3" w:history="1">
        <w:r w:rsidRPr="00EC3F6E">
          <w:rPr>
            <w:rStyle w:val="Hyperlink"/>
            <w:bCs/>
            <w:noProof/>
          </w:rPr>
          <w:t>7.3.39</w:t>
        </w:r>
        <w:r w:rsidRPr="00EC3F6E">
          <w:rPr>
            <w:rStyle w:val="Hyperlink"/>
            <w:noProof/>
          </w:rPr>
          <w:t xml:space="preserve"> xri-security-supported (1setOf type2 keyword)</w:t>
        </w:r>
        <w:r>
          <w:rPr>
            <w:noProof/>
            <w:webHidden/>
          </w:rPr>
          <w:tab/>
        </w:r>
        <w:r>
          <w:rPr>
            <w:noProof/>
            <w:webHidden/>
          </w:rPr>
          <w:fldChar w:fldCharType="begin"/>
        </w:r>
        <w:r>
          <w:rPr>
            <w:noProof/>
            <w:webHidden/>
          </w:rPr>
          <w:instrText xml:space="preserve"> PAGEREF _Toc194317433 \h </w:instrText>
        </w:r>
        <w:r>
          <w:rPr>
            <w:noProof/>
            <w:webHidden/>
          </w:rPr>
        </w:r>
        <w:r>
          <w:rPr>
            <w:noProof/>
            <w:webHidden/>
          </w:rPr>
          <w:fldChar w:fldCharType="separate"/>
        </w:r>
        <w:r>
          <w:rPr>
            <w:noProof/>
            <w:webHidden/>
          </w:rPr>
          <w:t>129</w:t>
        </w:r>
        <w:r>
          <w:rPr>
            <w:noProof/>
            <w:webHidden/>
          </w:rPr>
          <w:fldChar w:fldCharType="end"/>
        </w:r>
      </w:hyperlink>
    </w:p>
    <w:p w14:paraId="3C772D69" w14:textId="57E3E5B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4" w:history="1">
        <w:r w:rsidRPr="00EC3F6E">
          <w:rPr>
            <w:rStyle w:val="Hyperlink"/>
            <w:bCs/>
            <w:noProof/>
          </w:rPr>
          <w:t>7.3.40</w:t>
        </w:r>
        <w:r w:rsidRPr="00EC3F6E">
          <w:rPr>
            <w:rStyle w:val="Hyperlink"/>
            <w:noProof/>
          </w:rPr>
          <w:t xml:space="preserve"> xri-uri-scheme-supported (1setOf uriScheme)</w:t>
        </w:r>
        <w:r>
          <w:rPr>
            <w:noProof/>
            <w:webHidden/>
          </w:rPr>
          <w:tab/>
        </w:r>
        <w:r>
          <w:rPr>
            <w:noProof/>
            <w:webHidden/>
          </w:rPr>
          <w:fldChar w:fldCharType="begin"/>
        </w:r>
        <w:r>
          <w:rPr>
            <w:noProof/>
            <w:webHidden/>
          </w:rPr>
          <w:instrText xml:space="preserve"> PAGEREF _Toc194317434 \h </w:instrText>
        </w:r>
        <w:r>
          <w:rPr>
            <w:noProof/>
            <w:webHidden/>
          </w:rPr>
        </w:r>
        <w:r>
          <w:rPr>
            <w:noProof/>
            <w:webHidden/>
          </w:rPr>
          <w:fldChar w:fldCharType="separate"/>
        </w:r>
        <w:r>
          <w:rPr>
            <w:noProof/>
            <w:webHidden/>
          </w:rPr>
          <w:t>129</w:t>
        </w:r>
        <w:r>
          <w:rPr>
            <w:noProof/>
            <w:webHidden/>
          </w:rPr>
          <w:fldChar w:fldCharType="end"/>
        </w:r>
      </w:hyperlink>
    </w:p>
    <w:p w14:paraId="4315F102" w14:textId="22174BAC"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35" w:history="1">
        <w:r w:rsidRPr="00EC3F6E">
          <w:rPr>
            <w:rStyle w:val="Hyperlink"/>
            <w:bCs/>
            <w:noProof/>
          </w:rPr>
          <w:t>7.4</w:t>
        </w:r>
        <w:r w:rsidRPr="00EC3F6E">
          <w:rPr>
            <w:rStyle w:val="Hyperlink"/>
            <w:noProof/>
          </w:rPr>
          <w:t xml:space="preserve"> Document Status Attributes</w:t>
        </w:r>
        <w:r>
          <w:rPr>
            <w:noProof/>
            <w:webHidden/>
          </w:rPr>
          <w:tab/>
        </w:r>
        <w:r>
          <w:rPr>
            <w:noProof/>
            <w:webHidden/>
          </w:rPr>
          <w:fldChar w:fldCharType="begin"/>
        </w:r>
        <w:r>
          <w:rPr>
            <w:noProof/>
            <w:webHidden/>
          </w:rPr>
          <w:instrText xml:space="preserve"> PAGEREF _Toc194317435 \h </w:instrText>
        </w:r>
        <w:r>
          <w:rPr>
            <w:noProof/>
            <w:webHidden/>
          </w:rPr>
        </w:r>
        <w:r>
          <w:rPr>
            <w:noProof/>
            <w:webHidden/>
          </w:rPr>
          <w:fldChar w:fldCharType="separate"/>
        </w:r>
        <w:r>
          <w:rPr>
            <w:noProof/>
            <w:webHidden/>
          </w:rPr>
          <w:t>130</w:t>
        </w:r>
        <w:r>
          <w:rPr>
            <w:noProof/>
            <w:webHidden/>
          </w:rPr>
          <w:fldChar w:fldCharType="end"/>
        </w:r>
      </w:hyperlink>
    </w:p>
    <w:p w14:paraId="3BCBA7BA" w14:textId="18E2848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6" w:history="1">
        <w:r w:rsidRPr="00EC3F6E">
          <w:rPr>
            <w:rStyle w:val="Hyperlink"/>
            <w:bCs/>
            <w:noProof/>
          </w:rPr>
          <w:t>7.4.1</w:t>
        </w:r>
        <w:r w:rsidRPr="00EC3F6E">
          <w:rPr>
            <w:rStyle w:val="Hyperlink"/>
            <w:noProof/>
          </w:rPr>
          <w:t xml:space="preserve"> document-resource-ids (1setOf integer(1:MAX))</w:t>
        </w:r>
        <w:r>
          <w:rPr>
            <w:noProof/>
            <w:webHidden/>
          </w:rPr>
          <w:tab/>
        </w:r>
        <w:r>
          <w:rPr>
            <w:noProof/>
            <w:webHidden/>
          </w:rPr>
          <w:fldChar w:fldCharType="begin"/>
        </w:r>
        <w:r>
          <w:rPr>
            <w:noProof/>
            <w:webHidden/>
          </w:rPr>
          <w:instrText xml:space="preserve"> PAGEREF _Toc194317436 \h </w:instrText>
        </w:r>
        <w:r>
          <w:rPr>
            <w:noProof/>
            <w:webHidden/>
          </w:rPr>
        </w:r>
        <w:r>
          <w:rPr>
            <w:noProof/>
            <w:webHidden/>
          </w:rPr>
          <w:fldChar w:fldCharType="separate"/>
        </w:r>
        <w:r>
          <w:rPr>
            <w:noProof/>
            <w:webHidden/>
          </w:rPr>
          <w:t>130</w:t>
        </w:r>
        <w:r>
          <w:rPr>
            <w:noProof/>
            <w:webHidden/>
          </w:rPr>
          <w:fldChar w:fldCharType="end"/>
        </w:r>
      </w:hyperlink>
    </w:p>
    <w:p w14:paraId="0EEE67C9" w14:textId="48011DC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37" w:history="1">
        <w:r w:rsidRPr="00EC3F6E">
          <w:rPr>
            <w:rStyle w:val="Hyperlink"/>
            <w:bCs/>
            <w:noProof/>
          </w:rPr>
          <w:t>7.5</w:t>
        </w:r>
        <w:r w:rsidRPr="00EC3F6E">
          <w:rPr>
            <w:rStyle w:val="Hyperlink"/>
            <w:noProof/>
          </w:rPr>
          <w:t xml:space="preserve"> Job Status Attributes</w:t>
        </w:r>
        <w:r>
          <w:rPr>
            <w:noProof/>
            <w:webHidden/>
          </w:rPr>
          <w:tab/>
        </w:r>
        <w:r>
          <w:rPr>
            <w:noProof/>
            <w:webHidden/>
          </w:rPr>
          <w:fldChar w:fldCharType="begin"/>
        </w:r>
        <w:r>
          <w:rPr>
            <w:noProof/>
            <w:webHidden/>
          </w:rPr>
          <w:instrText xml:space="preserve"> PAGEREF _Toc194317437 \h </w:instrText>
        </w:r>
        <w:r>
          <w:rPr>
            <w:noProof/>
            <w:webHidden/>
          </w:rPr>
        </w:r>
        <w:r>
          <w:rPr>
            <w:noProof/>
            <w:webHidden/>
          </w:rPr>
          <w:fldChar w:fldCharType="separate"/>
        </w:r>
        <w:r>
          <w:rPr>
            <w:noProof/>
            <w:webHidden/>
          </w:rPr>
          <w:t>130</w:t>
        </w:r>
        <w:r>
          <w:rPr>
            <w:noProof/>
            <w:webHidden/>
          </w:rPr>
          <w:fldChar w:fldCharType="end"/>
        </w:r>
      </w:hyperlink>
    </w:p>
    <w:p w14:paraId="6B103BFF" w14:textId="04152CE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38" w:history="1">
        <w:r w:rsidRPr="00EC3F6E">
          <w:rPr>
            <w:rStyle w:val="Hyperlink"/>
            <w:bCs/>
            <w:noProof/>
          </w:rPr>
          <w:t>7.5.1</w:t>
        </w:r>
        <w:r w:rsidRPr="00EC3F6E">
          <w:rPr>
            <w:rStyle w:val="Hyperlink"/>
            <w:noProof/>
          </w:rPr>
          <w:t xml:space="preserve"> job-resource-ids (1setOf integer(1:MAX))</w:t>
        </w:r>
        <w:r>
          <w:rPr>
            <w:noProof/>
            <w:webHidden/>
          </w:rPr>
          <w:tab/>
        </w:r>
        <w:r>
          <w:rPr>
            <w:noProof/>
            <w:webHidden/>
          </w:rPr>
          <w:fldChar w:fldCharType="begin"/>
        </w:r>
        <w:r>
          <w:rPr>
            <w:noProof/>
            <w:webHidden/>
          </w:rPr>
          <w:instrText xml:space="preserve"> PAGEREF _Toc194317438 \h </w:instrText>
        </w:r>
        <w:r>
          <w:rPr>
            <w:noProof/>
            <w:webHidden/>
          </w:rPr>
        </w:r>
        <w:r>
          <w:rPr>
            <w:noProof/>
            <w:webHidden/>
          </w:rPr>
          <w:fldChar w:fldCharType="separate"/>
        </w:r>
        <w:r>
          <w:rPr>
            <w:noProof/>
            <w:webHidden/>
          </w:rPr>
          <w:t>130</w:t>
        </w:r>
        <w:r>
          <w:rPr>
            <w:noProof/>
            <w:webHidden/>
          </w:rPr>
          <w:fldChar w:fldCharType="end"/>
        </w:r>
      </w:hyperlink>
    </w:p>
    <w:p w14:paraId="68DA8565" w14:textId="57CC562B"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39" w:history="1">
        <w:r w:rsidRPr="00EC3F6E">
          <w:rPr>
            <w:rStyle w:val="Hyperlink"/>
            <w:bCs/>
            <w:noProof/>
          </w:rPr>
          <w:t>7.6</w:t>
        </w:r>
        <w:r w:rsidRPr="00EC3F6E">
          <w:rPr>
            <w:rStyle w:val="Hyperlink"/>
            <w:noProof/>
          </w:rPr>
          <w:t xml:space="preserve"> Printer Description Attributes</w:t>
        </w:r>
        <w:r>
          <w:rPr>
            <w:noProof/>
            <w:webHidden/>
          </w:rPr>
          <w:tab/>
        </w:r>
        <w:r>
          <w:rPr>
            <w:noProof/>
            <w:webHidden/>
          </w:rPr>
          <w:fldChar w:fldCharType="begin"/>
        </w:r>
        <w:r>
          <w:rPr>
            <w:noProof/>
            <w:webHidden/>
          </w:rPr>
          <w:instrText xml:space="preserve"> PAGEREF _Toc194317439 \h </w:instrText>
        </w:r>
        <w:r>
          <w:rPr>
            <w:noProof/>
            <w:webHidden/>
          </w:rPr>
        </w:r>
        <w:r>
          <w:rPr>
            <w:noProof/>
            <w:webHidden/>
          </w:rPr>
          <w:fldChar w:fldCharType="separate"/>
        </w:r>
        <w:r>
          <w:rPr>
            <w:noProof/>
            <w:webHidden/>
          </w:rPr>
          <w:t>130</w:t>
        </w:r>
        <w:r>
          <w:rPr>
            <w:noProof/>
            <w:webHidden/>
          </w:rPr>
          <w:fldChar w:fldCharType="end"/>
        </w:r>
      </w:hyperlink>
    </w:p>
    <w:p w14:paraId="223C52C7" w14:textId="6C97CF2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0" w:history="1">
        <w:r w:rsidRPr="00EC3F6E">
          <w:rPr>
            <w:rStyle w:val="Hyperlink"/>
            <w:bCs/>
            <w:noProof/>
          </w:rPr>
          <w:t>7.6.1</w:t>
        </w:r>
        <w:r w:rsidRPr="00EC3F6E">
          <w:rPr>
            <w:rStyle w:val="Hyperlink"/>
            <w:noProof/>
          </w:rPr>
          <w:t xml:space="preserve"> printer-contact-col (collection | unknown)</w:t>
        </w:r>
        <w:r>
          <w:rPr>
            <w:noProof/>
            <w:webHidden/>
          </w:rPr>
          <w:tab/>
        </w:r>
        <w:r>
          <w:rPr>
            <w:noProof/>
            <w:webHidden/>
          </w:rPr>
          <w:fldChar w:fldCharType="begin"/>
        </w:r>
        <w:r>
          <w:rPr>
            <w:noProof/>
            <w:webHidden/>
          </w:rPr>
          <w:instrText xml:space="preserve"> PAGEREF _Toc194317440 \h </w:instrText>
        </w:r>
        <w:r>
          <w:rPr>
            <w:noProof/>
            <w:webHidden/>
          </w:rPr>
        </w:r>
        <w:r>
          <w:rPr>
            <w:noProof/>
            <w:webHidden/>
          </w:rPr>
          <w:fldChar w:fldCharType="separate"/>
        </w:r>
        <w:r>
          <w:rPr>
            <w:noProof/>
            <w:webHidden/>
          </w:rPr>
          <w:t>130</w:t>
        </w:r>
        <w:r>
          <w:rPr>
            <w:noProof/>
            <w:webHidden/>
          </w:rPr>
          <w:fldChar w:fldCharType="end"/>
        </w:r>
      </w:hyperlink>
    </w:p>
    <w:p w14:paraId="7F406306" w14:textId="2F63018F"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41" w:history="1">
        <w:r w:rsidRPr="00EC3F6E">
          <w:rPr>
            <w:rStyle w:val="Hyperlink"/>
            <w:bCs/>
            <w:noProof/>
          </w:rPr>
          <w:t>7.7</w:t>
        </w:r>
        <w:r w:rsidRPr="00EC3F6E">
          <w:rPr>
            <w:rStyle w:val="Hyperlink"/>
            <w:noProof/>
          </w:rPr>
          <w:t xml:space="preserve"> Printer Status Attributes</w:t>
        </w:r>
        <w:r>
          <w:rPr>
            <w:noProof/>
            <w:webHidden/>
          </w:rPr>
          <w:tab/>
        </w:r>
        <w:r>
          <w:rPr>
            <w:noProof/>
            <w:webHidden/>
          </w:rPr>
          <w:fldChar w:fldCharType="begin"/>
        </w:r>
        <w:r>
          <w:rPr>
            <w:noProof/>
            <w:webHidden/>
          </w:rPr>
          <w:instrText xml:space="preserve"> PAGEREF _Toc194317441 \h </w:instrText>
        </w:r>
        <w:r>
          <w:rPr>
            <w:noProof/>
            <w:webHidden/>
          </w:rPr>
        </w:r>
        <w:r>
          <w:rPr>
            <w:noProof/>
            <w:webHidden/>
          </w:rPr>
          <w:fldChar w:fldCharType="separate"/>
        </w:r>
        <w:r>
          <w:rPr>
            <w:noProof/>
            <w:webHidden/>
          </w:rPr>
          <w:t>130</w:t>
        </w:r>
        <w:r>
          <w:rPr>
            <w:noProof/>
            <w:webHidden/>
          </w:rPr>
          <w:fldChar w:fldCharType="end"/>
        </w:r>
      </w:hyperlink>
    </w:p>
    <w:p w14:paraId="6423C900" w14:textId="0590813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2" w:history="1">
        <w:r w:rsidRPr="00EC3F6E">
          <w:rPr>
            <w:rStyle w:val="Hyperlink"/>
            <w:bCs/>
            <w:noProof/>
          </w:rPr>
          <w:t>7.7.1</w:t>
        </w:r>
        <w:r w:rsidRPr="00EC3F6E">
          <w:rPr>
            <w:rStyle w:val="Hyperlink"/>
            <w:noProof/>
          </w:rPr>
          <w:t xml:space="preserve"> printer-config-changes (integer(0:MAX))</w:t>
        </w:r>
        <w:r>
          <w:rPr>
            <w:noProof/>
            <w:webHidden/>
          </w:rPr>
          <w:tab/>
        </w:r>
        <w:r>
          <w:rPr>
            <w:noProof/>
            <w:webHidden/>
          </w:rPr>
          <w:fldChar w:fldCharType="begin"/>
        </w:r>
        <w:r>
          <w:rPr>
            <w:noProof/>
            <w:webHidden/>
          </w:rPr>
          <w:instrText xml:space="preserve"> PAGEREF _Toc194317442 \h </w:instrText>
        </w:r>
        <w:r>
          <w:rPr>
            <w:noProof/>
            <w:webHidden/>
          </w:rPr>
        </w:r>
        <w:r>
          <w:rPr>
            <w:noProof/>
            <w:webHidden/>
          </w:rPr>
          <w:fldChar w:fldCharType="separate"/>
        </w:r>
        <w:r>
          <w:rPr>
            <w:noProof/>
            <w:webHidden/>
          </w:rPr>
          <w:t>130</w:t>
        </w:r>
        <w:r>
          <w:rPr>
            <w:noProof/>
            <w:webHidden/>
          </w:rPr>
          <w:fldChar w:fldCharType="end"/>
        </w:r>
      </w:hyperlink>
    </w:p>
    <w:p w14:paraId="4BE2ED86" w14:textId="1B12397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3" w:history="1">
        <w:r w:rsidRPr="00EC3F6E">
          <w:rPr>
            <w:rStyle w:val="Hyperlink"/>
            <w:bCs/>
            <w:noProof/>
          </w:rPr>
          <w:t>7.7.2</w:t>
        </w:r>
        <w:r w:rsidRPr="00EC3F6E">
          <w:rPr>
            <w:rStyle w:val="Hyperlink"/>
            <w:noProof/>
          </w:rPr>
          <w:t xml:space="preserve"> printer-id (integer(1:65535))</w:t>
        </w:r>
        <w:r>
          <w:rPr>
            <w:noProof/>
            <w:webHidden/>
          </w:rPr>
          <w:tab/>
        </w:r>
        <w:r>
          <w:rPr>
            <w:noProof/>
            <w:webHidden/>
          </w:rPr>
          <w:fldChar w:fldCharType="begin"/>
        </w:r>
        <w:r>
          <w:rPr>
            <w:noProof/>
            <w:webHidden/>
          </w:rPr>
          <w:instrText xml:space="preserve"> PAGEREF _Toc194317443 \h </w:instrText>
        </w:r>
        <w:r>
          <w:rPr>
            <w:noProof/>
            <w:webHidden/>
          </w:rPr>
        </w:r>
        <w:r>
          <w:rPr>
            <w:noProof/>
            <w:webHidden/>
          </w:rPr>
          <w:fldChar w:fldCharType="separate"/>
        </w:r>
        <w:r>
          <w:rPr>
            <w:noProof/>
            <w:webHidden/>
          </w:rPr>
          <w:t>131</w:t>
        </w:r>
        <w:r>
          <w:rPr>
            <w:noProof/>
            <w:webHidden/>
          </w:rPr>
          <w:fldChar w:fldCharType="end"/>
        </w:r>
      </w:hyperlink>
    </w:p>
    <w:p w14:paraId="5BBF166E" w14:textId="5914949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4" w:history="1">
        <w:r w:rsidRPr="00EC3F6E">
          <w:rPr>
            <w:rStyle w:val="Hyperlink"/>
            <w:bCs/>
            <w:noProof/>
          </w:rPr>
          <w:t>7.7.3</w:t>
        </w:r>
        <w:r w:rsidRPr="00EC3F6E">
          <w:rPr>
            <w:rStyle w:val="Hyperlink"/>
            <w:noProof/>
          </w:rPr>
          <w:t xml:space="preserve"> printer-impressions-completed (integer(0:MAX))</w:t>
        </w:r>
        <w:r>
          <w:rPr>
            <w:noProof/>
            <w:webHidden/>
          </w:rPr>
          <w:tab/>
        </w:r>
        <w:r>
          <w:rPr>
            <w:noProof/>
            <w:webHidden/>
          </w:rPr>
          <w:fldChar w:fldCharType="begin"/>
        </w:r>
        <w:r>
          <w:rPr>
            <w:noProof/>
            <w:webHidden/>
          </w:rPr>
          <w:instrText xml:space="preserve"> PAGEREF _Toc194317444 \h </w:instrText>
        </w:r>
        <w:r>
          <w:rPr>
            <w:noProof/>
            <w:webHidden/>
          </w:rPr>
        </w:r>
        <w:r>
          <w:rPr>
            <w:noProof/>
            <w:webHidden/>
          </w:rPr>
          <w:fldChar w:fldCharType="separate"/>
        </w:r>
        <w:r>
          <w:rPr>
            <w:noProof/>
            <w:webHidden/>
          </w:rPr>
          <w:t>131</w:t>
        </w:r>
        <w:r>
          <w:rPr>
            <w:noProof/>
            <w:webHidden/>
          </w:rPr>
          <w:fldChar w:fldCharType="end"/>
        </w:r>
      </w:hyperlink>
    </w:p>
    <w:p w14:paraId="4CCC5140" w14:textId="2F6E44D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5" w:history="1">
        <w:r w:rsidRPr="00EC3F6E">
          <w:rPr>
            <w:rStyle w:val="Hyperlink"/>
            <w:bCs/>
            <w:noProof/>
          </w:rPr>
          <w:t>7.7.4</w:t>
        </w:r>
        <w:r w:rsidRPr="00EC3F6E">
          <w:rPr>
            <w:rStyle w:val="Hyperlink"/>
            <w:noProof/>
          </w:rPr>
          <w:t xml:space="preserve"> printer-impressions-completed-col (collection)</w:t>
        </w:r>
        <w:r>
          <w:rPr>
            <w:noProof/>
            <w:webHidden/>
          </w:rPr>
          <w:tab/>
        </w:r>
        <w:r>
          <w:rPr>
            <w:noProof/>
            <w:webHidden/>
          </w:rPr>
          <w:fldChar w:fldCharType="begin"/>
        </w:r>
        <w:r>
          <w:rPr>
            <w:noProof/>
            <w:webHidden/>
          </w:rPr>
          <w:instrText xml:space="preserve"> PAGEREF _Toc194317445 \h </w:instrText>
        </w:r>
        <w:r>
          <w:rPr>
            <w:noProof/>
            <w:webHidden/>
          </w:rPr>
        </w:r>
        <w:r>
          <w:rPr>
            <w:noProof/>
            <w:webHidden/>
          </w:rPr>
          <w:fldChar w:fldCharType="separate"/>
        </w:r>
        <w:r>
          <w:rPr>
            <w:noProof/>
            <w:webHidden/>
          </w:rPr>
          <w:t>131</w:t>
        </w:r>
        <w:r>
          <w:rPr>
            <w:noProof/>
            <w:webHidden/>
          </w:rPr>
          <w:fldChar w:fldCharType="end"/>
        </w:r>
      </w:hyperlink>
    </w:p>
    <w:p w14:paraId="5555F58A" w14:textId="3555E26B"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6" w:history="1">
        <w:r w:rsidRPr="00EC3F6E">
          <w:rPr>
            <w:rStyle w:val="Hyperlink"/>
            <w:bCs/>
            <w:noProof/>
          </w:rPr>
          <w:t>7.7.5</w:t>
        </w:r>
        <w:r w:rsidRPr="00EC3F6E">
          <w:rPr>
            <w:rStyle w:val="Hyperlink"/>
            <w:noProof/>
          </w:rPr>
          <w:t xml:space="preserve"> printer-media-sheets-completed (integer(0:MAX))</w:t>
        </w:r>
        <w:r>
          <w:rPr>
            <w:noProof/>
            <w:webHidden/>
          </w:rPr>
          <w:tab/>
        </w:r>
        <w:r>
          <w:rPr>
            <w:noProof/>
            <w:webHidden/>
          </w:rPr>
          <w:fldChar w:fldCharType="begin"/>
        </w:r>
        <w:r>
          <w:rPr>
            <w:noProof/>
            <w:webHidden/>
          </w:rPr>
          <w:instrText xml:space="preserve"> PAGEREF _Toc194317446 \h </w:instrText>
        </w:r>
        <w:r>
          <w:rPr>
            <w:noProof/>
            <w:webHidden/>
          </w:rPr>
        </w:r>
        <w:r>
          <w:rPr>
            <w:noProof/>
            <w:webHidden/>
          </w:rPr>
          <w:fldChar w:fldCharType="separate"/>
        </w:r>
        <w:r>
          <w:rPr>
            <w:noProof/>
            <w:webHidden/>
          </w:rPr>
          <w:t>131</w:t>
        </w:r>
        <w:r>
          <w:rPr>
            <w:noProof/>
            <w:webHidden/>
          </w:rPr>
          <w:fldChar w:fldCharType="end"/>
        </w:r>
      </w:hyperlink>
    </w:p>
    <w:p w14:paraId="5DB9A18C" w14:textId="2DC7F2E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7" w:history="1">
        <w:r w:rsidRPr="00EC3F6E">
          <w:rPr>
            <w:rStyle w:val="Hyperlink"/>
            <w:bCs/>
            <w:noProof/>
          </w:rPr>
          <w:t>7.7.6</w:t>
        </w:r>
        <w:r w:rsidRPr="00EC3F6E">
          <w:rPr>
            <w:rStyle w:val="Hyperlink"/>
            <w:noProof/>
          </w:rPr>
          <w:t xml:space="preserve"> printer-media-sheets-completed-col (collection)</w:t>
        </w:r>
        <w:r>
          <w:rPr>
            <w:noProof/>
            <w:webHidden/>
          </w:rPr>
          <w:tab/>
        </w:r>
        <w:r>
          <w:rPr>
            <w:noProof/>
            <w:webHidden/>
          </w:rPr>
          <w:fldChar w:fldCharType="begin"/>
        </w:r>
        <w:r>
          <w:rPr>
            <w:noProof/>
            <w:webHidden/>
          </w:rPr>
          <w:instrText xml:space="preserve"> PAGEREF _Toc194317447 \h </w:instrText>
        </w:r>
        <w:r>
          <w:rPr>
            <w:noProof/>
            <w:webHidden/>
          </w:rPr>
        </w:r>
        <w:r>
          <w:rPr>
            <w:noProof/>
            <w:webHidden/>
          </w:rPr>
          <w:fldChar w:fldCharType="separate"/>
        </w:r>
        <w:r>
          <w:rPr>
            <w:noProof/>
            <w:webHidden/>
          </w:rPr>
          <w:t>131</w:t>
        </w:r>
        <w:r>
          <w:rPr>
            <w:noProof/>
            <w:webHidden/>
          </w:rPr>
          <w:fldChar w:fldCharType="end"/>
        </w:r>
      </w:hyperlink>
    </w:p>
    <w:p w14:paraId="35775FB6" w14:textId="6466D4D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8" w:history="1">
        <w:r w:rsidRPr="00EC3F6E">
          <w:rPr>
            <w:rStyle w:val="Hyperlink"/>
            <w:bCs/>
            <w:noProof/>
          </w:rPr>
          <w:t>7.7.7</w:t>
        </w:r>
        <w:r w:rsidRPr="00EC3F6E">
          <w:rPr>
            <w:rStyle w:val="Hyperlink"/>
            <w:noProof/>
          </w:rPr>
          <w:t xml:space="preserve"> printer-pages-completed (integer(0:MAX))</w:t>
        </w:r>
        <w:r>
          <w:rPr>
            <w:noProof/>
            <w:webHidden/>
          </w:rPr>
          <w:tab/>
        </w:r>
        <w:r>
          <w:rPr>
            <w:noProof/>
            <w:webHidden/>
          </w:rPr>
          <w:fldChar w:fldCharType="begin"/>
        </w:r>
        <w:r>
          <w:rPr>
            <w:noProof/>
            <w:webHidden/>
          </w:rPr>
          <w:instrText xml:space="preserve"> PAGEREF _Toc194317448 \h </w:instrText>
        </w:r>
        <w:r>
          <w:rPr>
            <w:noProof/>
            <w:webHidden/>
          </w:rPr>
        </w:r>
        <w:r>
          <w:rPr>
            <w:noProof/>
            <w:webHidden/>
          </w:rPr>
          <w:fldChar w:fldCharType="separate"/>
        </w:r>
        <w:r>
          <w:rPr>
            <w:noProof/>
            <w:webHidden/>
          </w:rPr>
          <w:t>131</w:t>
        </w:r>
        <w:r>
          <w:rPr>
            <w:noProof/>
            <w:webHidden/>
          </w:rPr>
          <w:fldChar w:fldCharType="end"/>
        </w:r>
      </w:hyperlink>
    </w:p>
    <w:p w14:paraId="3F9F9984" w14:textId="4D632C4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49" w:history="1">
        <w:r w:rsidRPr="00EC3F6E">
          <w:rPr>
            <w:rStyle w:val="Hyperlink"/>
            <w:bCs/>
            <w:noProof/>
          </w:rPr>
          <w:t>7.7.8</w:t>
        </w:r>
        <w:r w:rsidRPr="00EC3F6E">
          <w:rPr>
            <w:rStyle w:val="Hyperlink"/>
            <w:noProof/>
          </w:rPr>
          <w:t xml:space="preserve"> printer-pages-completed-col (collection)</w:t>
        </w:r>
        <w:r>
          <w:rPr>
            <w:noProof/>
            <w:webHidden/>
          </w:rPr>
          <w:tab/>
        </w:r>
        <w:r>
          <w:rPr>
            <w:noProof/>
            <w:webHidden/>
          </w:rPr>
          <w:fldChar w:fldCharType="begin"/>
        </w:r>
        <w:r>
          <w:rPr>
            <w:noProof/>
            <w:webHidden/>
          </w:rPr>
          <w:instrText xml:space="preserve"> PAGEREF _Toc194317449 \h </w:instrText>
        </w:r>
        <w:r>
          <w:rPr>
            <w:noProof/>
            <w:webHidden/>
          </w:rPr>
        </w:r>
        <w:r>
          <w:rPr>
            <w:noProof/>
            <w:webHidden/>
          </w:rPr>
          <w:fldChar w:fldCharType="separate"/>
        </w:r>
        <w:r>
          <w:rPr>
            <w:noProof/>
            <w:webHidden/>
          </w:rPr>
          <w:t>131</w:t>
        </w:r>
        <w:r>
          <w:rPr>
            <w:noProof/>
            <w:webHidden/>
          </w:rPr>
          <w:fldChar w:fldCharType="end"/>
        </w:r>
      </w:hyperlink>
    </w:p>
    <w:p w14:paraId="68D132F8" w14:textId="5452252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0" w:history="1">
        <w:r w:rsidRPr="00EC3F6E">
          <w:rPr>
            <w:rStyle w:val="Hyperlink"/>
            <w:bCs/>
            <w:noProof/>
          </w:rPr>
          <w:t>7.7.9</w:t>
        </w:r>
        <w:r w:rsidRPr="00EC3F6E">
          <w:rPr>
            <w:rStyle w:val="Hyperlink"/>
            <w:noProof/>
          </w:rPr>
          <w:t xml:space="preserve"> printer-service-type (type2 keyword)</w:t>
        </w:r>
        <w:r>
          <w:rPr>
            <w:noProof/>
            <w:webHidden/>
          </w:rPr>
          <w:tab/>
        </w:r>
        <w:r>
          <w:rPr>
            <w:noProof/>
            <w:webHidden/>
          </w:rPr>
          <w:fldChar w:fldCharType="begin"/>
        </w:r>
        <w:r>
          <w:rPr>
            <w:noProof/>
            <w:webHidden/>
          </w:rPr>
          <w:instrText xml:space="preserve"> PAGEREF _Toc194317450 \h </w:instrText>
        </w:r>
        <w:r>
          <w:rPr>
            <w:noProof/>
            <w:webHidden/>
          </w:rPr>
        </w:r>
        <w:r>
          <w:rPr>
            <w:noProof/>
            <w:webHidden/>
          </w:rPr>
          <w:fldChar w:fldCharType="separate"/>
        </w:r>
        <w:r>
          <w:rPr>
            <w:noProof/>
            <w:webHidden/>
          </w:rPr>
          <w:t>132</w:t>
        </w:r>
        <w:r>
          <w:rPr>
            <w:noProof/>
            <w:webHidden/>
          </w:rPr>
          <w:fldChar w:fldCharType="end"/>
        </w:r>
      </w:hyperlink>
    </w:p>
    <w:p w14:paraId="3C9D4204" w14:textId="7AF97500"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51" w:history="1">
        <w:r w:rsidRPr="00EC3F6E">
          <w:rPr>
            <w:rStyle w:val="Hyperlink"/>
            <w:bCs/>
            <w:noProof/>
          </w:rPr>
          <w:t>7.8</w:t>
        </w:r>
        <w:r w:rsidRPr="00EC3F6E">
          <w:rPr>
            <w:rStyle w:val="Hyperlink"/>
            <w:noProof/>
          </w:rPr>
          <w:t xml:space="preserve"> Resource Description Attributes</w:t>
        </w:r>
        <w:r>
          <w:rPr>
            <w:noProof/>
            <w:webHidden/>
          </w:rPr>
          <w:tab/>
        </w:r>
        <w:r>
          <w:rPr>
            <w:noProof/>
            <w:webHidden/>
          </w:rPr>
          <w:fldChar w:fldCharType="begin"/>
        </w:r>
        <w:r>
          <w:rPr>
            <w:noProof/>
            <w:webHidden/>
          </w:rPr>
          <w:instrText xml:space="preserve"> PAGEREF _Toc194317451 \h </w:instrText>
        </w:r>
        <w:r>
          <w:rPr>
            <w:noProof/>
            <w:webHidden/>
          </w:rPr>
        </w:r>
        <w:r>
          <w:rPr>
            <w:noProof/>
            <w:webHidden/>
          </w:rPr>
          <w:fldChar w:fldCharType="separate"/>
        </w:r>
        <w:r>
          <w:rPr>
            <w:noProof/>
            <w:webHidden/>
          </w:rPr>
          <w:t>132</w:t>
        </w:r>
        <w:r>
          <w:rPr>
            <w:noProof/>
            <w:webHidden/>
          </w:rPr>
          <w:fldChar w:fldCharType="end"/>
        </w:r>
      </w:hyperlink>
    </w:p>
    <w:p w14:paraId="77FA58D5" w14:textId="2647355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2" w:history="1">
        <w:r w:rsidRPr="00EC3F6E">
          <w:rPr>
            <w:rStyle w:val="Hyperlink"/>
            <w:bCs/>
            <w:noProof/>
          </w:rPr>
          <w:t>7.8.1</w:t>
        </w:r>
        <w:r w:rsidRPr="00EC3F6E">
          <w:rPr>
            <w:rStyle w:val="Hyperlink"/>
            <w:noProof/>
          </w:rPr>
          <w:t xml:space="preserve"> resource-info (text(MAX))</w:t>
        </w:r>
        <w:r>
          <w:rPr>
            <w:noProof/>
            <w:webHidden/>
          </w:rPr>
          <w:tab/>
        </w:r>
        <w:r>
          <w:rPr>
            <w:noProof/>
            <w:webHidden/>
          </w:rPr>
          <w:fldChar w:fldCharType="begin"/>
        </w:r>
        <w:r>
          <w:rPr>
            <w:noProof/>
            <w:webHidden/>
          </w:rPr>
          <w:instrText xml:space="preserve"> PAGEREF _Toc194317452 \h </w:instrText>
        </w:r>
        <w:r>
          <w:rPr>
            <w:noProof/>
            <w:webHidden/>
          </w:rPr>
        </w:r>
        <w:r>
          <w:rPr>
            <w:noProof/>
            <w:webHidden/>
          </w:rPr>
          <w:fldChar w:fldCharType="separate"/>
        </w:r>
        <w:r>
          <w:rPr>
            <w:noProof/>
            <w:webHidden/>
          </w:rPr>
          <w:t>132</w:t>
        </w:r>
        <w:r>
          <w:rPr>
            <w:noProof/>
            <w:webHidden/>
          </w:rPr>
          <w:fldChar w:fldCharType="end"/>
        </w:r>
      </w:hyperlink>
    </w:p>
    <w:p w14:paraId="5A2EEB39" w14:textId="52D05CD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3" w:history="1">
        <w:r w:rsidRPr="00EC3F6E">
          <w:rPr>
            <w:rStyle w:val="Hyperlink"/>
            <w:bCs/>
            <w:noProof/>
          </w:rPr>
          <w:t>7.8.2</w:t>
        </w:r>
        <w:r w:rsidRPr="00EC3F6E">
          <w:rPr>
            <w:rStyle w:val="Hyperlink"/>
            <w:noProof/>
          </w:rPr>
          <w:t xml:space="preserve"> resource-name (name(MAX))</w:t>
        </w:r>
        <w:r>
          <w:rPr>
            <w:noProof/>
            <w:webHidden/>
          </w:rPr>
          <w:tab/>
        </w:r>
        <w:r>
          <w:rPr>
            <w:noProof/>
            <w:webHidden/>
          </w:rPr>
          <w:fldChar w:fldCharType="begin"/>
        </w:r>
        <w:r>
          <w:rPr>
            <w:noProof/>
            <w:webHidden/>
          </w:rPr>
          <w:instrText xml:space="preserve"> PAGEREF _Toc194317453 \h </w:instrText>
        </w:r>
        <w:r>
          <w:rPr>
            <w:noProof/>
            <w:webHidden/>
          </w:rPr>
        </w:r>
        <w:r>
          <w:rPr>
            <w:noProof/>
            <w:webHidden/>
          </w:rPr>
          <w:fldChar w:fldCharType="separate"/>
        </w:r>
        <w:r>
          <w:rPr>
            <w:noProof/>
            <w:webHidden/>
          </w:rPr>
          <w:t>132</w:t>
        </w:r>
        <w:r>
          <w:rPr>
            <w:noProof/>
            <w:webHidden/>
          </w:rPr>
          <w:fldChar w:fldCharType="end"/>
        </w:r>
      </w:hyperlink>
    </w:p>
    <w:p w14:paraId="5502CFAF" w14:textId="3B283E57"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54" w:history="1">
        <w:r w:rsidRPr="00EC3F6E">
          <w:rPr>
            <w:rStyle w:val="Hyperlink"/>
            <w:bCs/>
            <w:noProof/>
          </w:rPr>
          <w:t>7.9</w:t>
        </w:r>
        <w:r w:rsidRPr="00EC3F6E">
          <w:rPr>
            <w:rStyle w:val="Hyperlink"/>
            <w:noProof/>
          </w:rPr>
          <w:t xml:space="preserve"> Resource Status Attributes</w:t>
        </w:r>
        <w:r>
          <w:rPr>
            <w:noProof/>
            <w:webHidden/>
          </w:rPr>
          <w:tab/>
        </w:r>
        <w:r>
          <w:rPr>
            <w:noProof/>
            <w:webHidden/>
          </w:rPr>
          <w:fldChar w:fldCharType="begin"/>
        </w:r>
        <w:r>
          <w:rPr>
            <w:noProof/>
            <w:webHidden/>
          </w:rPr>
          <w:instrText xml:space="preserve"> PAGEREF _Toc194317454 \h </w:instrText>
        </w:r>
        <w:r>
          <w:rPr>
            <w:noProof/>
            <w:webHidden/>
          </w:rPr>
        </w:r>
        <w:r>
          <w:rPr>
            <w:noProof/>
            <w:webHidden/>
          </w:rPr>
          <w:fldChar w:fldCharType="separate"/>
        </w:r>
        <w:r>
          <w:rPr>
            <w:noProof/>
            <w:webHidden/>
          </w:rPr>
          <w:t>133</w:t>
        </w:r>
        <w:r>
          <w:rPr>
            <w:noProof/>
            <w:webHidden/>
          </w:rPr>
          <w:fldChar w:fldCharType="end"/>
        </w:r>
      </w:hyperlink>
    </w:p>
    <w:p w14:paraId="67E64E94" w14:textId="0A16D2E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5" w:history="1">
        <w:r w:rsidRPr="00EC3F6E">
          <w:rPr>
            <w:rStyle w:val="Hyperlink"/>
            <w:bCs/>
            <w:noProof/>
          </w:rPr>
          <w:t>7.9.1</w:t>
        </w:r>
        <w:r w:rsidRPr="00EC3F6E">
          <w:rPr>
            <w:rStyle w:val="Hyperlink"/>
            <w:noProof/>
          </w:rPr>
          <w:t xml:space="preserve"> date-time-at-canceled (dateTime | no-value)</w:t>
        </w:r>
        <w:r>
          <w:rPr>
            <w:noProof/>
            <w:webHidden/>
          </w:rPr>
          <w:tab/>
        </w:r>
        <w:r>
          <w:rPr>
            <w:noProof/>
            <w:webHidden/>
          </w:rPr>
          <w:fldChar w:fldCharType="begin"/>
        </w:r>
        <w:r>
          <w:rPr>
            <w:noProof/>
            <w:webHidden/>
          </w:rPr>
          <w:instrText xml:space="preserve"> PAGEREF _Toc194317455 \h </w:instrText>
        </w:r>
        <w:r>
          <w:rPr>
            <w:noProof/>
            <w:webHidden/>
          </w:rPr>
        </w:r>
        <w:r>
          <w:rPr>
            <w:noProof/>
            <w:webHidden/>
          </w:rPr>
          <w:fldChar w:fldCharType="separate"/>
        </w:r>
        <w:r>
          <w:rPr>
            <w:noProof/>
            <w:webHidden/>
          </w:rPr>
          <w:t>133</w:t>
        </w:r>
        <w:r>
          <w:rPr>
            <w:noProof/>
            <w:webHidden/>
          </w:rPr>
          <w:fldChar w:fldCharType="end"/>
        </w:r>
      </w:hyperlink>
    </w:p>
    <w:p w14:paraId="09617416" w14:textId="544ABAC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6" w:history="1">
        <w:r w:rsidRPr="00EC3F6E">
          <w:rPr>
            <w:rStyle w:val="Hyperlink"/>
            <w:bCs/>
            <w:noProof/>
          </w:rPr>
          <w:t>7.9.2</w:t>
        </w:r>
        <w:r w:rsidRPr="00EC3F6E">
          <w:rPr>
            <w:rStyle w:val="Hyperlink"/>
            <w:noProof/>
          </w:rPr>
          <w:t xml:space="preserve"> date-time-at-creation (dateTime)</w:t>
        </w:r>
        <w:r>
          <w:rPr>
            <w:noProof/>
            <w:webHidden/>
          </w:rPr>
          <w:tab/>
        </w:r>
        <w:r>
          <w:rPr>
            <w:noProof/>
            <w:webHidden/>
          </w:rPr>
          <w:fldChar w:fldCharType="begin"/>
        </w:r>
        <w:r>
          <w:rPr>
            <w:noProof/>
            <w:webHidden/>
          </w:rPr>
          <w:instrText xml:space="preserve"> PAGEREF _Toc194317456 \h </w:instrText>
        </w:r>
        <w:r>
          <w:rPr>
            <w:noProof/>
            <w:webHidden/>
          </w:rPr>
        </w:r>
        <w:r>
          <w:rPr>
            <w:noProof/>
            <w:webHidden/>
          </w:rPr>
          <w:fldChar w:fldCharType="separate"/>
        </w:r>
        <w:r>
          <w:rPr>
            <w:noProof/>
            <w:webHidden/>
          </w:rPr>
          <w:t>133</w:t>
        </w:r>
        <w:r>
          <w:rPr>
            <w:noProof/>
            <w:webHidden/>
          </w:rPr>
          <w:fldChar w:fldCharType="end"/>
        </w:r>
      </w:hyperlink>
    </w:p>
    <w:p w14:paraId="7AAF2E2E" w14:textId="7158E7B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7" w:history="1">
        <w:r w:rsidRPr="00EC3F6E">
          <w:rPr>
            <w:rStyle w:val="Hyperlink"/>
            <w:bCs/>
            <w:noProof/>
          </w:rPr>
          <w:t>7.9.3</w:t>
        </w:r>
        <w:r w:rsidRPr="00EC3F6E">
          <w:rPr>
            <w:rStyle w:val="Hyperlink"/>
            <w:noProof/>
          </w:rPr>
          <w:t xml:space="preserve"> date-time-at-installed (dateTime | no-value)</w:t>
        </w:r>
        <w:r>
          <w:rPr>
            <w:noProof/>
            <w:webHidden/>
          </w:rPr>
          <w:tab/>
        </w:r>
        <w:r>
          <w:rPr>
            <w:noProof/>
            <w:webHidden/>
          </w:rPr>
          <w:fldChar w:fldCharType="begin"/>
        </w:r>
        <w:r>
          <w:rPr>
            <w:noProof/>
            <w:webHidden/>
          </w:rPr>
          <w:instrText xml:space="preserve"> PAGEREF _Toc194317457 \h </w:instrText>
        </w:r>
        <w:r>
          <w:rPr>
            <w:noProof/>
            <w:webHidden/>
          </w:rPr>
        </w:r>
        <w:r>
          <w:rPr>
            <w:noProof/>
            <w:webHidden/>
          </w:rPr>
          <w:fldChar w:fldCharType="separate"/>
        </w:r>
        <w:r>
          <w:rPr>
            <w:noProof/>
            <w:webHidden/>
          </w:rPr>
          <w:t>133</w:t>
        </w:r>
        <w:r>
          <w:rPr>
            <w:noProof/>
            <w:webHidden/>
          </w:rPr>
          <w:fldChar w:fldCharType="end"/>
        </w:r>
      </w:hyperlink>
    </w:p>
    <w:p w14:paraId="2D8B91C6" w14:textId="2777233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8" w:history="1">
        <w:r w:rsidRPr="00EC3F6E">
          <w:rPr>
            <w:rStyle w:val="Hyperlink"/>
            <w:bCs/>
            <w:noProof/>
          </w:rPr>
          <w:t>7.9.4</w:t>
        </w:r>
        <w:r w:rsidRPr="00EC3F6E">
          <w:rPr>
            <w:rStyle w:val="Hyperlink"/>
            <w:noProof/>
          </w:rPr>
          <w:t xml:space="preserve"> resource-data-uri (uri | no-value))</w:t>
        </w:r>
        <w:r>
          <w:rPr>
            <w:noProof/>
            <w:webHidden/>
          </w:rPr>
          <w:tab/>
        </w:r>
        <w:r>
          <w:rPr>
            <w:noProof/>
            <w:webHidden/>
          </w:rPr>
          <w:fldChar w:fldCharType="begin"/>
        </w:r>
        <w:r>
          <w:rPr>
            <w:noProof/>
            <w:webHidden/>
          </w:rPr>
          <w:instrText xml:space="preserve"> PAGEREF _Toc194317458 \h </w:instrText>
        </w:r>
        <w:r>
          <w:rPr>
            <w:noProof/>
            <w:webHidden/>
          </w:rPr>
        </w:r>
        <w:r>
          <w:rPr>
            <w:noProof/>
            <w:webHidden/>
          </w:rPr>
          <w:fldChar w:fldCharType="separate"/>
        </w:r>
        <w:r>
          <w:rPr>
            <w:noProof/>
            <w:webHidden/>
          </w:rPr>
          <w:t>133</w:t>
        </w:r>
        <w:r>
          <w:rPr>
            <w:noProof/>
            <w:webHidden/>
          </w:rPr>
          <w:fldChar w:fldCharType="end"/>
        </w:r>
      </w:hyperlink>
    </w:p>
    <w:p w14:paraId="5E642488" w14:textId="17BA036E"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59" w:history="1">
        <w:r w:rsidRPr="00EC3F6E">
          <w:rPr>
            <w:rStyle w:val="Hyperlink"/>
            <w:bCs/>
            <w:noProof/>
          </w:rPr>
          <w:t>7.9.5</w:t>
        </w:r>
        <w:r w:rsidRPr="00EC3F6E">
          <w:rPr>
            <w:rStyle w:val="Hyperlink"/>
            <w:noProof/>
          </w:rPr>
          <w:t xml:space="preserve"> resource-format (mimeMediaType)</w:t>
        </w:r>
        <w:r>
          <w:rPr>
            <w:noProof/>
            <w:webHidden/>
          </w:rPr>
          <w:tab/>
        </w:r>
        <w:r>
          <w:rPr>
            <w:noProof/>
            <w:webHidden/>
          </w:rPr>
          <w:fldChar w:fldCharType="begin"/>
        </w:r>
        <w:r>
          <w:rPr>
            <w:noProof/>
            <w:webHidden/>
          </w:rPr>
          <w:instrText xml:space="preserve"> PAGEREF _Toc194317459 \h </w:instrText>
        </w:r>
        <w:r>
          <w:rPr>
            <w:noProof/>
            <w:webHidden/>
          </w:rPr>
        </w:r>
        <w:r>
          <w:rPr>
            <w:noProof/>
            <w:webHidden/>
          </w:rPr>
          <w:fldChar w:fldCharType="separate"/>
        </w:r>
        <w:r>
          <w:rPr>
            <w:noProof/>
            <w:webHidden/>
          </w:rPr>
          <w:t>133</w:t>
        </w:r>
        <w:r>
          <w:rPr>
            <w:noProof/>
            <w:webHidden/>
          </w:rPr>
          <w:fldChar w:fldCharType="end"/>
        </w:r>
      </w:hyperlink>
    </w:p>
    <w:p w14:paraId="42DA59CF" w14:textId="7405658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0" w:history="1">
        <w:r w:rsidRPr="00EC3F6E">
          <w:rPr>
            <w:rStyle w:val="Hyperlink"/>
            <w:bCs/>
            <w:noProof/>
          </w:rPr>
          <w:t>7.9.6</w:t>
        </w:r>
        <w:r w:rsidRPr="00EC3F6E">
          <w:rPr>
            <w:rStyle w:val="Hyperlink"/>
            <w:noProof/>
          </w:rPr>
          <w:t xml:space="preserve"> resource-id (integer(1:MAX))</w:t>
        </w:r>
        <w:r>
          <w:rPr>
            <w:noProof/>
            <w:webHidden/>
          </w:rPr>
          <w:tab/>
        </w:r>
        <w:r>
          <w:rPr>
            <w:noProof/>
            <w:webHidden/>
          </w:rPr>
          <w:fldChar w:fldCharType="begin"/>
        </w:r>
        <w:r>
          <w:rPr>
            <w:noProof/>
            <w:webHidden/>
          </w:rPr>
          <w:instrText xml:space="preserve"> PAGEREF _Toc194317460 \h </w:instrText>
        </w:r>
        <w:r>
          <w:rPr>
            <w:noProof/>
            <w:webHidden/>
          </w:rPr>
        </w:r>
        <w:r>
          <w:rPr>
            <w:noProof/>
            <w:webHidden/>
          </w:rPr>
          <w:fldChar w:fldCharType="separate"/>
        </w:r>
        <w:r>
          <w:rPr>
            <w:noProof/>
            <w:webHidden/>
          </w:rPr>
          <w:t>133</w:t>
        </w:r>
        <w:r>
          <w:rPr>
            <w:noProof/>
            <w:webHidden/>
          </w:rPr>
          <w:fldChar w:fldCharType="end"/>
        </w:r>
      </w:hyperlink>
    </w:p>
    <w:p w14:paraId="4DB44353" w14:textId="5048BF6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1" w:history="1">
        <w:r w:rsidRPr="00EC3F6E">
          <w:rPr>
            <w:rStyle w:val="Hyperlink"/>
            <w:bCs/>
            <w:noProof/>
          </w:rPr>
          <w:t>7.9.7</w:t>
        </w:r>
        <w:r w:rsidRPr="00EC3F6E">
          <w:rPr>
            <w:rStyle w:val="Hyperlink"/>
            <w:noProof/>
          </w:rPr>
          <w:t xml:space="preserve"> resource-k-octets (integer(0:MAX))</w:t>
        </w:r>
        <w:r>
          <w:rPr>
            <w:noProof/>
            <w:webHidden/>
          </w:rPr>
          <w:tab/>
        </w:r>
        <w:r>
          <w:rPr>
            <w:noProof/>
            <w:webHidden/>
          </w:rPr>
          <w:fldChar w:fldCharType="begin"/>
        </w:r>
        <w:r>
          <w:rPr>
            <w:noProof/>
            <w:webHidden/>
          </w:rPr>
          <w:instrText xml:space="preserve"> PAGEREF _Toc194317461 \h </w:instrText>
        </w:r>
        <w:r>
          <w:rPr>
            <w:noProof/>
            <w:webHidden/>
          </w:rPr>
        </w:r>
        <w:r>
          <w:rPr>
            <w:noProof/>
            <w:webHidden/>
          </w:rPr>
          <w:fldChar w:fldCharType="separate"/>
        </w:r>
        <w:r>
          <w:rPr>
            <w:noProof/>
            <w:webHidden/>
          </w:rPr>
          <w:t>134</w:t>
        </w:r>
        <w:r>
          <w:rPr>
            <w:noProof/>
            <w:webHidden/>
          </w:rPr>
          <w:fldChar w:fldCharType="end"/>
        </w:r>
      </w:hyperlink>
    </w:p>
    <w:p w14:paraId="17879AED" w14:textId="623F3CF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2" w:history="1">
        <w:r w:rsidRPr="00EC3F6E">
          <w:rPr>
            <w:rStyle w:val="Hyperlink"/>
            <w:bCs/>
            <w:noProof/>
          </w:rPr>
          <w:t>7.9.8</w:t>
        </w:r>
        <w:r w:rsidRPr="00EC3F6E">
          <w:rPr>
            <w:rStyle w:val="Hyperlink"/>
            <w:noProof/>
          </w:rPr>
          <w:t xml:space="preserve"> resource-natural-language (naturalLanguage)</w:t>
        </w:r>
        <w:r>
          <w:rPr>
            <w:noProof/>
            <w:webHidden/>
          </w:rPr>
          <w:tab/>
        </w:r>
        <w:r>
          <w:rPr>
            <w:noProof/>
            <w:webHidden/>
          </w:rPr>
          <w:fldChar w:fldCharType="begin"/>
        </w:r>
        <w:r>
          <w:rPr>
            <w:noProof/>
            <w:webHidden/>
          </w:rPr>
          <w:instrText xml:space="preserve"> PAGEREF _Toc194317462 \h </w:instrText>
        </w:r>
        <w:r>
          <w:rPr>
            <w:noProof/>
            <w:webHidden/>
          </w:rPr>
        </w:r>
        <w:r>
          <w:rPr>
            <w:noProof/>
            <w:webHidden/>
          </w:rPr>
          <w:fldChar w:fldCharType="separate"/>
        </w:r>
        <w:r>
          <w:rPr>
            <w:noProof/>
            <w:webHidden/>
          </w:rPr>
          <w:t>134</w:t>
        </w:r>
        <w:r>
          <w:rPr>
            <w:noProof/>
            <w:webHidden/>
          </w:rPr>
          <w:fldChar w:fldCharType="end"/>
        </w:r>
      </w:hyperlink>
    </w:p>
    <w:p w14:paraId="484F2C6C" w14:textId="0E83054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3" w:history="1">
        <w:r w:rsidRPr="00EC3F6E">
          <w:rPr>
            <w:rStyle w:val="Hyperlink"/>
            <w:bCs/>
            <w:noProof/>
          </w:rPr>
          <w:t>7.9.9</w:t>
        </w:r>
        <w:r w:rsidRPr="00EC3F6E">
          <w:rPr>
            <w:rStyle w:val="Hyperlink"/>
            <w:noProof/>
          </w:rPr>
          <w:t xml:space="preserve"> resource-patches (text(MAX) | no-value)</w:t>
        </w:r>
        <w:r>
          <w:rPr>
            <w:noProof/>
            <w:webHidden/>
          </w:rPr>
          <w:tab/>
        </w:r>
        <w:r>
          <w:rPr>
            <w:noProof/>
            <w:webHidden/>
          </w:rPr>
          <w:fldChar w:fldCharType="begin"/>
        </w:r>
        <w:r>
          <w:rPr>
            <w:noProof/>
            <w:webHidden/>
          </w:rPr>
          <w:instrText xml:space="preserve"> PAGEREF _Toc194317463 \h </w:instrText>
        </w:r>
        <w:r>
          <w:rPr>
            <w:noProof/>
            <w:webHidden/>
          </w:rPr>
        </w:r>
        <w:r>
          <w:rPr>
            <w:noProof/>
            <w:webHidden/>
          </w:rPr>
          <w:fldChar w:fldCharType="separate"/>
        </w:r>
        <w:r>
          <w:rPr>
            <w:noProof/>
            <w:webHidden/>
          </w:rPr>
          <w:t>134</w:t>
        </w:r>
        <w:r>
          <w:rPr>
            <w:noProof/>
            <w:webHidden/>
          </w:rPr>
          <w:fldChar w:fldCharType="end"/>
        </w:r>
      </w:hyperlink>
    </w:p>
    <w:p w14:paraId="2067F929" w14:textId="2DAD353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4" w:history="1">
        <w:r w:rsidRPr="00EC3F6E">
          <w:rPr>
            <w:rStyle w:val="Hyperlink"/>
            <w:bCs/>
            <w:noProof/>
          </w:rPr>
          <w:t>7.9.10</w:t>
        </w:r>
        <w:r w:rsidRPr="00EC3F6E">
          <w:rPr>
            <w:rStyle w:val="Hyperlink"/>
            <w:noProof/>
          </w:rPr>
          <w:t xml:space="preserve"> resource-signature (1setOf octetString)</w:t>
        </w:r>
        <w:r>
          <w:rPr>
            <w:noProof/>
            <w:webHidden/>
          </w:rPr>
          <w:tab/>
        </w:r>
        <w:r>
          <w:rPr>
            <w:noProof/>
            <w:webHidden/>
          </w:rPr>
          <w:fldChar w:fldCharType="begin"/>
        </w:r>
        <w:r>
          <w:rPr>
            <w:noProof/>
            <w:webHidden/>
          </w:rPr>
          <w:instrText xml:space="preserve"> PAGEREF _Toc194317464 \h </w:instrText>
        </w:r>
        <w:r>
          <w:rPr>
            <w:noProof/>
            <w:webHidden/>
          </w:rPr>
        </w:r>
        <w:r>
          <w:rPr>
            <w:noProof/>
            <w:webHidden/>
          </w:rPr>
          <w:fldChar w:fldCharType="separate"/>
        </w:r>
        <w:r>
          <w:rPr>
            <w:noProof/>
            <w:webHidden/>
          </w:rPr>
          <w:t>134</w:t>
        </w:r>
        <w:r>
          <w:rPr>
            <w:noProof/>
            <w:webHidden/>
          </w:rPr>
          <w:fldChar w:fldCharType="end"/>
        </w:r>
      </w:hyperlink>
    </w:p>
    <w:p w14:paraId="4FCE7023" w14:textId="5BA5A42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5" w:history="1">
        <w:r w:rsidRPr="00EC3F6E">
          <w:rPr>
            <w:rStyle w:val="Hyperlink"/>
            <w:bCs/>
            <w:noProof/>
          </w:rPr>
          <w:t>7.9.11</w:t>
        </w:r>
        <w:r w:rsidRPr="00EC3F6E">
          <w:rPr>
            <w:rStyle w:val="Hyperlink"/>
            <w:noProof/>
          </w:rPr>
          <w:t xml:space="preserve"> resource-state (type1 enum)</w:t>
        </w:r>
        <w:r>
          <w:rPr>
            <w:noProof/>
            <w:webHidden/>
          </w:rPr>
          <w:tab/>
        </w:r>
        <w:r>
          <w:rPr>
            <w:noProof/>
            <w:webHidden/>
          </w:rPr>
          <w:fldChar w:fldCharType="begin"/>
        </w:r>
        <w:r>
          <w:rPr>
            <w:noProof/>
            <w:webHidden/>
          </w:rPr>
          <w:instrText xml:space="preserve"> PAGEREF _Toc194317465 \h </w:instrText>
        </w:r>
        <w:r>
          <w:rPr>
            <w:noProof/>
            <w:webHidden/>
          </w:rPr>
        </w:r>
        <w:r>
          <w:rPr>
            <w:noProof/>
            <w:webHidden/>
          </w:rPr>
          <w:fldChar w:fldCharType="separate"/>
        </w:r>
        <w:r>
          <w:rPr>
            <w:noProof/>
            <w:webHidden/>
          </w:rPr>
          <w:t>134</w:t>
        </w:r>
        <w:r>
          <w:rPr>
            <w:noProof/>
            <w:webHidden/>
          </w:rPr>
          <w:fldChar w:fldCharType="end"/>
        </w:r>
      </w:hyperlink>
    </w:p>
    <w:p w14:paraId="3DB0CB2D" w14:textId="49F0EB8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6" w:history="1">
        <w:r w:rsidRPr="00EC3F6E">
          <w:rPr>
            <w:rStyle w:val="Hyperlink"/>
            <w:bCs/>
            <w:noProof/>
          </w:rPr>
          <w:t>7.9.12</w:t>
        </w:r>
        <w:r w:rsidRPr="00EC3F6E">
          <w:rPr>
            <w:rStyle w:val="Hyperlink"/>
            <w:noProof/>
          </w:rPr>
          <w:t xml:space="preserve"> resource-state-message (text(MAX))</w:t>
        </w:r>
        <w:r>
          <w:rPr>
            <w:noProof/>
            <w:webHidden/>
          </w:rPr>
          <w:tab/>
        </w:r>
        <w:r>
          <w:rPr>
            <w:noProof/>
            <w:webHidden/>
          </w:rPr>
          <w:fldChar w:fldCharType="begin"/>
        </w:r>
        <w:r>
          <w:rPr>
            <w:noProof/>
            <w:webHidden/>
          </w:rPr>
          <w:instrText xml:space="preserve"> PAGEREF _Toc194317466 \h </w:instrText>
        </w:r>
        <w:r>
          <w:rPr>
            <w:noProof/>
            <w:webHidden/>
          </w:rPr>
        </w:r>
        <w:r>
          <w:rPr>
            <w:noProof/>
            <w:webHidden/>
          </w:rPr>
          <w:fldChar w:fldCharType="separate"/>
        </w:r>
        <w:r>
          <w:rPr>
            <w:noProof/>
            <w:webHidden/>
          </w:rPr>
          <w:t>135</w:t>
        </w:r>
        <w:r>
          <w:rPr>
            <w:noProof/>
            <w:webHidden/>
          </w:rPr>
          <w:fldChar w:fldCharType="end"/>
        </w:r>
      </w:hyperlink>
    </w:p>
    <w:p w14:paraId="426F5CBB" w14:textId="452AFFB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7" w:history="1">
        <w:r w:rsidRPr="00EC3F6E">
          <w:rPr>
            <w:rStyle w:val="Hyperlink"/>
            <w:bCs/>
            <w:noProof/>
          </w:rPr>
          <w:t>7.9.13</w:t>
        </w:r>
        <w:r w:rsidRPr="00EC3F6E">
          <w:rPr>
            <w:rStyle w:val="Hyperlink"/>
            <w:noProof/>
          </w:rPr>
          <w:t xml:space="preserve"> resource-state-reasons (1setOf type2 keyword)</w:t>
        </w:r>
        <w:r>
          <w:rPr>
            <w:noProof/>
            <w:webHidden/>
          </w:rPr>
          <w:tab/>
        </w:r>
        <w:r>
          <w:rPr>
            <w:noProof/>
            <w:webHidden/>
          </w:rPr>
          <w:fldChar w:fldCharType="begin"/>
        </w:r>
        <w:r>
          <w:rPr>
            <w:noProof/>
            <w:webHidden/>
          </w:rPr>
          <w:instrText xml:space="preserve"> PAGEREF _Toc194317467 \h </w:instrText>
        </w:r>
        <w:r>
          <w:rPr>
            <w:noProof/>
            <w:webHidden/>
          </w:rPr>
        </w:r>
        <w:r>
          <w:rPr>
            <w:noProof/>
            <w:webHidden/>
          </w:rPr>
          <w:fldChar w:fldCharType="separate"/>
        </w:r>
        <w:r>
          <w:rPr>
            <w:noProof/>
            <w:webHidden/>
          </w:rPr>
          <w:t>136</w:t>
        </w:r>
        <w:r>
          <w:rPr>
            <w:noProof/>
            <w:webHidden/>
          </w:rPr>
          <w:fldChar w:fldCharType="end"/>
        </w:r>
      </w:hyperlink>
    </w:p>
    <w:p w14:paraId="4545548A" w14:textId="78D2707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8" w:history="1">
        <w:r w:rsidRPr="00EC3F6E">
          <w:rPr>
            <w:rStyle w:val="Hyperlink"/>
            <w:bCs/>
            <w:noProof/>
          </w:rPr>
          <w:t>7.9.14</w:t>
        </w:r>
        <w:r w:rsidRPr="00EC3F6E">
          <w:rPr>
            <w:rStyle w:val="Hyperlink"/>
            <w:noProof/>
          </w:rPr>
          <w:t xml:space="preserve"> resource-string-version (text(MAX) | no-value)</w:t>
        </w:r>
        <w:r>
          <w:rPr>
            <w:noProof/>
            <w:webHidden/>
          </w:rPr>
          <w:tab/>
        </w:r>
        <w:r>
          <w:rPr>
            <w:noProof/>
            <w:webHidden/>
          </w:rPr>
          <w:fldChar w:fldCharType="begin"/>
        </w:r>
        <w:r>
          <w:rPr>
            <w:noProof/>
            <w:webHidden/>
          </w:rPr>
          <w:instrText xml:space="preserve"> PAGEREF _Toc194317468 \h </w:instrText>
        </w:r>
        <w:r>
          <w:rPr>
            <w:noProof/>
            <w:webHidden/>
          </w:rPr>
        </w:r>
        <w:r>
          <w:rPr>
            <w:noProof/>
            <w:webHidden/>
          </w:rPr>
          <w:fldChar w:fldCharType="separate"/>
        </w:r>
        <w:r>
          <w:rPr>
            <w:noProof/>
            <w:webHidden/>
          </w:rPr>
          <w:t>136</w:t>
        </w:r>
        <w:r>
          <w:rPr>
            <w:noProof/>
            <w:webHidden/>
          </w:rPr>
          <w:fldChar w:fldCharType="end"/>
        </w:r>
      </w:hyperlink>
    </w:p>
    <w:p w14:paraId="0FC90D79" w14:textId="7D60003F"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69" w:history="1">
        <w:r w:rsidRPr="00EC3F6E">
          <w:rPr>
            <w:rStyle w:val="Hyperlink"/>
            <w:bCs/>
            <w:noProof/>
          </w:rPr>
          <w:t>7.9.15</w:t>
        </w:r>
        <w:r w:rsidRPr="00EC3F6E">
          <w:rPr>
            <w:rStyle w:val="Hyperlink"/>
            <w:noProof/>
          </w:rPr>
          <w:t xml:space="preserve"> resource-type (type2 keyword)</w:t>
        </w:r>
        <w:r>
          <w:rPr>
            <w:noProof/>
            <w:webHidden/>
          </w:rPr>
          <w:tab/>
        </w:r>
        <w:r>
          <w:rPr>
            <w:noProof/>
            <w:webHidden/>
          </w:rPr>
          <w:fldChar w:fldCharType="begin"/>
        </w:r>
        <w:r>
          <w:rPr>
            <w:noProof/>
            <w:webHidden/>
          </w:rPr>
          <w:instrText xml:space="preserve"> PAGEREF _Toc194317469 \h </w:instrText>
        </w:r>
        <w:r>
          <w:rPr>
            <w:noProof/>
            <w:webHidden/>
          </w:rPr>
        </w:r>
        <w:r>
          <w:rPr>
            <w:noProof/>
            <w:webHidden/>
          </w:rPr>
          <w:fldChar w:fldCharType="separate"/>
        </w:r>
        <w:r>
          <w:rPr>
            <w:noProof/>
            <w:webHidden/>
          </w:rPr>
          <w:t>136</w:t>
        </w:r>
        <w:r>
          <w:rPr>
            <w:noProof/>
            <w:webHidden/>
          </w:rPr>
          <w:fldChar w:fldCharType="end"/>
        </w:r>
      </w:hyperlink>
    </w:p>
    <w:p w14:paraId="2F169E8B" w14:textId="7BFC1B8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0" w:history="1">
        <w:r w:rsidRPr="00EC3F6E">
          <w:rPr>
            <w:rStyle w:val="Hyperlink"/>
            <w:bCs/>
            <w:noProof/>
          </w:rPr>
          <w:t>7.9.16</w:t>
        </w:r>
        <w:r w:rsidRPr="00EC3F6E">
          <w:rPr>
            <w:rStyle w:val="Hyperlink"/>
            <w:noProof/>
          </w:rPr>
          <w:t xml:space="preserve"> resource-use-count (integer(0:MAX))</w:t>
        </w:r>
        <w:r>
          <w:rPr>
            <w:noProof/>
            <w:webHidden/>
          </w:rPr>
          <w:tab/>
        </w:r>
        <w:r>
          <w:rPr>
            <w:noProof/>
            <w:webHidden/>
          </w:rPr>
          <w:fldChar w:fldCharType="begin"/>
        </w:r>
        <w:r>
          <w:rPr>
            <w:noProof/>
            <w:webHidden/>
          </w:rPr>
          <w:instrText xml:space="preserve"> PAGEREF _Toc194317470 \h </w:instrText>
        </w:r>
        <w:r>
          <w:rPr>
            <w:noProof/>
            <w:webHidden/>
          </w:rPr>
        </w:r>
        <w:r>
          <w:rPr>
            <w:noProof/>
            <w:webHidden/>
          </w:rPr>
          <w:fldChar w:fldCharType="separate"/>
        </w:r>
        <w:r>
          <w:rPr>
            <w:noProof/>
            <w:webHidden/>
          </w:rPr>
          <w:t>137</w:t>
        </w:r>
        <w:r>
          <w:rPr>
            <w:noProof/>
            <w:webHidden/>
          </w:rPr>
          <w:fldChar w:fldCharType="end"/>
        </w:r>
      </w:hyperlink>
    </w:p>
    <w:p w14:paraId="11CD0E32" w14:textId="45E05A0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1" w:history="1">
        <w:r w:rsidRPr="00EC3F6E">
          <w:rPr>
            <w:rStyle w:val="Hyperlink"/>
            <w:bCs/>
            <w:noProof/>
          </w:rPr>
          <w:t>7.9.17</w:t>
        </w:r>
        <w:r w:rsidRPr="00EC3F6E">
          <w:rPr>
            <w:rStyle w:val="Hyperlink"/>
            <w:noProof/>
          </w:rPr>
          <w:t xml:space="preserve"> resource-uuid (uri(45))</w:t>
        </w:r>
        <w:r>
          <w:rPr>
            <w:noProof/>
            <w:webHidden/>
          </w:rPr>
          <w:tab/>
        </w:r>
        <w:r>
          <w:rPr>
            <w:noProof/>
            <w:webHidden/>
          </w:rPr>
          <w:fldChar w:fldCharType="begin"/>
        </w:r>
        <w:r>
          <w:rPr>
            <w:noProof/>
            <w:webHidden/>
          </w:rPr>
          <w:instrText xml:space="preserve"> PAGEREF _Toc194317471 \h </w:instrText>
        </w:r>
        <w:r>
          <w:rPr>
            <w:noProof/>
            <w:webHidden/>
          </w:rPr>
        </w:r>
        <w:r>
          <w:rPr>
            <w:noProof/>
            <w:webHidden/>
          </w:rPr>
          <w:fldChar w:fldCharType="separate"/>
        </w:r>
        <w:r>
          <w:rPr>
            <w:noProof/>
            <w:webHidden/>
          </w:rPr>
          <w:t>137</w:t>
        </w:r>
        <w:r>
          <w:rPr>
            <w:noProof/>
            <w:webHidden/>
          </w:rPr>
          <w:fldChar w:fldCharType="end"/>
        </w:r>
      </w:hyperlink>
    </w:p>
    <w:p w14:paraId="02A64386" w14:textId="6D1B005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2" w:history="1">
        <w:r w:rsidRPr="00EC3F6E">
          <w:rPr>
            <w:rStyle w:val="Hyperlink"/>
            <w:bCs/>
            <w:noProof/>
          </w:rPr>
          <w:t>7.9.18</w:t>
        </w:r>
        <w:r w:rsidRPr="00EC3F6E">
          <w:rPr>
            <w:rStyle w:val="Hyperlink"/>
            <w:noProof/>
          </w:rPr>
          <w:t xml:space="preserve"> resource-version (octetString(64) | no-value)</w:t>
        </w:r>
        <w:r>
          <w:rPr>
            <w:noProof/>
            <w:webHidden/>
          </w:rPr>
          <w:tab/>
        </w:r>
        <w:r>
          <w:rPr>
            <w:noProof/>
            <w:webHidden/>
          </w:rPr>
          <w:fldChar w:fldCharType="begin"/>
        </w:r>
        <w:r>
          <w:rPr>
            <w:noProof/>
            <w:webHidden/>
          </w:rPr>
          <w:instrText xml:space="preserve"> PAGEREF _Toc194317472 \h </w:instrText>
        </w:r>
        <w:r>
          <w:rPr>
            <w:noProof/>
            <w:webHidden/>
          </w:rPr>
        </w:r>
        <w:r>
          <w:rPr>
            <w:noProof/>
            <w:webHidden/>
          </w:rPr>
          <w:fldChar w:fldCharType="separate"/>
        </w:r>
        <w:r>
          <w:rPr>
            <w:noProof/>
            <w:webHidden/>
          </w:rPr>
          <w:t>137</w:t>
        </w:r>
        <w:r>
          <w:rPr>
            <w:noProof/>
            <w:webHidden/>
          </w:rPr>
          <w:fldChar w:fldCharType="end"/>
        </w:r>
      </w:hyperlink>
    </w:p>
    <w:p w14:paraId="3F79175D" w14:textId="7D700D3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3" w:history="1">
        <w:r w:rsidRPr="00EC3F6E">
          <w:rPr>
            <w:rStyle w:val="Hyperlink"/>
            <w:bCs/>
            <w:noProof/>
          </w:rPr>
          <w:t>7.9.19</w:t>
        </w:r>
        <w:r w:rsidRPr="00EC3F6E">
          <w:rPr>
            <w:rStyle w:val="Hyperlink"/>
            <w:noProof/>
          </w:rPr>
          <w:t xml:space="preserve"> time-at-canceled (integer(MIN:MAX) | no-value)</w:t>
        </w:r>
        <w:r>
          <w:rPr>
            <w:noProof/>
            <w:webHidden/>
          </w:rPr>
          <w:tab/>
        </w:r>
        <w:r>
          <w:rPr>
            <w:noProof/>
            <w:webHidden/>
          </w:rPr>
          <w:fldChar w:fldCharType="begin"/>
        </w:r>
        <w:r>
          <w:rPr>
            <w:noProof/>
            <w:webHidden/>
          </w:rPr>
          <w:instrText xml:space="preserve"> PAGEREF _Toc194317473 \h </w:instrText>
        </w:r>
        <w:r>
          <w:rPr>
            <w:noProof/>
            <w:webHidden/>
          </w:rPr>
        </w:r>
        <w:r>
          <w:rPr>
            <w:noProof/>
            <w:webHidden/>
          </w:rPr>
          <w:fldChar w:fldCharType="separate"/>
        </w:r>
        <w:r>
          <w:rPr>
            <w:noProof/>
            <w:webHidden/>
          </w:rPr>
          <w:t>137</w:t>
        </w:r>
        <w:r>
          <w:rPr>
            <w:noProof/>
            <w:webHidden/>
          </w:rPr>
          <w:fldChar w:fldCharType="end"/>
        </w:r>
      </w:hyperlink>
    </w:p>
    <w:p w14:paraId="238220A8" w14:textId="3637CF7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4" w:history="1">
        <w:r w:rsidRPr="00EC3F6E">
          <w:rPr>
            <w:rStyle w:val="Hyperlink"/>
            <w:bCs/>
            <w:noProof/>
          </w:rPr>
          <w:t>7.9.20</w:t>
        </w:r>
        <w:r w:rsidRPr="00EC3F6E">
          <w:rPr>
            <w:rStyle w:val="Hyperlink"/>
            <w:noProof/>
          </w:rPr>
          <w:t xml:space="preserve"> time-at-creation (integer(MIN:MAX))</w:t>
        </w:r>
        <w:r>
          <w:rPr>
            <w:noProof/>
            <w:webHidden/>
          </w:rPr>
          <w:tab/>
        </w:r>
        <w:r>
          <w:rPr>
            <w:noProof/>
            <w:webHidden/>
          </w:rPr>
          <w:fldChar w:fldCharType="begin"/>
        </w:r>
        <w:r>
          <w:rPr>
            <w:noProof/>
            <w:webHidden/>
          </w:rPr>
          <w:instrText xml:space="preserve"> PAGEREF _Toc194317474 \h </w:instrText>
        </w:r>
        <w:r>
          <w:rPr>
            <w:noProof/>
            <w:webHidden/>
          </w:rPr>
        </w:r>
        <w:r>
          <w:rPr>
            <w:noProof/>
            <w:webHidden/>
          </w:rPr>
          <w:fldChar w:fldCharType="separate"/>
        </w:r>
        <w:r>
          <w:rPr>
            <w:noProof/>
            <w:webHidden/>
          </w:rPr>
          <w:t>138</w:t>
        </w:r>
        <w:r>
          <w:rPr>
            <w:noProof/>
            <w:webHidden/>
          </w:rPr>
          <w:fldChar w:fldCharType="end"/>
        </w:r>
      </w:hyperlink>
    </w:p>
    <w:p w14:paraId="522B9DA7" w14:textId="2C177CCC"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5" w:history="1">
        <w:r w:rsidRPr="00EC3F6E">
          <w:rPr>
            <w:rStyle w:val="Hyperlink"/>
            <w:bCs/>
            <w:noProof/>
          </w:rPr>
          <w:t>7.9.21</w:t>
        </w:r>
        <w:r w:rsidRPr="00EC3F6E">
          <w:rPr>
            <w:rStyle w:val="Hyperlink"/>
            <w:noProof/>
          </w:rPr>
          <w:t xml:space="preserve"> time-at-installed (integer(MIN:MAX) | no-value)</w:t>
        </w:r>
        <w:r>
          <w:rPr>
            <w:noProof/>
            <w:webHidden/>
          </w:rPr>
          <w:tab/>
        </w:r>
        <w:r>
          <w:rPr>
            <w:noProof/>
            <w:webHidden/>
          </w:rPr>
          <w:fldChar w:fldCharType="begin"/>
        </w:r>
        <w:r>
          <w:rPr>
            <w:noProof/>
            <w:webHidden/>
          </w:rPr>
          <w:instrText xml:space="preserve"> PAGEREF _Toc194317475 \h </w:instrText>
        </w:r>
        <w:r>
          <w:rPr>
            <w:noProof/>
            <w:webHidden/>
          </w:rPr>
        </w:r>
        <w:r>
          <w:rPr>
            <w:noProof/>
            <w:webHidden/>
          </w:rPr>
          <w:fldChar w:fldCharType="separate"/>
        </w:r>
        <w:r>
          <w:rPr>
            <w:noProof/>
            <w:webHidden/>
          </w:rPr>
          <w:t>138</w:t>
        </w:r>
        <w:r>
          <w:rPr>
            <w:noProof/>
            <w:webHidden/>
          </w:rPr>
          <w:fldChar w:fldCharType="end"/>
        </w:r>
      </w:hyperlink>
    </w:p>
    <w:p w14:paraId="6E4BFA97" w14:textId="7E38F1F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76" w:history="1">
        <w:r w:rsidRPr="00EC3F6E">
          <w:rPr>
            <w:rStyle w:val="Hyperlink"/>
            <w:rFonts w:eastAsia="MS Mincho"/>
            <w:bCs/>
            <w:noProof/>
          </w:rPr>
          <w:t>7.10</w:t>
        </w:r>
        <w:r w:rsidRPr="00EC3F6E">
          <w:rPr>
            <w:rStyle w:val="Hyperlink"/>
            <w:rFonts w:eastAsia="MS Mincho"/>
            <w:noProof/>
          </w:rPr>
          <w:t xml:space="preserve"> Subscription Status Attributes</w:t>
        </w:r>
        <w:r>
          <w:rPr>
            <w:noProof/>
            <w:webHidden/>
          </w:rPr>
          <w:tab/>
        </w:r>
        <w:r>
          <w:rPr>
            <w:noProof/>
            <w:webHidden/>
          </w:rPr>
          <w:fldChar w:fldCharType="begin"/>
        </w:r>
        <w:r>
          <w:rPr>
            <w:noProof/>
            <w:webHidden/>
          </w:rPr>
          <w:instrText xml:space="preserve"> PAGEREF _Toc194317476 \h </w:instrText>
        </w:r>
        <w:r>
          <w:rPr>
            <w:noProof/>
            <w:webHidden/>
          </w:rPr>
        </w:r>
        <w:r>
          <w:rPr>
            <w:noProof/>
            <w:webHidden/>
          </w:rPr>
          <w:fldChar w:fldCharType="separate"/>
        </w:r>
        <w:r>
          <w:rPr>
            <w:noProof/>
            <w:webHidden/>
          </w:rPr>
          <w:t>138</w:t>
        </w:r>
        <w:r>
          <w:rPr>
            <w:noProof/>
            <w:webHidden/>
          </w:rPr>
          <w:fldChar w:fldCharType="end"/>
        </w:r>
      </w:hyperlink>
    </w:p>
    <w:p w14:paraId="73D95469" w14:textId="3CB9181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7" w:history="1">
        <w:r w:rsidRPr="00EC3F6E">
          <w:rPr>
            <w:rStyle w:val="Hyperlink"/>
            <w:rFonts w:eastAsia="MS Mincho"/>
            <w:bCs/>
            <w:noProof/>
          </w:rPr>
          <w:t>7.10.1</w:t>
        </w:r>
        <w:r w:rsidRPr="00EC3F6E">
          <w:rPr>
            <w:rStyle w:val="Hyperlink"/>
            <w:rFonts w:eastAsia="MS Mincho"/>
            <w:noProof/>
          </w:rPr>
          <w:t xml:space="preserve"> notify-resource-id (integer(1:MAX))</w:t>
        </w:r>
        <w:r>
          <w:rPr>
            <w:noProof/>
            <w:webHidden/>
          </w:rPr>
          <w:tab/>
        </w:r>
        <w:r>
          <w:rPr>
            <w:noProof/>
            <w:webHidden/>
          </w:rPr>
          <w:fldChar w:fldCharType="begin"/>
        </w:r>
        <w:r>
          <w:rPr>
            <w:noProof/>
            <w:webHidden/>
          </w:rPr>
          <w:instrText xml:space="preserve"> PAGEREF _Toc194317477 \h </w:instrText>
        </w:r>
        <w:r>
          <w:rPr>
            <w:noProof/>
            <w:webHidden/>
          </w:rPr>
        </w:r>
        <w:r>
          <w:rPr>
            <w:noProof/>
            <w:webHidden/>
          </w:rPr>
          <w:fldChar w:fldCharType="separate"/>
        </w:r>
        <w:r>
          <w:rPr>
            <w:noProof/>
            <w:webHidden/>
          </w:rPr>
          <w:t>138</w:t>
        </w:r>
        <w:r>
          <w:rPr>
            <w:noProof/>
            <w:webHidden/>
          </w:rPr>
          <w:fldChar w:fldCharType="end"/>
        </w:r>
      </w:hyperlink>
    </w:p>
    <w:p w14:paraId="73882D03" w14:textId="78187C19"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78" w:history="1">
        <w:r w:rsidRPr="00EC3F6E">
          <w:rPr>
            <w:rStyle w:val="Hyperlink"/>
            <w:rFonts w:eastAsia="MS Mincho"/>
            <w:bCs/>
            <w:noProof/>
          </w:rPr>
          <w:t>7.10.2</w:t>
        </w:r>
        <w:r w:rsidRPr="00EC3F6E">
          <w:rPr>
            <w:rStyle w:val="Hyperlink"/>
            <w:rFonts w:eastAsia="MS Mincho"/>
            <w:noProof/>
          </w:rPr>
          <w:t xml:space="preserve"> notify-system-uri (uri)</w:t>
        </w:r>
        <w:r>
          <w:rPr>
            <w:noProof/>
            <w:webHidden/>
          </w:rPr>
          <w:tab/>
        </w:r>
        <w:r>
          <w:rPr>
            <w:noProof/>
            <w:webHidden/>
          </w:rPr>
          <w:fldChar w:fldCharType="begin"/>
        </w:r>
        <w:r>
          <w:rPr>
            <w:noProof/>
            <w:webHidden/>
          </w:rPr>
          <w:instrText xml:space="preserve"> PAGEREF _Toc194317478 \h </w:instrText>
        </w:r>
        <w:r>
          <w:rPr>
            <w:noProof/>
            <w:webHidden/>
          </w:rPr>
        </w:r>
        <w:r>
          <w:rPr>
            <w:noProof/>
            <w:webHidden/>
          </w:rPr>
          <w:fldChar w:fldCharType="separate"/>
        </w:r>
        <w:r>
          <w:rPr>
            <w:noProof/>
            <w:webHidden/>
          </w:rPr>
          <w:t>138</w:t>
        </w:r>
        <w:r>
          <w:rPr>
            <w:noProof/>
            <w:webHidden/>
          </w:rPr>
          <w:fldChar w:fldCharType="end"/>
        </w:r>
      </w:hyperlink>
    </w:p>
    <w:p w14:paraId="4A33C972" w14:textId="607F52D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79" w:history="1">
        <w:r w:rsidRPr="00EC3F6E">
          <w:rPr>
            <w:rStyle w:val="Hyperlink"/>
            <w:rFonts w:eastAsia="MS Mincho"/>
            <w:bCs/>
            <w:noProof/>
          </w:rPr>
          <w:t>7.11</w:t>
        </w:r>
        <w:r w:rsidRPr="00EC3F6E">
          <w:rPr>
            <w:rStyle w:val="Hyperlink"/>
            <w:rFonts w:eastAsia="MS Mincho"/>
            <w:noProof/>
          </w:rPr>
          <w:t xml:space="preserve"> Event Notifications Attributes</w:t>
        </w:r>
        <w:r>
          <w:rPr>
            <w:noProof/>
            <w:webHidden/>
          </w:rPr>
          <w:tab/>
        </w:r>
        <w:r>
          <w:rPr>
            <w:noProof/>
            <w:webHidden/>
          </w:rPr>
          <w:fldChar w:fldCharType="begin"/>
        </w:r>
        <w:r>
          <w:rPr>
            <w:noProof/>
            <w:webHidden/>
          </w:rPr>
          <w:instrText xml:space="preserve"> PAGEREF _Toc194317479 \h </w:instrText>
        </w:r>
        <w:r>
          <w:rPr>
            <w:noProof/>
            <w:webHidden/>
          </w:rPr>
        </w:r>
        <w:r>
          <w:rPr>
            <w:noProof/>
            <w:webHidden/>
          </w:rPr>
          <w:fldChar w:fldCharType="separate"/>
        </w:r>
        <w:r>
          <w:rPr>
            <w:noProof/>
            <w:webHidden/>
          </w:rPr>
          <w:t>138</w:t>
        </w:r>
        <w:r>
          <w:rPr>
            <w:noProof/>
            <w:webHidden/>
          </w:rPr>
          <w:fldChar w:fldCharType="end"/>
        </w:r>
      </w:hyperlink>
    </w:p>
    <w:p w14:paraId="3FC3EFE8" w14:textId="2BAB920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80" w:history="1">
        <w:r w:rsidRPr="00EC3F6E">
          <w:rPr>
            <w:rStyle w:val="Hyperlink"/>
            <w:rFonts w:eastAsia="MS Mincho"/>
            <w:bCs/>
            <w:noProof/>
          </w:rPr>
          <w:t>7.11.1</w:t>
        </w:r>
        <w:r w:rsidRPr="00EC3F6E">
          <w:rPr>
            <w:rStyle w:val="Hyperlink"/>
            <w:rFonts w:eastAsia="MS Mincho"/>
            <w:noProof/>
          </w:rPr>
          <w:t xml:space="preserve"> notify-resource-id (integer(1:MAX))</w:t>
        </w:r>
        <w:r>
          <w:rPr>
            <w:noProof/>
            <w:webHidden/>
          </w:rPr>
          <w:tab/>
        </w:r>
        <w:r>
          <w:rPr>
            <w:noProof/>
            <w:webHidden/>
          </w:rPr>
          <w:fldChar w:fldCharType="begin"/>
        </w:r>
        <w:r>
          <w:rPr>
            <w:noProof/>
            <w:webHidden/>
          </w:rPr>
          <w:instrText xml:space="preserve"> PAGEREF _Toc194317480 \h </w:instrText>
        </w:r>
        <w:r>
          <w:rPr>
            <w:noProof/>
            <w:webHidden/>
          </w:rPr>
        </w:r>
        <w:r>
          <w:rPr>
            <w:noProof/>
            <w:webHidden/>
          </w:rPr>
          <w:fldChar w:fldCharType="separate"/>
        </w:r>
        <w:r>
          <w:rPr>
            <w:noProof/>
            <w:webHidden/>
          </w:rPr>
          <w:t>138</w:t>
        </w:r>
        <w:r>
          <w:rPr>
            <w:noProof/>
            <w:webHidden/>
          </w:rPr>
          <w:fldChar w:fldCharType="end"/>
        </w:r>
      </w:hyperlink>
    </w:p>
    <w:p w14:paraId="5AD77AC9" w14:textId="17B63181"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81" w:history="1">
        <w:r w:rsidRPr="00EC3F6E">
          <w:rPr>
            <w:rStyle w:val="Hyperlink"/>
            <w:rFonts w:eastAsia="MS Mincho"/>
            <w:bCs/>
            <w:noProof/>
          </w:rPr>
          <w:t>7.11.2</w:t>
        </w:r>
        <w:r w:rsidRPr="00EC3F6E">
          <w:rPr>
            <w:rStyle w:val="Hyperlink"/>
            <w:rFonts w:eastAsia="MS Mincho"/>
            <w:noProof/>
          </w:rPr>
          <w:t xml:space="preserve"> notify-system-up-time (integer(0:MAX))</w:t>
        </w:r>
        <w:r>
          <w:rPr>
            <w:noProof/>
            <w:webHidden/>
          </w:rPr>
          <w:tab/>
        </w:r>
        <w:r>
          <w:rPr>
            <w:noProof/>
            <w:webHidden/>
          </w:rPr>
          <w:fldChar w:fldCharType="begin"/>
        </w:r>
        <w:r>
          <w:rPr>
            <w:noProof/>
            <w:webHidden/>
          </w:rPr>
          <w:instrText xml:space="preserve"> PAGEREF _Toc194317481 \h </w:instrText>
        </w:r>
        <w:r>
          <w:rPr>
            <w:noProof/>
            <w:webHidden/>
          </w:rPr>
        </w:r>
        <w:r>
          <w:rPr>
            <w:noProof/>
            <w:webHidden/>
          </w:rPr>
          <w:fldChar w:fldCharType="separate"/>
        </w:r>
        <w:r>
          <w:rPr>
            <w:noProof/>
            <w:webHidden/>
          </w:rPr>
          <w:t>138</w:t>
        </w:r>
        <w:r>
          <w:rPr>
            <w:noProof/>
            <w:webHidden/>
          </w:rPr>
          <w:fldChar w:fldCharType="end"/>
        </w:r>
      </w:hyperlink>
    </w:p>
    <w:p w14:paraId="178E5341" w14:textId="74E230A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82" w:history="1">
        <w:r w:rsidRPr="00EC3F6E">
          <w:rPr>
            <w:rStyle w:val="Hyperlink"/>
            <w:rFonts w:eastAsia="MS Mincho"/>
            <w:bCs/>
            <w:noProof/>
          </w:rPr>
          <w:t>7.11.3</w:t>
        </w:r>
        <w:r w:rsidRPr="00EC3F6E">
          <w:rPr>
            <w:rStyle w:val="Hyperlink"/>
            <w:rFonts w:eastAsia="MS Mincho"/>
            <w:noProof/>
          </w:rPr>
          <w:t xml:space="preserve"> notify-system-uri (uri)</w:t>
        </w:r>
        <w:r>
          <w:rPr>
            <w:noProof/>
            <w:webHidden/>
          </w:rPr>
          <w:tab/>
        </w:r>
        <w:r>
          <w:rPr>
            <w:noProof/>
            <w:webHidden/>
          </w:rPr>
          <w:fldChar w:fldCharType="begin"/>
        </w:r>
        <w:r>
          <w:rPr>
            <w:noProof/>
            <w:webHidden/>
          </w:rPr>
          <w:instrText xml:space="preserve"> PAGEREF _Toc194317482 \h </w:instrText>
        </w:r>
        <w:r>
          <w:rPr>
            <w:noProof/>
            <w:webHidden/>
          </w:rPr>
        </w:r>
        <w:r>
          <w:rPr>
            <w:noProof/>
            <w:webHidden/>
          </w:rPr>
          <w:fldChar w:fldCharType="separate"/>
        </w:r>
        <w:r>
          <w:rPr>
            <w:noProof/>
            <w:webHidden/>
          </w:rPr>
          <w:t>139</w:t>
        </w:r>
        <w:r>
          <w:rPr>
            <w:noProof/>
            <w:webHidden/>
          </w:rPr>
          <w:fldChar w:fldCharType="end"/>
        </w:r>
      </w:hyperlink>
    </w:p>
    <w:p w14:paraId="4A1C9D1C" w14:textId="1346E507"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483" w:history="1">
        <w:r w:rsidRPr="00EC3F6E">
          <w:rPr>
            <w:rStyle w:val="Hyperlink"/>
            <w:rFonts w:eastAsia="MS Mincho"/>
            <w:bCs/>
            <w:noProof/>
          </w:rPr>
          <w:t>8.</w:t>
        </w:r>
        <w:r w:rsidRPr="00EC3F6E">
          <w:rPr>
            <w:rStyle w:val="Hyperlink"/>
            <w:rFonts w:eastAsia="MS Mincho"/>
            <w:noProof/>
          </w:rPr>
          <w:t xml:space="preserve"> Additional Semantics for Existing Operations</w:t>
        </w:r>
        <w:r>
          <w:rPr>
            <w:noProof/>
            <w:webHidden/>
          </w:rPr>
          <w:tab/>
        </w:r>
        <w:r>
          <w:rPr>
            <w:noProof/>
            <w:webHidden/>
          </w:rPr>
          <w:fldChar w:fldCharType="begin"/>
        </w:r>
        <w:r>
          <w:rPr>
            <w:noProof/>
            <w:webHidden/>
          </w:rPr>
          <w:instrText xml:space="preserve"> PAGEREF _Toc194317483 \h </w:instrText>
        </w:r>
        <w:r>
          <w:rPr>
            <w:noProof/>
            <w:webHidden/>
          </w:rPr>
        </w:r>
        <w:r>
          <w:rPr>
            <w:noProof/>
            <w:webHidden/>
          </w:rPr>
          <w:fldChar w:fldCharType="separate"/>
        </w:r>
        <w:r>
          <w:rPr>
            <w:noProof/>
            <w:webHidden/>
          </w:rPr>
          <w:t>140</w:t>
        </w:r>
        <w:r>
          <w:rPr>
            <w:noProof/>
            <w:webHidden/>
          </w:rPr>
          <w:fldChar w:fldCharType="end"/>
        </w:r>
      </w:hyperlink>
    </w:p>
    <w:p w14:paraId="46C4135D" w14:textId="1B505EDE"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84" w:history="1">
        <w:r w:rsidRPr="00EC3F6E">
          <w:rPr>
            <w:rStyle w:val="Hyperlink"/>
            <w:bCs/>
            <w:noProof/>
          </w:rPr>
          <w:t>8.1</w:t>
        </w:r>
        <w:r w:rsidRPr="00EC3F6E">
          <w:rPr>
            <w:rStyle w:val="Hyperlink"/>
            <w:noProof/>
          </w:rPr>
          <w:t xml:space="preserve"> Cancel-Subscription, Get-Notifications, Get-Subscription-Attributes, Get-Subscriptions, Renew-Subscription: system-uri (uri)</w:t>
        </w:r>
        <w:r>
          <w:rPr>
            <w:noProof/>
            <w:webHidden/>
          </w:rPr>
          <w:tab/>
        </w:r>
        <w:r>
          <w:rPr>
            <w:noProof/>
            <w:webHidden/>
          </w:rPr>
          <w:fldChar w:fldCharType="begin"/>
        </w:r>
        <w:r>
          <w:rPr>
            <w:noProof/>
            <w:webHidden/>
          </w:rPr>
          <w:instrText xml:space="preserve"> PAGEREF _Toc194317484 \h </w:instrText>
        </w:r>
        <w:r>
          <w:rPr>
            <w:noProof/>
            <w:webHidden/>
          </w:rPr>
        </w:r>
        <w:r>
          <w:rPr>
            <w:noProof/>
            <w:webHidden/>
          </w:rPr>
          <w:fldChar w:fldCharType="separate"/>
        </w:r>
        <w:r>
          <w:rPr>
            <w:noProof/>
            <w:webHidden/>
          </w:rPr>
          <w:t>140</w:t>
        </w:r>
        <w:r>
          <w:rPr>
            <w:noProof/>
            <w:webHidden/>
          </w:rPr>
          <w:fldChar w:fldCharType="end"/>
        </w:r>
      </w:hyperlink>
    </w:p>
    <w:p w14:paraId="6B27A89B" w14:textId="6DDE2B56"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85" w:history="1">
        <w:r w:rsidRPr="00EC3F6E">
          <w:rPr>
            <w:rStyle w:val="Hyperlink"/>
            <w:bCs/>
            <w:noProof/>
          </w:rPr>
          <w:t>8.2</w:t>
        </w:r>
        <w:r w:rsidRPr="00EC3F6E">
          <w:rPr>
            <w:rStyle w:val="Hyperlink"/>
            <w:noProof/>
          </w:rPr>
          <w:t xml:space="preserve"> Create-Job, Print-Job, Print-URI: resource-ids (1setOf integer(1:MAX))</w:t>
        </w:r>
        <w:r>
          <w:rPr>
            <w:noProof/>
            <w:webHidden/>
          </w:rPr>
          <w:tab/>
        </w:r>
        <w:r>
          <w:rPr>
            <w:noProof/>
            <w:webHidden/>
          </w:rPr>
          <w:fldChar w:fldCharType="begin"/>
        </w:r>
        <w:r>
          <w:rPr>
            <w:noProof/>
            <w:webHidden/>
          </w:rPr>
          <w:instrText xml:space="preserve"> PAGEREF _Toc194317485 \h </w:instrText>
        </w:r>
        <w:r>
          <w:rPr>
            <w:noProof/>
            <w:webHidden/>
          </w:rPr>
        </w:r>
        <w:r>
          <w:rPr>
            <w:noProof/>
            <w:webHidden/>
          </w:rPr>
          <w:fldChar w:fldCharType="separate"/>
        </w:r>
        <w:r>
          <w:rPr>
            <w:noProof/>
            <w:webHidden/>
          </w:rPr>
          <w:t>140</w:t>
        </w:r>
        <w:r>
          <w:rPr>
            <w:noProof/>
            <w:webHidden/>
          </w:rPr>
          <w:fldChar w:fldCharType="end"/>
        </w:r>
      </w:hyperlink>
    </w:p>
    <w:p w14:paraId="6B7C29A2" w14:textId="7164319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86" w:history="1">
        <w:r w:rsidRPr="00EC3F6E">
          <w:rPr>
            <w:rStyle w:val="Hyperlink"/>
            <w:bCs/>
            <w:noProof/>
          </w:rPr>
          <w:t>8.3</w:t>
        </w:r>
        <w:r w:rsidRPr="00EC3F6E">
          <w:rPr>
            <w:rStyle w:val="Hyperlink"/>
            <w:noProof/>
          </w:rPr>
          <w:t xml:space="preserve"> Get-Printer-Attributes: system-uri (uri) or printer-uri (uri)</w:t>
        </w:r>
        <w:r>
          <w:rPr>
            <w:noProof/>
            <w:webHidden/>
          </w:rPr>
          <w:tab/>
        </w:r>
        <w:r>
          <w:rPr>
            <w:noProof/>
            <w:webHidden/>
          </w:rPr>
          <w:fldChar w:fldCharType="begin"/>
        </w:r>
        <w:r>
          <w:rPr>
            <w:noProof/>
            <w:webHidden/>
          </w:rPr>
          <w:instrText xml:space="preserve"> PAGEREF _Toc194317486 \h </w:instrText>
        </w:r>
        <w:r>
          <w:rPr>
            <w:noProof/>
            <w:webHidden/>
          </w:rPr>
        </w:r>
        <w:r>
          <w:rPr>
            <w:noProof/>
            <w:webHidden/>
          </w:rPr>
          <w:fldChar w:fldCharType="separate"/>
        </w:r>
        <w:r>
          <w:rPr>
            <w:noProof/>
            <w:webHidden/>
          </w:rPr>
          <w:t>140</w:t>
        </w:r>
        <w:r>
          <w:rPr>
            <w:noProof/>
            <w:webHidden/>
          </w:rPr>
          <w:fldChar w:fldCharType="end"/>
        </w:r>
      </w:hyperlink>
    </w:p>
    <w:p w14:paraId="15561847" w14:textId="69F037D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87" w:history="1">
        <w:r w:rsidRPr="00EC3F6E">
          <w:rPr>
            <w:rStyle w:val="Hyperlink"/>
            <w:bCs/>
            <w:noProof/>
          </w:rPr>
          <w:t>8.4</w:t>
        </w:r>
        <w:r w:rsidRPr="00EC3F6E">
          <w:rPr>
            <w:rStyle w:val="Hyperlink"/>
            <w:noProof/>
          </w:rPr>
          <w:t xml:space="preserve"> Send-Document and Send-URI: resource-ids (1setOf integer(1:MAX))</w:t>
        </w:r>
        <w:r>
          <w:rPr>
            <w:noProof/>
            <w:webHidden/>
          </w:rPr>
          <w:tab/>
        </w:r>
        <w:r>
          <w:rPr>
            <w:noProof/>
            <w:webHidden/>
          </w:rPr>
          <w:fldChar w:fldCharType="begin"/>
        </w:r>
        <w:r>
          <w:rPr>
            <w:noProof/>
            <w:webHidden/>
          </w:rPr>
          <w:instrText xml:space="preserve"> PAGEREF _Toc194317487 \h </w:instrText>
        </w:r>
        <w:r>
          <w:rPr>
            <w:noProof/>
            <w:webHidden/>
          </w:rPr>
        </w:r>
        <w:r>
          <w:rPr>
            <w:noProof/>
            <w:webHidden/>
          </w:rPr>
          <w:fldChar w:fldCharType="separate"/>
        </w:r>
        <w:r>
          <w:rPr>
            <w:noProof/>
            <w:webHidden/>
          </w:rPr>
          <w:t>141</w:t>
        </w:r>
        <w:r>
          <w:rPr>
            <w:noProof/>
            <w:webHidden/>
          </w:rPr>
          <w:fldChar w:fldCharType="end"/>
        </w:r>
      </w:hyperlink>
    </w:p>
    <w:p w14:paraId="22EE08FA" w14:textId="53D14B89"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488" w:history="1">
        <w:r w:rsidRPr="00EC3F6E">
          <w:rPr>
            <w:rStyle w:val="Hyperlink"/>
            <w:rFonts w:eastAsia="MS Mincho"/>
            <w:bCs/>
            <w:noProof/>
          </w:rPr>
          <w:t>9.</w:t>
        </w:r>
        <w:r w:rsidRPr="00EC3F6E">
          <w:rPr>
            <w:rStyle w:val="Hyperlink"/>
            <w:rFonts w:eastAsia="MS Mincho"/>
            <w:noProof/>
          </w:rPr>
          <w:t xml:space="preserve"> Additional Values for Existing Attributes</w:t>
        </w:r>
        <w:r>
          <w:rPr>
            <w:noProof/>
            <w:webHidden/>
          </w:rPr>
          <w:tab/>
        </w:r>
        <w:r>
          <w:rPr>
            <w:noProof/>
            <w:webHidden/>
          </w:rPr>
          <w:fldChar w:fldCharType="begin"/>
        </w:r>
        <w:r>
          <w:rPr>
            <w:noProof/>
            <w:webHidden/>
          </w:rPr>
          <w:instrText xml:space="preserve"> PAGEREF _Toc194317488 \h </w:instrText>
        </w:r>
        <w:r>
          <w:rPr>
            <w:noProof/>
            <w:webHidden/>
          </w:rPr>
        </w:r>
        <w:r>
          <w:rPr>
            <w:noProof/>
            <w:webHidden/>
          </w:rPr>
          <w:fldChar w:fldCharType="separate"/>
        </w:r>
        <w:r>
          <w:rPr>
            <w:noProof/>
            <w:webHidden/>
          </w:rPr>
          <w:t>142</w:t>
        </w:r>
        <w:r>
          <w:rPr>
            <w:noProof/>
            <w:webHidden/>
          </w:rPr>
          <w:fldChar w:fldCharType="end"/>
        </w:r>
      </w:hyperlink>
    </w:p>
    <w:p w14:paraId="20DB269B" w14:textId="13D0934B"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89" w:history="1">
        <w:r w:rsidRPr="00EC3F6E">
          <w:rPr>
            <w:rStyle w:val="Hyperlink"/>
            <w:rFonts w:eastAsia="MS Mincho"/>
            <w:bCs/>
            <w:noProof/>
          </w:rPr>
          <w:t>9.1</w:t>
        </w:r>
        <w:r w:rsidRPr="00EC3F6E">
          <w:rPr>
            <w:rStyle w:val="Hyperlink"/>
            <w:rFonts w:eastAsia="MS Mincho"/>
            <w:noProof/>
          </w:rPr>
          <w:t xml:space="preserve"> ipp-features-supported (1setOf type2 keyword)</w:t>
        </w:r>
        <w:r>
          <w:rPr>
            <w:noProof/>
            <w:webHidden/>
          </w:rPr>
          <w:tab/>
        </w:r>
        <w:r>
          <w:rPr>
            <w:noProof/>
            <w:webHidden/>
          </w:rPr>
          <w:fldChar w:fldCharType="begin"/>
        </w:r>
        <w:r>
          <w:rPr>
            <w:noProof/>
            <w:webHidden/>
          </w:rPr>
          <w:instrText xml:space="preserve"> PAGEREF _Toc194317489 \h </w:instrText>
        </w:r>
        <w:r>
          <w:rPr>
            <w:noProof/>
            <w:webHidden/>
          </w:rPr>
        </w:r>
        <w:r>
          <w:rPr>
            <w:noProof/>
            <w:webHidden/>
          </w:rPr>
          <w:fldChar w:fldCharType="separate"/>
        </w:r>
        <w:r>
          <w:rPr>
            <w:noProof/>
            <w:webHidden/>
          </w:rPr>
          <w:t>142</w:t>
        </w:r>
        <w:r>
          <w:rPr>
            <w:noProof/>
            <w:webHidden/>
          </w:rPr>
          <w:fldChar w:fldCharType="end"/>
        </w:r>
      </w:hyperlink>
    </w:p>
    <w:p w14:paraId="1264BC3D" w14:textId="6C3414B2"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0" w:history="1">
        <w:r w:rsidRPr="00EC3F6E">
          <w:rPr>
            <w:rStyle w:val="Hyperlink"/>
            <w:bCs/>
            <w:noProof/>
          </w:rPr>
          <w:t>9.2</w:t>
        </w:r>
        <w:r w:rsidRPr="00EC3F6E">
          <w:rPr>
            <w:rStyle w:val="Hyperlink"/>
            <w:noProof/>
          </w:rPr>
          <w:t xml:space="preserve"> notify-events (1setOf type2 keyword)</w:t>
        </w:r>
        <w:r>
          <w:rPr>
            <w:noProof/>
            <w:webHidden/>
          </w:rPr>
          <w:tab/>
        </w:r>
        <w:r>
          <w:rPr>
            <w:noProof/>
            <w:webHidden/>
          </w:rPr>
          <w:fldChar w:fldCharType="begin"/>
        </w:r>
        <w:r>
          <w:rPr>
            <w:noProof/>
            <w:webHidden/>
          </w:rPr>
          <w:instrText xml:space="preserve"> PAGEREF _Toc194317490 \h </w:instrText>
        </w:r>
        <w:r>
          <w:rPr>
            <w:noProof/>
            <w:webHidden/>
          </w:rPr>
        </w:r>
        <w:r>
          <w:rPr>
            <w:noProof/>
            <w:webHidden/>
          </w:rPr>
          <w:fldChar w:fldCharType="separate"/>
        </w:r>
        <w:r>
          <w:rPr>
            <w:noProof/>
            <w:webHidden/>
          </w:rPr>
          <w:t>142</w:t>
        </w:r>
        <w:r>
          <w:rPr>
            <w:noProof/>
            <w:webHidden/>
          </w:rPr>
          <w:fldChar w:fldCharType="end"/>
        </w:r>
      </w:hyperlink>
    </w:p>
    <w:p w14:paraId="3D961EEA" w14:textId="522540F0"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1" w:history="1">
        <w:r w:rsidRPr="00EC3F6E">
          <w:rPr>
            <w:rStyle w:val="Hyperlink"/>
            <w:bCs/>
            <w:noProof/>
          </w:rPr>
          <w:t>9.3</w:t>
        </w:r>
        <w:r w:rsidRPr="00EC3F6E">
          <w:rPr>
            <w:rStyle w:val="Hyperlink"/>
            <w:noProof/>
          </w:rPr>
          <w:t xml:space="preserve"> printer-state-reasons (1setOf type2 keyword)</w:t>
        </w:r>
        <w:r>
          <w:rPr>
            <w:noProof/>
            <w:webHidden/>
          </w:rPr>
          <w:tab/>
        </w:r>
        <w:r>
          <w:rPr>
            <w:noProof/>
            <w:webHidden/>
          </w:rPr>
          <w:fldChar w:fldCharType="begin"/>
        </w:r>
        <w:r>
          <w:rPr>
            <w:noProof/>
            <w:webHidden/>
          </w:rPr>
          <w:instrText xml:space="preserve"> PAGEREF _Toc194317491 \h </w:instrText>
        </w:r>
        <w:r>
          <w:rPr>
            <w:noProof/>
            <w:webHidden/>
          </w:rPr>
        </w:r>
        <w:r>
          <w:rPr>
            <w:noProof/>
            <w:webHidden/>
          </w:rPr>
          <w:fldChar w:fldCharType="separate"/>
        </w:r>
        <w:r>
          <w:rPr>
            <w:noProof/>
            <w:webHidden/>
          </w:rPr>
          <w:t>143</w:t>
        </w:r>
        <w:r>
          <w:rPr>
            <w:noProof/>
            <w:webHidden/>
          </w:rPr>
          <w:fldChar w:fldCharType="end"/>
        </w:r>
      </w:hyperlink>
    </w:p>
    <w:p w14:paraId="432CDE09" w14:textId="7EC5F82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2" w:history="1">
        <w:r w:rsidRPr="00EC3F6E">
          <w:rPr>
            <w:rStyle w:val="Hyperlink"/>
            <w:rFonts w:eastAsia="MS Mincho"/>
            <w:bCs/>
            <w:noProof/>
          </w:rPr>
          <w:t>9.4</w:t>
        </w:r>
        <w:r w:rsidRPr="00EC3F6E">
          <w:rPr>
            <w:rStyle w:val="Hyperlink"/>
            <w:noProof/>
          </w:rPr>
          <w:t xml:space="preserve"> requested-attributes (1setOf type2 keyword)</w:t>
        </w:r>
        <w:r>
          <w:rPr>
            <w:noProof/>
            <w:webHidden/>
          </w:rPr>
          <w:tab/>
        </w:r>
        <w:r>
          <w:rPr>
            <w:noProof/>
            <w:webHidden/>
          </w:rPr>
          <w:fldChar w:fldCharType="begin"/>
        </w:r>
        <w:r>
          <w:rPr>
            <w:noProof/>
            <w:webHidden/>
          </w:rPr>
          <w:instrText xml:space="preserve"> PAGEREF _Toc194317492 \h </w:instrText>
        </w:r>
        <w:r>
          <w:rPr>
            <w:noProof/>
            <w:webHidden/>
          </w:rPr>
        </w:r>
        <w:r>
          <w:rPr>
            <w:noProof/>
            <w:webHidden/>
          </w:rPr>
          <w:fldChar w:fldCharType="separate"/>
        </w:r>
        <w:r>
          <w:rPr>
            <w:noProof/>
            <w:webHidden/>
          </w:rPr>
          <w:t>143</w:t>
        </w:r>
        <w:r>
          <w:rPr>
            <w:noProof/>
            <w:webHidden/>
          </w:rPr>
          <w:fldChar w:fldCharType="end"/>
        </w:r>
      </w:hyperlink>
    </w:p>
    <w:p w14:paraId="2B4ECFBE" w14:textId="1268380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3" w:history="1">
        <w:r w:rsidRPr="00EC3F6E">
          <w:rPr>
            <w:rStyle w:val="Hyperlink"/>
            <w:bCs/>
            <w:noProof/>
          </w:rPr>
          <w:t>9.5</w:t>
        </w:r>
        <w:r w:rsidRPr="00EC3F6E">
          <w:rPr>
            <w:rStyle w:val="Hyperlink"/>
            <w:noProof/>
          </w:rPr>
          <w:t xml:space="preserve"> uri-authentication-supported (1setOf type2 keyword)</w:t>
        </w:r>
        <w:r>
          <w:rPr>
            <w:noProof/>
            <w:webHidden/>
          </w:rPr>
          <w:tab/>
        </w:r>
        <w:r>
          <w:rPr>
            <w:noProof/>
            <w:webHidden/>
          </w:rPr>
          <w:fldChar w:fldCharType="begin"/>
        </w:r>
        <w:r>
          <w:rPr>
            <w:noProof/>
            <w:webHidden/>
          </w:rPr>
          <w:instrText xml:space="preserve"> PAGEREF _Toc194317493 \h </w:instrText>
        </w:r>
        <w:r>
          <w:rPr>
            <w:noProof/>
            <w:webHidden/>
          </w:rPr>
        </w:r>
        <w:r>
          <w:rPr>
            <w:noProof/>
            <w:webHidden/>
          </w:rPr>
          <w:fldChar w:fldCharType="separate"/>
        </w:r>
        <w:r>
          <w:rPr>
            <w:noProof/>
            <w:webHidden/>
          </w:rPr>
          <w:t>143</w:t>
        </w:r>
        <w:r>
          <w:rPr>
            <w:noProof/>
            <w:webHidden/>
          </w:rPr>
          <w:fldChar w:fldCharType="end"/>
        </w:r>
      </w:hyperlink>
    </w:p>
    <w:p w14:paraId="09848903" w14:textId="08096194"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494" w:history="1">
        <w:r w:rsidRPr="00EC3F6E">
          <w:rPr>
            <w:rStyle w:val="Hyperlink"/>
            <w:bCs/>
            <w:noProof/>
          </w:rPr>
          <w:t>10.</w:t>
        </w:r>
        <w:r w:rsidRPr="00EC3F6E">
          <w:rPr>
            <w:rStyle w:val="Hyperlink"/>
            <w:noProof/>
          </w:rPr>
          <w:t xml:space="preserve"> Status Codes</w:t>
        </w:r>
        <w:r>
          <w:rPr>
            <w:noProof/>
            <w:webHidden/>
          </w:rPr>
          <w:tab/>
        </w:r>
        <w:r>
          <w:rPr>
            <w:noProof/>
            <w:webHidden/>
          </w:rPr>
          <w:fldChar w:fldCharType="begin"/>
        </w:r>
        <w:r>
          <w:rPr>
            <w:noProof/>
            <w:webHidden/>
          </w:rPr>
          <w:instrText xml:space="preserve"> PAGEREF _Toc194317494 \h </w:instrText>
        </w:r>
        <w:r>
          <w:rPr>
            <w:noProof/>
            <w:webHidden/>
          </w:rPr>
        </w:r>
        <w:r>
          <w:rPr>
            <w:noProof/>
            <w:webHidden/>
          </w:rPr>
          <w:fldChar w:fldCharType="separate"/>
        </w:r>
        <w:r>
          <w:rPr>
            <w:noProof/>
            <w:webHidden/>
          </w:rPr>
          <w:t>143</w:t>
        </w:r>
        <w:r>
          <w:rPr>
            <w:noProof/>
            <w:webHidden/>
          </w:rPr>
          <w:fldChar w:fldCharType="end"/>
        </w:r>
      </w:hyperlink>
    </w:p>
    <w:p w14:paraId="3C88FB87" w14:textId="242A6B2F"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5" w:history="1">
        <w:r w:rsidRPr="00EC3F6E">
          <w:rPr>
            <w:rStyle w:val="Hyperlink"/>
            <w:bCs/>
            <w:noProof/>
          </w:rPr>
          <w:t>10.1</w:t>
        </w:r>
        <w:r w:rsidRPr="00EC3F6E">
          <w:rPr>
            <w:rStyle w:val="Hyperlink"/>
            <w:noProof/>
          </w:rPr>
          <w:t xml:space="preserve"> server-error-too-many-printers (0x050D)</w:t>
        </w:r>
        <w:r>
          <w:rPr>
            <w:noProof/>
            <w:webHidden/>
          </w:rPr>
          <w:tab/>
        </w:r>
        <w:r>
          <w:rPr>
            <w:noProof/>
            <w:webHidden/>
          </w:rPr>
          <w:fldChar w:fldCharType="begin"/>
        </w:r>
        <w:r>
          <w:rPr>
            <w:noProof/>
            <w:webHidden/>
          </w:rPr>
          <w:instrText xml:space="preserve"> PAGEREF _Toc194317495 \h </w:instrText>
        </w:r>
        <w:r>
          <w:rPr>
            <w:noProof/>
            <w:webHidden/>
          </w:rPr>
        </w:r>
        <w:r>
          <w:rPr>
            <w:noProof/>
            <w:webHidden/>
          </w:rPr>
          <w:fldChar w:fldCharType="separate"/>
        </w:r>
        <w:r>
          <w:rPr>
            <w:noProof/>
            <w:webHidden/>
          </w:rPr>
          <w:t>143</w:t>
        </w:r>
        <w:r>
          <w:rPr>
            <w:noProof/>
            <w:webHidden/>
          </w:rPr>
          <w:fldChar w:fldCharType="end"/>
        </w:r>
      </w:hyperlink>
    </w:p>
    <w:p w14:paraId="6E262FCC" w14:textId="22EDAC1D"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496" w:history="1">
        <w:r w:rsidRPr="00EC3F6E">
          <w:rPr>
            <w:rStyle w:val="Hyperlink"/>
            <w:rFonts w:eastAsia="MS Mincho"/>
            <w:bCs/>
            <w:noProof/>
          </w:rPr>
          <w:t>11.</w:t>
        </w:r>
        <w:r w:rsidRPr="00EC3F6E">
          <w:rPr>
            <w:rStyle w:val="Hyperlink"/>
            <w:rFonts w:eastAsia="MS Mincho"/>
            <w:noProof/>
          </w:rPr>
          <w:t xml:space="preserve"> Discovery</w:t>
        </w:r>
        <w:r>
          <w:rPr>
            <w:noProof/>
            <w:webHidden/>
          </w:rPr>
          <w:tab/>
        </w:r>
        <w:r>
          <w:rPr>
            <w:noProof/>
            <w:webHidden/>
          </w:rPr>
          <w:fldChar w:fldCharType="begin"/>
        </w:r>
        <w:r>
          <w:rPr>
            <w:noProof/>
            <w:webHidden/>
          </w:rPr>
          <w:instrText xml:space="preserve"> PAGEREF _Toc194317496 \h </w:instrText>
        </w:r>
        <w:r>
          <w:rPr>
            <w:noProof/>
            <w:webHidden/>
          </w:rPr>
        </w:r>
        <w:r>
          <w:rPr>
            <w:noProof/>
            <w:webHidden/>
          </w:rPr>
          <w:fldChar w:fldCharType="separate"/>
        </w:r>
        <w:r>
          <w:rPr>
            <w:noProof/>
            <w:webHidden/>
          </w:rPr>
          <w:t>144</w:t>
        </w:r>
        <w:r>
          <w:rPr>
            <w:noProof/>
            <w:webHidden/>
          </w:rPr>
          <w:fldChar w:fldCharType="end"/>
        </w:r>
      </w:hyperlink>
    </w:p>
    <w:p w14:paraId="4A04A96F" w14:textId="6DB1B5C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497" w:history="1">
        <w:r w:rsidRPr="00EC3F6E">
          <w:rPr>
            <w:rStyle w:val="Hyperlink"/>
            <w:rFonts w:eastAsia="MS Mincho"/>
            <w:bCs/>
            <w:noProof/>
          </w:rPr>
          <w:t>11.1</w:t>
        </w:r>
        <w:r w:rsidRPr="00EC3F6E">
          <w:rPr>
            <w:rStyle w:val="Hyperlink"/>
            <w:rFonts w:eastAsia="MS Mincho"/>
            <w:noProof/>
          </w:rPr>
          <w:t xml:space="preserve"> DNS-Based Service Discovery</w:t>
        </w:r>
        <w:r>
          <w:rPr>
            <w:noProof/>
            <w:webHidden/>
          </w:rPr>
          <w:tab/>
        </w:r>
        <w:r>
          <w:rPr>
            <w:noProof/>
            <w:webHidden/>
          </w:rPr>
          <w:fldChar w:fldCharType="begin"/>
        </w:r>
        <w:r>
          <w:rPr>
            <w:noProof/>
            <w:webHidden/>
          </w:rPr>
          <w:instrText xml:space="preserve"> PAGEREF _Toc194317497 \h </w:instrText>
        </w:r>
        <w:r>
          <w:rPr>
            <w:noProof/>
            <w:webHidden/>
          </w:rPr>
        </w:r>
        <w:r>
          <w:rPr>
            <w:noProof/>
            <w:webHidden/>
          </w:rPr>
          <w:fldChar w:fldCharType="separate"/>
        </w:r>
        <w:r>
          <w:rPr>
            <w:noProof/>
            <w:webHidden/>
          </w:rPr>
          <w:t>144</w:t>
        </w:r>
        <w:r>
          <w:rPr>
            <w:noProof/>
            <w:webHidden/>
          </w:rPr>
          <w:fldChar w:fldCharType="end"/>
        </w:r>
      </w:hyperlink>
    </w:p>
    <w:p w14:paraId="2FE4D89F" w14:textId="7C7FDF1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98" w:history="1">
        <w:r w:rsidRPr="00EC3F6E">
          <w:rPr>
            <w:rStyle w:val="Hyperlink"/>
            <w:rFonts w:eastAsia="MS Mincho"/>
            <w:bCs/>
            <w:noProof/>
            <w:lang w:val="en-CA"/>
          </w:rPr>
          <w:t>11.1.1</w:t>
        </w:r>
        <w:r w:rsidRPr="00EC3F6E">
          <w:rPr>
            <w:rStyle w:val="Hyperlink"/>
            <w:rFonts w:eastAsia="MS Mincho"/>
            <w:noProof/>
            <w:lang w:val="en-CA"/>
          </w:rPr>
          <w:t xml:space="preserve"> IPP System Service Type</w:t>
        </w:r>
        <w:r>
          <w:rPr>
            <w:noProof/>
            <w:webHidden/>
          </w:rPr>
          <w:tab/>
        </w:r>
        <w:r>
          <w:rPr>
            <w:noProof/>
            <w:webHidden/>
          </w:rPr>
          <w:fldChar w:fldCharType="begin"/>
        </w:r>
        <w:r>
          <w:rPr>
            <w:noProof/>
            <w:webHidden/>
          </w:rPr>
          <w:instrText xml:space="preserve"> PAGEREF _Toc194317498 \h </w:instrText>
        </w:r>
        <w:r>
          <w:rPr>
            <w:noProof/>
            <w:webHidden/>
          </w:rPr>
        </w:r>
        <w:r>
          <w:rPr>
            <w:noProof/>
            <w:webHidden/>
          </w:rPr>
          <w:fldChar w:fldCharType="separate"/>
        </w:r>
        <w:r>
          <w:rPr>
            <w:noProof/>
            <w:webHidden/>
          </w:rPr>
          <w:t>144</w:t>
        </w:r>
        <w:r>
          <w:rPr>
            <w:noProof/>
            <w:webHidden/>
          </w:rPr>
          <w:fldChar w:fldCharType="end"/>
        </w:r>
      </w:hyperlink>
    </w:p>
    <w:p w14:paraId="795728AB" w14:textId="497F0B22"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499" w:history="1">
        <w:r w:rsidRPr="00EC3F6E">
          <w:rPr>
            <w:rStyle w:val="Hyperlink"/>
            <w:rFonts w:eastAsia="MS Mincho"/>
            <w:bCs/>
            <w:noProof/>
          </w:rPr>
          <w:t>11.1.2</w:t>
        </w:r>
        <w:r w:rsidRPr="00EC3F6E">
          <w:rPr>
            <w:rStyle w:val="Hyperlink"/>
            <w:rFonts w:eastAsia="MS Mincho"/>
            <w:noProof/>
          </w:rPr>
          <w:t xml:space="preserve"> Service (SRV) Instance Name</w:t>
        </w:r>
        <w:r>
          <w:rPr>
            <w:noProof/>
            <w:webHidden/>
          </w:rPr>
          <w:tab/>
        </w:r>
        <w:r>
          <w:rPr>
            <w:noProof/>
            <w:webHidden/>
          </w:rPr>
          <w:fldChar w:fldCharType="begin"/>
        </w:r>
        <w:r>
          <w:rPr>
            <w:noProof/>
            <w:webHidden/>
          </w:rPr>
          <w:instrText xml:space="preserve"> PAGEREF _Toc194317499 \h </w:instrText>
        </w:r>
        <w:r>
          <w:rPr>
            <w:noProof/>
            <w:webHidden/>
          </w:rPr>
        </w:r>
        <w:r>
          <w:rPr>
            <w:noProof/>
            <w:webHidden/>
          </w:rPr>
          <w:fldChar w:fldCharType="separate"/>
        </w:r>
        <w:r>
          <w:rPr>
            <w:noProof/>
            <w:webHidden/>
          </w:rPr>
          <w:t>144</w:t>
        </w:r>
        <w:r>
          <w:rPr>
            <w:noProof/>
            <w:webHidden/>
          </w:rPr>
          <w:fldChar w:fldCharType="end"/>
        </w:r>
      </w:hyperlink>
    </w:p>
    <w:p w14:paraId="1FC03151" w14:textId="33381253"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00" w:history="1">
        <w:r w:rsidRPr="00EC3F6E">
          <w:rPr>
            <w:rStyle w:val="Hyperlink"/>
            <w:rFonts w:eastAsia="MS Mincho"/>
            <w:bCs/>
            <w:noProof/>
          </w:rPr>
          <w:t>11.1.3</w:t>
        </w:r>
        <w:r w:rsidRPr="00EC3F6E">
          <w:rPr>
            <w:rStyle w:val="Hyperlink"/>
            <w:rFonts w:eastAsia="MS Mincho"/>
            <w:noProof/>
          </w:rPr>
          <w:t xml:space="preserve"> Geo-Location (LOC)</w:t>
        </w:r>
        <w:r>
          <w:rPr>
            <w:noProof/>
            <w:webHidden/>
          </w:rPr>
          <w:tab/>
        </w:r>
        <w:r>
          <w:rPr>
            <w:noProof/>
            <w:webHidden/>
          </w:rPr>
          <w:fldChar w:fldCharType="begin"/>
        </w:r>
        <w:r>
          <w:rPr>
            <w:noProof/>
            <w:webHidden/>
          </w:rPr>
          <w:instrText xml:space="preserve"> PAGEREF _Toc194317500 \h </w:instrText>
        </w:r>
        <w:r>
          <w:rPr>
            <w:noProof/>
            <w:webHidden/>
          </w:rPr>
        </w:r>
        <w:r>
          <w:rPr>
            <w:noProof/>
            <w:webHidden/>
          </w:rPr>
          <w:fldChar w:fldCharType="separate"/>
        </w:r>
        <w:r>
          <w:rPr>
            <w:noProof/>
            <w:webHidden/>
          </w:rPr>
          <w:t>144</w:t>
        </w:r>
        <w:r>
          <w:rPr>
            <w:noProof/>
            <w:webHidden/>
          </w:rPr>
          <w:fldChar w:fldCharType="end"/>
        </w:r>
      </w:hyperlink>
    </w:p>
    <w:p w14:paraId="2B30BA62" w14:textId="7BFCB51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01" w:history="1">
        <w:r w:rsidRPr="00EC3F6E">
          <w:rPr>
            <w:rStyle w:val="Hyperlink"/>
            <w:rFonts w:eastAsia="MS Mincho"/>
            <w:bCs/>
            <w:noProof/>
          </w:rPr>
          <w:t>11.1.4</w:t>
        </w:r>
        <w:r w:rsidRPr="00EC3F6E">
          <w:rPr>
            <w:rStyle w:val="Hyperlink"/>
            <w:rFonts w:eastAsia="MS Mincho"/>
            <w:noProof/>
          </w:rPr>
          <w:t xml:space="preserve"> Text (TXT)</w:t>
        </w:r>
        <w:r>
          <w:rPr>
            <w:noProof/>
            <w:webHidden/>
          </w:rPr>
          <w:tab/>
        </w:r>
        <w:r>
          <w:rPr>
            <w:noProof/>
            <w:webHidden/>
          </w:rPr>
          <w:fldChar w:fldCharType="begin"/>
        </w:r>
        <w:r>
          <w:rPr>
            <w:noProof/>
            <w:webHidden/>
          </w:rPr>
          <w:instrText xml:space="preserve"> PAGEREF _Toc194317501 \h </w:instrText>
        </w:r>
        <w:r>
          <w:rPr>
            <w:noProof/>
            <w:webHidden/>
          </w:rPr>
        </w:r>
        <w:r>
          <w:rPr>
            <w:noProof/>
            <w:webHidden/>
          </w:rPr>
          <w:fldChar w:fldCharType="separate"/>
        </w:r>
        <w:r>
          <w:rPr>
            <w:noProof/>
            <w:webHidden/>
          </w:rPr>
          <w:t>144</w:t>
        </w:r>
        <w:r>
          <w:rPr>
            <w:noProof/>
            <w:webHidden/>
          </w:rPr>
          <w:fldChar w:fldCharType="end"/>
        </w:r>
      </w:hyperlink>
    </w:p>
    <w:p w14:paraId="076AFFCC" w14:textId="546DDCEF"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02" w:history="1">
        <w:r w:rsidRPr="00EC3F6E">
          <w:rPr>
            <w:rStyle w:val="Hyperlink"/>
            <w:rFonts w:eastAsia="MS Mincho"/>
            <w:bCs/>
            <w:noProof/>
          </w:rPr>
          <w:t>12.</w:t>
        </w:r>
        <w:r w:rsidRPr="00EC3F6E">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_Toc194317502 \h </w:instrText>
        </w:r>
        <w:r>
          <w:rPr>
            <w:noProof/>
            <w:webHidden/>
          </w:rPr>
        </w:r>
        <w:r>
          <w:rPr>
            <w:noProof/>
            <w:webHidden/>
          </w:rPr>
          <w:fldChar w:fldCharType="separate"/>
        </w:r>
        <w:r>
          <w:rPr>
            <w:noProof/>
            <w:webHidden/>
          </w:rPr>
          <w:t>147</w:t>
        </w:r>
        <w:r>
          <w:rPr>
            <w:noProof/>
            <w:webHidden/>
          </w:rPr>
          <w:fldChar w:fldCharType="end"/>
        </w:r>
      </w:hyperlink>
    </w:p>
    <w:p w14:paraId="2EE3DF72" w14:textId="7C3EDF0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03" w:history="1">
        <w:r w:rsidRPr="00EC3F6E">
          <w:rPr>
            <w:rStyle w:val="Hyperlink"/>
            <w:bCs/>
            <w:noProof/>
          </w:rPr>
          <w:t>12.1</w:t>
        </w:r>
        <w:r w:rsidRPr="00EC3F6E">
          <w:rPr>
            <w:rStyle w:val="Hyperlink"/>
            <w:noProof/>
          </w:rPr>
          <w:t xml:space="preserve"> Conformance Requirements for Clients</w:t>
        </w:r>
        <w:r>
          <w:rPr>
            <w:noProof/>
            <w:webHidden/>
          </w:rPr>
          <w:tab/>
        </w:r>
        <w:r>
          <w:rPr>
            <w:noProof/>
            <w:webHidden/>
          </w:rPr>
          <w:fldChar w:fldCharType="begin"/>
        </w:r>
        <w:r>
          <w:rPr>
            <w:noProof/>
            <w:webHidden/>
          </w:rPr>
          <w:instrText xml:space="preserve"> PAGEREF _Toc194317503 \h </w:instrText>
        </w:r>
        <w:r>
          <w:rPr>
            <w:noProof/>
            <w:webHidden/>
          </w:rPr>
        </w:r>
        <w:r>
          <w:rPr>
            <w:noProof/>
            <w:webHidden/>
          </w:rPr>
          <w:fldChar w:fldCharType="separate"/>
        </w:r>
        <w:r>
          <w:rPr>
            <w:noProof/>
            <w:webHidden/>
          </w:rPr>
          <w:t>147</w:t>
        </w:r>
        <w:r>
          <w:rPr>
            <w:noProof/>
            <w:webHidden/>
          </w:rPr>
          <w:fldChar w:fldCharType="end"/>
        </w:r>
      </w:hyperlink>
    </w:p>
    <w:p w14:paraId="76FFE3F0" w14:textId="0B5FB6F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04" w:history="1">
        <w:r w:rsidRPr="00EC3F6E">
          <w:rPr>
            <w:rStyle w:val="Hyperlink"/>
            <w:bCs/>
            <w:noProof/>
          </w:rPr>
          <w:t>12.2</w:t>
        </w:r>
        <w:r w:rsidRPr="00EC3F6E">
          <w:rPr>
            <w:rStyle w:val="Hyperlink"/>
            <w:noProof/>
          </w:rPr>
          <w:t xml:space="preserve"> Conformance Requirements for Infrastructure Systems</w:t>
        </w:r>
        <w:r>
          <w:rPr>
            <w:noProof/>
            <w:webHidden/>
          </w:rPr>
          <w:tab/>
        </w:r>
        <w:r>
          <w:rPr>
            <w:noProof/>
            <w:webHidden/>
          </w:rPr>
          <w:fldChar w:fldCharType="begin"/>
        </w:r>
        <w:r>
          <w:rPr>
            <w:noProof/>
            <w:webHidden/>
          </w:rPr>
          <w:instrText xml:space="preserve"> PAGEREF _Toc194317504 \h </w:instrText>
        </w:r>
        <w:r>
          <w:rPr>
            <w:noProof/>
            <w:webHidden/>
          </w:rPr>
        </w:r>
        <w:r>
          <w:rPr>
            <w:noProof/>
            <w:webHidden/>
          </w:rPr>
          <w:fldChar w:fldCharType="separate"/>
        </w:r>
        <w:r>
          <w:rPr>
            <w:noProof/>
            <w:webHidden/>
          </w:rPr>
          <w:t>147</w:t>
        </w:r>
        <w:r>
          <w:rPr>
            <w:noProof/>
            <w:webHidden/>
          </w:rPr>
          <w:fldChar w:fldCharType="end"/>
        </w:r>
      </w:hyperlink>
    </w:p>
    <w:p w14:paraId="51D871FC" w14:textId="58D6928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05" w:history="1">
        <w:r w:rsidRPr="00EC3F6E">
          <w:rPr>
            <w:rStyle w:val="Hyperlink"/>
            <w:bCs/>
            <w:noProof/>
          </w:rPr>
          <w:t>12.3</w:t>
        </w:r>
        <w:r w:rsidRPr="00EC3F6E">
          <w:rPr>
            <w:rStyle w:val="Hyperlink"/>
            <w:noProof/>
          </w:rPr>
          <w:t xml:space="preserve"> Conformance Requirements for Systems</w:t>
        </w:r>
        <w:r>
          <w:rPr>
            <w:noProof/>
            <w:webHidden/>
          </w:rPr>
          <w:tab/>
        </w:r>
        <w:r>
          <w:rPr>
            <w:noProof/>
            <w:webHidden/>
          </w:rPr>
          <w:fldChar w:fldCharType="begin"/>
        </w:r>
        <w:r>
          <w:rPr>
            <w:noProof/>
            <w:webHidden/>
          </w:rPr>
          <w:instrText xml:space="preserve"> PAGEREF _Toc194317505 \h </w:instrText>
        </w:r>
        <w:r>
          <w:rPr>
            <w:noProof/>
            <w:webHidden/>
          </w:rPr>
        </w:r>
        <w:r>
          <w:rPr>
            <w:noProof/>
            <w:webHidden/>
          </w:rPr>
          <w:fldChar w:fldCharType="separate"/>
        </w:r>
        <w:r>
          <w:rPr>
            <w:noProof/>
            <w:webHidden/>
          </w:rPr>
          <w:t>147</w:t>
        </w:r>
        <w:r>
          <w:rPr>
            <w:noProof/>
            <w:webHidden/>
          </w:rPr>
          <w:fldChar w:fldCharType="end"/>
        </w:r>
      </w:hyperlink>
    </w:p>
    <w:p w14:paraId="7799BDDD" w14:textId="3A3C3005"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06" w:history="1">
        <w:r w:rsidRPr="00EC3F6E">
          <w:rPr>
            <w:rStyle w:val="Hyperlink"/>
            <w:rFonts w:eastAsia="MS Mincho"/>
            <w:bCs/>
            <w:noProof/>
          </w:rPr>
          <w:t>13.</w:t>
        </w:r>
        <w:r w:rsidRPr="00EC3F6E">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_Toc194317506 \h </w:instrText>
        </w:r>
        <w:r>
          <w:rPr>
            <w:noProof/>
            <w:webHidden/>
          </w:rPr>
        </w:r>
        <w:r>
          <w:rPr>
            <w:noProof/>
            <w:webHidden/>
          </w:rPr>
          <w:fldChar w:fldCharType="separate"/>
        </w:r>
        <w:r>
          <w:rPr>
            <w:noProof/>
            <w:webHidden/>
          </w:rPr>
          <w:t>148</w:t>
        </w:r>
        <w:r>
          <w:rPr>
            <w:noProof/>
            <w:webHidden/>
          </w:rPr>
          <w:fldChar w:fldCharType="end"/>
        </w:r>
      </w:hyperlink>
    </w:p>
    <w:p w14:paraId="6015C803" w14:textId="4967849D"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07" w:history="1">
        <w:r w:rsidRPr="00EC3F6E">
          <w:rPr>
            <w:rStyle w:val="Hyperlink"/>
            <w:rFonts w:eastAsia="MS Mincho"/>
            <w:bCs/>
            <w:noProof/>
          </w:rPr>
          <w:t>14.</w:t>
        </w:r>
        <w:r w:rsidRPr="00EC3F6E">
          <w:rPr>
            <w:rStyle w:val="Hyperlink"/>
            <w:rFonts w:eastAsia="MS Mincho"/>
            <w:noProof/>
          </w:rPr>
          <w:t xml:space="preserve"> Security and Privacy Considerations</w:t>
        </w:r>
        <w:r>
          <w:rPr>
            <w:noProof/>
            <w:webHidden/>
          </w:rPr>
          <w:tab/>
        </w:r>
        <w:r>
          <w:rPr>
            <w:noProof/>
            <w:webHidden/>
          </w:rPr>
          <w:fldChar w:fldCharType="begin"/>
        </w:r>
        <w:r>
          <w:rPr>
            <w:noProof/>
            <w:webHidden/>
          </w:rPr>
          <w:instrText xml:space="preserve"> PAGEREF _Toc194317507 \h </w:instrText>
        </w:r>
        <w:r>
          <w:rPr>
            <w:noProof/>
            <w:webHidden/>
          </w:rPr>
        </w:r>
        <w:r>
          <w:rPr>
            <w:noProof/>
            <w:webHidden/>
          </w:rPr>
          <w:fldChar w:fldCharType="separate"/>
        </w:r>
        <w:r>
          <w:rPr>
            <w:noProof/>
            <w:webHidden/>
          </w:rPr>
          <w:t>149</w:t>
        </w:r>
        <w:r>
          <w:rPr>
            <w:noProof/>
            <w:webHidden/>
          </w:rPr>
          <w:fldChar w:fldCharType="end"/>
        </w:r>
      </w:hyperlink>
    </w:p>
    <w:p w14:paraId="3EA6F72D" w14:textId="443591EB"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08" w:history="1">
        <w:r w:rsidRPr="00EC3F6E">
          <w:rPr>
            <w:rStyle w:val="Hyperlink"/>
            <w:bCs/>
            <w:noProof/>
          </w:rPr>
          <w:t>14.1</w:t>
        </w:r>
        <w:r w:rsidRPr="00EC3F6E">
          <w:rPr>
            <w:rStyle w:val="Hyperlink"/>
            <w:noProof/>
          </w:rPr>
          <w:t xml:space="preserve"> Human-readable Strings</w:t>
        </w:r>
        <w:r>
          <w:rPr>
            <w:noProof/>
            <w:webHidden/>
          </w:rPr>
          <w:tab/>
        </w:r>
        <w:r>
          <w:rPr>
            <w:noProof/>
            <w:webHidden/>
          </w:rPr>
          <w:fldChar w:fldCharType="begin"/>
        </w:r>
        <w:r>
          <w:rPr>
            <w:noProof/>
            <w:webHidden/>
          </w:rPr>
          <w:instrText xml:space="preserve"> PAGEREF _Toc194317508 \h </w:instrText>
        </w:r>
        <w:r>
          <w:rPr>
            <w:noProof/>
            <w:webHidden/>
          </w:rPr>
        </w:r>
        <w:r>
          <w:rPr>
            <w:noProof/>
            <w:webHidden/>
          </w:rPr>
          <w:fldChar w:fldCharType="separate"/>
        </w:r>
        <w:r>
          <w:rPr>
            <w:noProof/>
            <w:webHidden/>
          </w:rPr>
          <w:t>149</w:t>
        </w:r>
        <w:r>
          <w:rPr>
            <w:noProof/>
            <w:webHidden/>
          </w:rPr>
          <w:fldChar w:fldCharType="end"/>
        </w:r>
      </w:hyperlink>
    </w:p>
    <w:p w14:paraId="26655C41" w14:textId="14347419"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09" w:history="1">
        <w:r w:rsidRPr="00EC3F6E">
          <w:rPr>
            <w:rStyle w:val="Hyperlink"/>
            <w:bCs/>
            <w:noProof/>
          </w:rPr>
          <w:t>14.2</w:t>
        </w:r>
        <w:r w:rsidRPr="00EC3F6E">
          <w:rPr>
            <w:rStyle w:val="Hyperlink"/>
            <w:noProof/>
          </w:rPr>
          <w:t xml:space="preserve"> Confidentiality and Integrity</w:t>
        </w:r>
        <w:r>
          <w:rPr>
            <w:noProof/>
            <w:webHidden/>
          </w:rPr>
          <w:tab/>
        </w:r>
        <w:r>
          <w:rPr>
            <w:noProof/>
            <w:webHidden/>
          </w:rPr>
          <w:fldChar w:fldCharType="begin"/>
        </w:r>
        <w:r>
          <w:rPr>
            <w:noProof/>
            <w:webHidden/>
          </w:rPr>
          <w:instrText xml:space="preserve"> PAGEREF _Toc194317509 \h </w:instrText>
        </w:r>
        <w:r>
          <w:rPr>
            <w:noProof/>
            <w:webHidden/>
          </w:rPr>
        </w:r>
        <w:r>
          <w:rPr>
            <w:noProof/>
            <w:webHidden/>
          </w:rPr>
          <w:fldChar w:fldCharType="separate"/>
        </w:r>
        <w:r>
          <w:rPr>
            <w:noProof/>
            <w:webHidden/>
          </w:rPr>
          <w:t>149</w:t>
        </w:r>
        <w:r>
          <w:rPr>
            <w:noProof/>
            <w:webHidden/>
          </w:rPr>
          <w:fldChar w:fldCharType="end"/>
        </w:r>
      </w:hyperlink>
    </w:p>
    <w:p w14:paraId="1990FA77" w14:textId="36EE1D2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0" w:history="1">
        <w:r w:rsidRPr="00EC3F6E">
          <w:rPr>
            <w:rStyle w:val="Hyperlink"/>
            <w:bCs/>
            <w:noProof/>
          </w:rPr>
          <w:t>14.3</w:t>
        </w:r>
        <w:r w:rsidRPr="00EC3F6E">
          <w:rPr>
            <w:rStyle w:val="Hyperlink"/>
            <w:noProof/>
          </w:rPr>
          <w:t xml:space="preserve"> Access Control</w:t>
        </w:r>
        <w:r>
          <w:rPr>
            <w:noProof/>
            <w:webHidden/>
          </w:rPr>
          <w:tab/>
        </w:r>
        <w:r>
          <w:rPr>
            <w:noProof/>
            <w:webHidden/>
          </w:rPr>
          <w:fldChar w:fldCharType="begin"/>
        </w:r>
        <w:r>
          <w:rPr>
            <w:noProof/>
            <w:webHidden/>
          </w:rPr>
          <w:instrText xml:space="preserve"> PAGEREF _Toc194317510 \h </w:instrText>
        </w:r>
        <w:r>
          <w:rPr>
            <w:noProof/>
            <w:webHidden/>
          </w:rPr>
        </w:r>
        <w:r>
          <w:rPr>
            <w:noProof/>
            <w:webHidden/>
          </w:rPr>
          <w:fldChar w:fldCharType="separate"/>
        </w:r>
        <w:r>
          <w:rPr>
            <w:noProof/>
            <w:webHidden/>
          </w:rPr>
          <w:t>149</w:t>
        </w:r>
        <w:r>
          <w:rPr>
            <w:noProof/>
            <w:webHidden/>
          </w:rPr>
          <w:fldChar w:fldCharType="end"/>
        </w:r>
      </w:hyperlink>
    </w:p>
    <w:p w14:paraId="69E55A54" w14:textId="6331B9D2"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1" w:history="1">
        <w:r w:rsidRPr="00EC3F6E">
          <w:rPr>
            <w:rStyle w:val="Hyperlink"/>
            <w:bCs/>
            <w:noProof/>
          </w:rPr>
          <w:t>14.4</w:t>
        </w:r>
        <w:r w:rsidRPr="00EC3F6E">
          <w:rPr>
            <w:rStyle w:val="Hyperlink"/>
            <w:noProof/>
          </w:rPr>
          <w:t xml:space="preserve"> Physical Safety</w:t>
        </w:r>
        <w:r>
          <w:rPr>
            <w:noProof/>
            <w:webHidden/>
          </w:rPr>
          <w:tab/>
        </w:r>
        <w:r>
          <w:rPr>
            <w:noProof/>
            <w:webHidden/>
          </w:rPr>
          <w:fldChar w:fldCharType="begin"/>
        </w:r>
        <w:r>
          <w:rPr>
            <w:noProof/>
            <w:webHidden/>
          </w:rPr>
          <w:instrText xml:space="preserve"> PAGEREF _Toc194317511 \h </w:instrText>
        </w:r>
        <w:r>
          <w:rPr>
            <w:noProof/>
            <w:webHidden/>
          </w:rPr>
        </w:r>
        <w:r>
          <w:rPr>
            <w:noProof/>
            <w:webHidden/>
          </w:rPr>
          <w:fldChar w:fldCharType="separate"/>
        </w:r>
        <w:r>
          <w:rPr>
            <w:noProof/>
            <w:webHidden/>
          </w:rPr>
          <w:t>149</w:t>
        </w:r>
        <w:r>
          <w:rPr>
            <w:noProof/>
            <w:webHidden/>
          </w:rPr>
          <w:fldChar w:fldCharType="end"/>
        </w:r>
      </w:hyperlink>
    </w:p>
    <w:p w14:paraId="1EC74413" w14:textId="16F290B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2" w:history="1">
        <w:r w:rsidRPr="00EC3F6E">
          <w:rPr>
            <w:rStyle w:val="Hyperlink"/>
            <w:bCs/>
            <w:noProof/>
          </w:rPr>
          <w:t>14.5</w:t>
        </w:r>
        <w:r w:rsidRPr="00EC3F6E">
          <w:rPr>
            <w:rStyle w:val="Hyperlink"/>
            <w:noProof/>
          </w:rPr>
          <w:t xml:space="preserve"> Digital Signature Validation</w:t>
        </w:r>
        <w:r>
          <w:rPr>
            <w:noProof/>
            <w:webHidden/>
          </w:rPr>
          <w:tab/>
        </w:r>
        <w:r>
          <w:rPr>
            <w:noProof/>
            <w:webHidden/>
          </w:rPr>
          <w:fldChar w:fldCharType="begin"/>
        </w:r>
        <w:r>
          <w:rPr>
            <w:noProof/>
            <w:webHidden/>
          </w:rPr>
          <w:instrText xml:space="preserve"> PAGEREF _Toc194317512 \h </w:instrText>
        </w:r>
        <w:r>
          <w:rPr>
            <w:noProof/>
            <w:webHidden/>
          </w:rPr>
        </w:r>
        <w:r>
          <w:rPr>
            <w:noProof/>
            <w:webHidden/>
          </w:rPr>
          <w:fldChar w:fldCharType="separate"/>
        </w:r>
        <w:r>
          <w:rPr>
            <w:noProof/>
            <w:webHidden/>
          </w:rPr>
          <w:t>149</w:t>
        </w:r>
        <w:r>
          <w:rPr>
            <w:noProof/>
            <w:webHidden/>
          </w:rPr>
          <w:fldChar w:fldCharType="end"/>
        </w:r>
      </w:hyperlink>
    </w:p>
    <w:p w14:paraId="5D8B5488" w14:textId="18FE15BC"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3" w:history="1">
        <w:r w:rsidRPr="00EC3F6E">
          <w:rPr>
            <w:rStyle w:val="Hyperlink"/>
            <w:bCs/>
            <w:noProof/>
          </w:rPr>
          <w:t>14.6</w:t>
        </w:r>
        <w:r w:rsidRPr="00EC3F6E">
          <w:rPr>
            <w:rStyle w:val="Hyperlink"/>
            <w:noProof/>
          </w:rPr>
          <w:t xml:space="preserve"> Encrypted Resources</w:t>
        </w:r>
        <w:r>
          <w:rPr>
            <w:noProof/>
            <w:webHidden/>
          </w:rPr>
          <w:tab/>
        </w:r>
        <w:r>
          <w:rPr>
            <w:noProof/>
            <w:webHidden/>
          </w:rPr>
          <w:fldChar w:fldCharType="begin"/>
        </w:r>
        <w:r>
          <w:rPr>
            <w:noProof/>
            <w:webHidden/>
          </w:rPr>
          <w:instrText xml:space="preserve"> PAGEREF _Toc194317513 \h </w:instrText>
        </w:r>
        <w:r>
          <w:rPr>
            <w:noProof/>
            <w:webHidden/>
          </w:rPr>
        </w:r>
        <w:r>
          <w:rPr>
            <w:noProof/>
            <w:webHidden/>
          </w:rPr>
          <w:fldChar w:fldCharType="separate"/>
        </w:r>
        <w:r>
          <w:rPr>
            <w:noProof/>
            <w:webHidden/>
          </w:rPr>
          <w:t>150</w:t>
        </w:r>
        <w:r>
          <w:rPr>
            <w:noProof/>
            <w:webHidden/>
          </w:rPr>
          <w:fldChar w:fldCharType="end"/>
        </w:r>
      </w:hyperlink>
    </w:p>
    <w:p w14:paraId="4536D81F" w14:textId="5B683B8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4" w:history="1">
        <w:r w:rsidRPr="00EC3F6E">
          <w:rPr>
            <w:rStyle w:val="Hyperlink"/>
            <w:bCs/>
            <w:noProof/>
          </w:rPr>
          <w:t>14.7</w:t>
        </w:r>
        <w:r w:rsidRPr="00EC3F6E">
          <w:rPr>
            <w:rStyle w:val="Hyperlink"/>
            <w:noProof/>
          </w:rPr>
          <w:t xml:space="preserve"> Malicious Resources and File Sharing</w:t>
        </w:r>
        <w:r>
          <w:rPr>
            <w:noProof/>
            <w:webHidden/>
          </w:rPr>
          <w:tab/>
        </w:r>
        <w:r>
          <w:rPr>
            <w:noProof/>
            <w:webHidden/>
          </w:rPr>
          <w:fldChar w:fldCharType="begin"/>
        </w:r>
        <w:r>
          <w:rPr>
            <w:noProof/>
            <w:webHidden/>
          </w:rPr>
          <w:instrText xml:space="preserve"> PAGEREF _Toc194317514 \h </w:instrText>
        </w:r>
        <w:r>
          <w:rPr>
            <w:noProof/>
            <w:webHidden/>
          </w:rPr>
        </w:r>
        <w:r>
          <w:rPr>
            <w:noProof/>
            <w:webHidden/>
          </w:rPr>
          <w:fldChar w:fldCharType="separate"/>
        </w:r>
        <w:r>
          <w:rPr>
            <w:noProof/>
            <w:webHidden/>
          </w:rPr>
          <w:t>150</w:t>
        </w:r>
        <w:r>
          <w:rPr>
            <w:noProof/>
            <w:webHidden/>
          </w:rPr>
          <w:fldChar w:fldCharType="end"/>
        </w:r>
      </w:hyperlink>
    </w:p>
    <w:p w14:paraId="640DFA9F" w14:textId="46B9285D"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5" w:history="1">
        <w:r w:rsidRPr="00EC3F6E">
          <w:rPr>
            <w:rStyle w:val="Hyperlink"/>
            <w:bCs/>
            <w:noProof/>
          </w:rPr>
          <w:t>14.8</w:t>
        </w:r>
        <w:r w:rsidRPr="00EC3F6E">
          <w:rPr>
            <w:rStyle w:val="Hyperlink"/>
            <w:noProof/>
          </w:rPr>
          <w:t xml:space="preserve"> X.509 Certificates for Output Devices</w:t>
        </w:r>
        <w:r>
          <w:rPr>
            <w:noProof/>
            <w:webHidden/>
          </w:rPr>
          <w:tab/>
        </w:r>
        <w:r>
          <w:rPr>
            <w:noProof/>
            <w:webHidden/>
          </w:rPr>
          <w:fldChar w:fldCharType="begin"/>
        </w:r>
        <w:r>
          <w:rPr>
            <w:noProof/>
            <w:webHidden/>
          </w:rPr>
          <w:instrText xml:space="preserve"> PAGEREF _Toc194317515 \h </w:instrText>
        </w:r>
        <w:r>
          <w:rPr>
            <w:noProof/>
            <w:webHidden/>
          </w:rPr>
        </w:r>
        <w:r>
          <w:rPr>
            <w:noProof/>
            <w:webHidden/>
          </w:rPr>
          <w:fldChar w:fldCharType="separate"/>
        </w:r>
        <w:r>
          <w:rPr>
            <w:noProof/>
            <w:webHidden/>
          </w:rPr>
          <w:t>150</w:t>
        </w:r>
        <w:r>
          <w:rPr>
            <w:noProof/>
            <w:webHidden/>
          </w:rPr>
          <w:fldChar w:fldCharType="end"/>
        </w:r>
      </w:hyperlink>
    </w:p>
    <w:p w14:paraId="07548C0B" w14:textId="1F61D74C"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6" w:history="1">
        <w:r w:rsidRPr="00EC3F6E">
          <w:rPr>
            <w:rStyle w:val="Hyperlink"/>
            <w:bCs/>
            <w:noProof/>
          </w:rPr>
          <w:t>14.9</w:t>
        </w:r>
        <w:r w:rsidRPr="00EC3F6E">
          <w:rPr>
            <w:rStyle w:val="Hyperlink"/>
            <w:noProof/>
          </w:rPr>
          <w:t xml:space="preserve"> X.509 Certificates for Systems</w:t>
        </w:r>
        <w:r>
          <w:rPr>
            <w:noProof/>
            <w:webHidden/>
          </w:rPr>
          <w:tab/>
        </w:r>
        <w:r>
          <w:rPr>
            <w:noProof/>
            <w:webHidden/>
          </w:rPr>
          <w:fldChar w:fldCharType="begin"/>
        </w:r>
        <w:r>
          <w:rPr>
            <w:noProof/>
            <w:webHidden/>
          </w:rPr>
          <w:instrText xml:space="preserve"> PAGEREF _Toc194317516 \h </w:instrText>
        </w:r>
        <w:r>
          <w:rPr>
            <w:noProof/>
            <w:webHidden/>
          </w:rPr>
        </w:r>
        <w:r>
          <w:rPr>
            <w:noProof/>
            <w:webHidden/>
          </w:rPr>
          <w:fldChar w:fldCharType="separate"/>
        </w:r>
        <w:r>
          <w:rPr>
            <w:noProof/>
            <w:webHidden/>
          </w:rPr>
          <w:t>150</w:t>
        </w:r>
        <w:r>
          <w:rPr>
            <w:noProof/>
            <w:webHidden/>
          </w:rPr>
          <w:fldChar w:fldCharType="end"/>
        </w:r>
      </w:hyperlink>
    </w:p>
    <w:p w14:paraId="518D3326" w14:textId="6F632C1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17" w:history="1">
        <w:r w:rsidRPr="00EC3F6E">
          <w:rPr>
            <w:rStyle w:val="Hyperlink"/>
            <w:bCs/>
            <w:noProof/>
          </w:rPr>
          <w:t>14.9.1</w:t>
        </w:r>
        <w:r w:rsidRPr="00EC3F6E">
          <w:rPr>
            <w:rStyle w:val="Hyperlink"/>
            <w:noProof/>
          </w:rPr>
          <w:t xml:space="preserve"> Impersonation Attacks with mDNS and Self-Signed X.509 Certificates</w:t>
        </w:r>
        <w:r>
          <w:rPr>
            <w:noProof/>
            <w:webHidden/>
          </w:rPr>
          <w:tab/>
        </w:r>
        <w:r>
          <w:rPr>
            <w:noProof/>
            <w:webHidden/>
          </w:rPr>
          <w:fldChar w:fldCharType="begin"/>
        </w:r>
        <w:r>
          <w:rPr>
            <w:noProof/>
            <w:webHidden/>
          </w:rPr>
          <w:instrText xml:space="preserve"> PAGEREF _Toc194317517 \h </w:instrText>
        </w:r>
        <w:r>
          <w:rPr>
            <w:noProof/>
            <w:webHidden/>
          </w:rPr>
        </w:r>
        <w:r>
          <w:rPr>
            <w:noProof/>
            <w:webHidden/>
          </w:rPr>
          <w:fldChar w:fldCharType="separate"/>
        </w:r>
        <w:r>
          <w:rPr>
            <w:noProof/>
            <w:webHidden/>
          </w:rPr>
          <w:t>151</w:t>
        </w:r>
        <w:r>
          <w:rPr>
            <w:noProof/>
            <w:webHidden/>
          </w:rPr>
          <w:fldChar w:fldCharType="end"/>
        </w:r>
      </w:hyperlink>
    </w:p>
    <w:p w14:paraId="30F018A4" w14:textId="318F86C4"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18" w:history="1">
        <w:r w:rsidRPr="00EC3F6E">
          <w:rPr>
            <w:rStyle w:val="Hyperlink"/>
            <w:rFonts w:eastAsia="MS Mincho"/>
            <w:bCs/>
            <w:noProof/>
          </w:rPr>
          <w:t>15.</w:t>
        </w:r>
        <w:r w:rsidRPr="00EC3F6E">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_Toc194317518 \h </w:instrText>
        </w:r>
        <w:r>
          <w:rPr>
            <w:noProof/>
            <w:webHidden/>
          </w:rPr>
        </w:r>
        <w:r>
          <w:rPr>
            <w:noProof/>
            <w:webHidden/>
          </w:rPr>
          <w:fldChar w:fldCharType="separate"/>
        </w:r>
        <w:r>
          <w:rPr>
            <w:noProof/>
            <w:webHidden/>
          </w:rPr>
          <w:t>152</w:t>
        </w:r>
        <w:r>
          <w:rPr>
            <w:noProof/>
            <w:webHidden/>
          </w:rPr>
          <w:fldChar w:fldCharType="end"/>
        </w:r>
      </w:hyperlink>
    </w:p>
    <w:p w14:paraId="05EE0B45" w14:textId="252269A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19" w:history="1">
        <w:r w:rsidRPr="00EC3F6E">
          <w:rPr>
            <w:rStyle w:val="Hyperlink"/>
            <w:bCs/>
            <w:noProof/>
          </w:rPr>
          <w:t>15.1</w:t>
        </w:r>
        <w:r w:rsidRPr="00EC3F6E">
          <w:rPr>
            <w:rStyle w:val="Hyperlink"/>
            <w:noProof/>
          </w:rPr>
          <w:t xml:space="preserve"> Object Registrations</w:t>
        </w:r>
        <w:r>
          <w:rPr>
            <w:noProof/>
            <w:webHidden/>
          </w:rPr>
          <w:tab/>
        </w:r>
        <w:r>
          <w:rPr>
            <w:noProof/>
            <w:webHidden/>
          </w:rPr>
          <w:fldChar w:fldCharType="begin"/>
        </w:r>
        <w:r>
          <w:rPr>
            <w:noProof/>
            <w:webHidden/>
          </w:rPr>
          <w:instrText xml:space="preserve"> PAGEREF _Toc194317519 \h </w:instrText>
        </w:r>
        <w:r>
          <w:rPr>
            <w:noProof/>
            <w:webHidden/>
          </w:rPr>
        </w:r>
        <w:r>
          <w:rPr>
            <w:noProof/>
            <w:webHidden/>
          </w:rPr>
          <w:fldChar w:fldCharType="separate"/>
        </w:r>
        <w:r>
          <w:rPr>
            <w:noProof/>
            <w:webHidden/>
          </w:rPr>
          <w:t>152</w:t>
        </w:r>
        <w:r>
          <w:rPr>
            <w:noProof/>
            <w:webHidden/>
          </w:rPr>
          <w:fldChar w:fldCharType="end"/>
        </w:r>
      </w:hyperlink>
    </w:p>
    <w:p w14:paraId="183318AE" w14:textId="35658BB8"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0" w:history="1">
        <w:r w:rsidRPr="00EC3F6E">
          <w:rPr>
            <w:rStyle w:val="Hyperlink"/>
            <w:bCs/>
            <w:noProof/>
          </w:rPr>
          <w:t>15.2</w:t>
        </w:r>
        <w:r w:rsidRPr="00EC3F6E">
          <w:rPr>
            <w:rStyle w:val="Hyperlink"/>
            <w:noProof/>
          </w:rPr>
          <w:t xml:space="preserve"> Attribute Registrations</w:t>
        </w:r>
        <w:r>
          <w:rPr>
            <w:noProof/>
            <w:webHidden/>
          </w:rPr>
          <w:tab/>
        </w:r>
        <w:r>
          <w:rPr>
            <w:noProof/>
            <w:webHidden/>
          </w:rPr>
          <w:fldChar w:fldCharType="begin"/>
        </w:r>
        <w:r>
          <w:rPr>
            <w:noProof/>
            <w:webHidden/>
          </w:rPr>
          <w:instrText xml:space="preserve"> PAGEREF _Toc194317520 \h </w:instrText>
        </w:r>
        <w:r>
          <w:rPr>
            <w:noProof/>
            <w:webHidden/>
          </w:rPr>
        </w:r>
        <w:r>
          <w:rPr>
            <w:noProof/>
            <w:webHidden/>
          </w:rPr>
          <w:fldChar w:fldCharType="separate"/>
        </w:r>
        <w:r>
          <w:rPr>
            <w:noProof/>
            <w:webHidden/>
          </w:rPr>
          <w:t>152</w:t>
        </w:r>
        <w:r>
          <w:rPr>
            <w:noProof/>
            <w:webHidden/>
          </w:rPr>
          <w:fldChar w:fldCharType="end"/>
        </w:r>
      </w:hyperlink>
    </w:p>
    <w:p w14:paraId="7B46910A" w14:textId="2DF457E7"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1" w:history="1">
        <w:r w:rsidRPr="00EC3F6E">
          <w:rPr>
            <w:rStyle w:val="Hyperlink"/>
            <w:bCs/>
            <w:noProof/>
          </w:rPr>
          <w:t>15.3</w:t>
        </w:r>
        <w:r w:rsidRPr="00EC3F6E">
          <w:rPr>
            <w:rStyle w:val="Hyperlink"/>
            <w:noProof/>
          </w:rPr>
          <w:t xml:space="preserve"> Keyword Attribute Value Registrations</w:t>
        </w:r>
        <w:r>
          <w:rPr>
            <w:noProof/>
            <w:webHidden/>
          </w:rPr>
          <w:tab/>
        </w:r>
        <w:r>
          <w:rPr>
            <w:noProof/>
            <w:webHidden/>
          </w:rPr>
          <w:fldChar w:fldCharType="begin"/>
        </w:r>
        <w:r>
          <w:rPr>
            <w:noProof/>
            <w:webHidden/>
          </w:rPr>
          <w:instrText xml:space="preserve"> PAGEREF _Toc194317521 \h </w:instrText>
        </w:r>
        <w:r>
          <w:rPr>
            <w:noProof/>
            <w:webHidden/>
          </w:rPr>
        </w:r>
        <w:r>
          <w:rPr>
            <w:noProof/>
            <w:webHidden/>
          </w:rPr>
          <w:fldChar w:fldCharType="separate"/>
        </w:r>
        <w:r>
          <w:rPr>
            <w:noProof/>
            <w:webHidden/>
          </w:rPr>
          <w:t>157</w:t>
        </w:r>
        <w:r>
          <w:rPr>
            <w:noProof/>
            <w:webHidden/>
          </w:rPr>
          <w:fldChar w:fldCharType="end"/>
        </w:r>
      </w:hyperlink>
    </w:p>
    <w:p w14:paraId="5D3737EC" w14:textId="3E601E46"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2" w:history="1">
        <w:r w:rsidRPr="00EC3F6E">
          <w:rPr>
            <w:rStyle w:val="Hyperlink"/>
            <w:bCs/>
            <w:noProof/>
          </w:rPr>
          <w:t>15.4</w:t>
        </w:r>
        <w:r w:rsidRPr="00EC3F6E">
          <w:rPr>
            <w:rStyle w:val="Hyperlink"/>
            <w:noProof/>
          </w:rPr>
          <w:t xml:space="preserve"> Enum Attribute Value Registrations</w:t>
        </w:r>
        <w:r>
          <w:rPr>
            <w:noProof/>
            <w:webHidden/>
          </w:rPr>
          <w:tab/>
        </w:r>
        <w:r>
          <w:rPr>
            <w:noProof/>
            <w:webHidden/>
          </w:rPr>
          <w:fldChar w:fldCharType="begin"/>
        </w:r>
        <w:r>
          <w:rPr>
            <w:noProof/>
            <w:webHidden/>
          </w:rPr>
          <w:instrText xml:space="preserve"> PAGEREF _Toc194317522 \h </w:instrText>
        </w:r>
        <w:r>
          <w:rPr>
            <w:noProof/>
            <w:webHidden/>
          </w:rPr>
        </w:r>
        <w:r>
          <w:rPr>
            <w:noProof/>
            <w:webHidden/>
          </w:rPr>
          <w:fldChar w:fldCharType="separate"/>
        </w:r>
        <w:r>
          <w:rPr>
            <w:noProof/>
            <w:webHidden/>
          </w:rPr>
          <w:t>159</w:t>
        </w:r>
        <w:r>
          <w:rPr>
            <w:noProof/>
            <w:webHidden/>
          </w:rPr>
          <w:fldChar w:fldCharType="end"/>
        </w:r>
      </w:hyperlink>
    </w:p>
    <w:p w14:paraId="2A694C5A" w14:textId="7CA28D6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3" w:history="1">
        <w:r w:rsidRPr="00EC3F6E">
          <w:rPr>
            <w:rStyle w:val="Hyperlink"/>
            <w:bCs/>
            <w:noProof/>
          </w:rPr>
          <w:t>15.5</w:t>
        </w:r>
        <w:r w:rsidRPr="00EC3F6E">
          <w:rPr>
            <w:rStyle w:val="Hyperlink"/>
            <w:noProof/>
          </w:rPr>
          <w:t xml:space="preserve"> Attribute Group Registrations</w:t>
        </w:r>
        <w:r>
          <w:rPr>
            <w:noProof/>
            <w:webHidden/>
          </w:rPr>
          <w:tab/>
        </w:r>
        <w:r>
          <w:rPr>
            <w:noProof/>
            <w:webHidden/>
          </w:rPr>
          <w:fldChar w:fldCharType="begin"/>
        </w:r>
        <w:r>
          <w:rPr>
            <w:noProof/>
            <w:webHidden/>
          </w:rPr>
          <w:instrText xml:space="preserve"> PAGEREF _Toc194317523 \h </w:instrText>
        </w:r>
        <w:r>
          <w:rPr>
            <w:noProof/>
            <w:webHidden/>
          </w:rPr>
        </w:r>
        <w:r>
          <w:rPr>
            <w:noProof/>
            <w:webHidden/>
          </w:rPr>
          <w:fldChar w:fldCharType="separate"/>
        </w:r>
        <w:r>
          <w:rPr>
            <w:noProof/>
            <w:webHidden/>
          </w:rPr>
          <w:t>161</w:t>
        </w:r>
        <w:r>
          <w:rPr>
            <w:noProof/>
            <w:webHidden/>
          </w:rPr>
          <w:fldChar w:fldCharType="end"/>
        </w:r>
      </w:hyperlink>
    </w:p>
    <w:p w14:paraId="24A2D697" w14:textId="7DADA55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4" w:history="1">
        <w:r w:rsidRPr="00EC3F6E">
          <w:rPr>
            <w:rStyle w:val="Hyperlink"/>
            <w:bCs/>
            <w:noProof/>
          </w:rPr>
          <w:t>15.6</w:t>
        </w:r>
        <w:r w:rsidRPr="00EC3F6E">
          <w:rPr>
            <w:rStyle w:val="Hyperlink"/>
            <w:noProof/>
          </w:rPr>
          <w:t xml:space="preserve"> Operation Registrations</w:t>
        </w:r>
        <w:r>
          <w:rPr>
            <w:noProof/>
            <w:webHidden/>
          </w:rPr>
          <w:tab/>
        </w:r>
        <w:r>
          <w:rPr>
            <w:noProof/>
            <w:webHidden/>
          </w:rPr>
          <w:fldChar w:fldCharType="begin"/>
        </w:r>
        <w:r>
          <w:rPr>
            <w:noProof/>
            <w:webHidden/>
          </w:rPr>
          <w:instrText xml:space="preserve"> PAGEREF _Toc194317524 \h </w:instrText>
        </w:r>
        <w:r>
          <w:rPr>
            <w:noProof/>
            <w:webHidden/>
          </w:rPr>
        </w:r>
        <w:r>
          <w:rPr>
            <w:noProof/>
            <w:webHidden/>
          </w:rPr>
          <w:fldChar w:fldCharType="separate"/>
        </w:r>
        <w:r>
          <w:rPr>
            <w:noProof/>
            <w:webHidden/>
          </w:rPr>
          <w:t>161</w:t>
        </w:r>
        <w:r>
          <w:rPr>
            <w:noProof/>
            <w:webHidden/>
          </w:rPr>
          <w:fldChar w:fldCharType="end"/>
        </w:r>
      </w:hyperlink>
    </w:p>
    <w:p w14:paraId="160F13AF" w14:textId="13EE571A"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5" w:history="1">
        <w:r w:rsidRPr="00EC3F6E">
          <w:rPr>
            <w:rStyle w:val="Hyperlink"/>
            <w:rFonts w:eastAsia="MS Mincho"/>
            <w:bCs/>
            <w:noProof/>
          </w:rPr>
          <w:t>15.7</w:t>
        </w:r>
        <w:r w:rsidRPr="00EC3F6E">
          <w:rPr>
            <w:rStyle w:val="Hyperlink"/>
            <w:rFonts w:eastAsia="MS Mincho"/>
            <w:noProof/>
          </w:rPr>
          <w:t xml:space="preserve"> Status Code Registrations</w:t>
        </w:r>
        <w:r>
          <w:rPr>
            <w:noProof/>
            <w:webHidden/>
          </w:rPr>
          <w:tab/>
        </w:r>
        <w:r>
          <w:rPr>
            <w:noProof/>
            <w:webHidden/>
          </w:rPr>
          <w:fldChar w:fldCharType="begin"/>
        </w:r>
        <w:r>
          <w:rPr>
            <w:noProof/>
            <w:webHidden/>
          </w:rPr>
          <w:instrText xml:space="preserve"> PAGEREF _Toc194317525 \h </w:instrText>
        </w:r>
        <w:r>
          <w:rPr>
            <w:noProof/>
            <w:webHidden/>
          </w:rPr>
        </w:r>
        <w:r>
          <w:rPr>
            <w:noProof/>
            <w:webHidden/>
          </w:rPr>
          <w:fldChar w:fldCharType="separate"/>
        </w:r>
        <w:r>
          <w:rPr>
            <w:noProof/>
            <w:webHidden/>
          </w:rPr>
          <w:t>162</w:t>
        </w:r>
        <w:r>
          <w:rPr>
            <w:noProof/>
            <w:webHidden/>
          </w:rPr>
          <w:fldChar w:fldCharType="end"/>
        </w:r>
      </w:hyperlink>
    </w:p>
    <w:p w14:paraId="5B72D639" w14:textId="6A7B75CF"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6" w:history="1">
        <w:r w:rsidRPr="00EC3F6E">
          <w:rPr>
            <w:rStyle w:val="Hyperlink"/>
            <w:bCs/>
            <w:noProof/>
            <w:lang w:val="en-CA"/>
          </w:rPr>
          <w:t>15.8</w:t>
        </w:r>
        <w:r w:rsidRPr="00EC3F6E">
          <w:rPr>
            <w:rStyle w:val="Hyperlink"/>
            <w:noProof/>
            <w:lang w:val="en-CA"/>
          </w:rPr>
          <w:t xml:space="preserve"> Service Type Registration</w:t>
        </w:r>
        <w:r>
          <w:rPr>
            <w:noProof/>
            <w:webHidden/>
          </w:rPr>
          <w:tab/>
        </w:r>
        <w:r>
          <w:rPr>
            <w:noProof/>
            <w:webHidden/>
          </w:rPr>
          <w:fldChar w:fldCharType="begin"/>
        </w:r>
        <w:r>
          <w:rPr>
            <w:noProof/>
            <w:webHidden/>
          </w:rPr>
          <w:instrText xml:space="preserve"> PAGEREF _Toc194317526 \h </w:instrText>
        </w:r>
        <w:r>
          <w:rPr>
            <w:noProof/>
            <w:webHidden/>
          </w:rPr>
        </w:r>
        <w:r>
          <w:rPr>
            <w:noProof/>
            <w:webHidden/>
          </w:rPr>
          <w:fldChar w:fldCharType="separate"/>
        </w:r>
        <w:r>
          <w:rPr>
            <w:noProof/>
            <w:webHidden/>
          </w:rPr>
          <w:t>163</w:t>
        </w:r>
        <w:r>
          <w:rPr>
            <w:noProof/>
            <w:webHidden/>
          </w:rPr>
          <w:fldChar w:fldCharType="end"/>
        </w:r>
      </w:hyperlink>
    </w:p>
    <w:p w14:paraId="5F9124A4" w14:textId="0279D6B4"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27" w:history="1">
        <w:r w:rsidRPr="00EC3F6E">
          <w:rPr>
            <w:rStyle w:val="Hyperlink"/>
            <w:rFonts w:eastAsia="MS Mincho"/>
            <w:bCs/>
            <w:noProof/>
          </w:rPr>
          <w:t>16.</w:t>
        </w:r>
        <w:r w:rsidRPr="00EC3F6E">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_Toc194317527 \h </w:instrText>
        </w:r>
        <w:r>
          <w:rPr>
            <w:noProof/>
            <w:webHidden/>
          </w:rPr>
        </w:r>
        <w:r>
          <w:rPr>
            <w:noProof/>
            <w:webHidden/>
          </w:rPr>
          <w:fldChar w:fldCharType="separate"/>
        </w:r>
        <w:r>
          <w:rPr>
            <w:noProof/>
            <w:webHidden/>
          </w:rPr>
          <w:t>164</w:t>
        </w:r>
        <w:r>
          <w:rPr>
            <w:noProof/>
            <w:webHidden/>
          </w:rPr>
          <w:fldChar w:fldCharType="end"/>
        </w:r>
      </w:hyperlink>
    </w:p>
    <w:p w14:paraId="5E37A2E9" w14:textId="79A00CF9"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28" w:history="1">
        <w:r w:rsidRPr="00EC3F6E">
          <w:rPr>
            <w:rStyle w:val="Hyperlink"/>
            <w:rFonts w:eastAsia="MS Mincho"/>
            <w:bCs/>
            <w:noProof/>
          </w:rPr>
          <w:t>16.1</w:t>
        </w:r>
        <w:r w:rsidRPr="00EC3F6E">
          <w:rPr>
            <w:rStyle w:val="Hyperlink"/>
            <w:rFonts w:eastAsia="MS Mincho"/>
            <w:noProof/>
          </w:rPr>
          <w:t xml:space="preserve"> IPP System Service v1.1</w:t>
        </w:r>
        <w:r>
          <w:rPr>
            <w:noProof/>
            <w:webHidden/>
          </w:rPr>
          <w:tab/>
        </w:r>
        <w:r>
          <w:rPr>
            <w:noProof/>
            <w:webHidden/>
          </w:rPr>
          <w:fldChar w:fldCharType="begin"/>
        </w:r>
        <w:r>
          <w:rPr>
            <w:noProof/>
            <w:webHidden/>
          </w:rPr>
          <w:instrText xml:space="preserve"> PAGEREF _Toc194317528 \h </w:instrText>
        </w:r>
        <w:r>
          <w:rPr>
            <w:noProof/>
            <w:webHidden/>
          </w:rPr>
        </w:r>
        <w:r>
          <w:rPr>
            <w:noProof/>
            <w:webHidden/>
          </w:rPr>
          <w:fldChar w:fldCharType="separate"/>
        </w:r>
        <w:r>
          <w:rPr>
            <w:noProof/>
            <w:webHidden/>
          </w:rPr>
          <w:t>164</w:t>
        </w:r>
        <w:r>
          <w:rPr>
            <w:noProof/>
            <w:webHidden/>
          </w:rPr>
          <w:fldChar w:fldCharType="end"/>
        </w:r>
      </w:hyperlink>
    </w:p>
    <w:p w14:paraId="17719DBD" w14:textId="487B86B9"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29" w:history="1">
        <w:r w:rsidRPr="00EC3F6E">
          <w:rPr>
            <w:rStyle w:val="Hyperlink"/>
            <w:rFonts w:eastAsia="MS Mincho"/>
            <w:bCs/>
            <w:noProof/>
          </w:rPr>
          <w:t>17.</w:t>
        </w:r>
        <w:r w:rsidRPr="00EC3F6E">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_Toc194317529 \h </w:instrText>
        </w:r>
        <w:r>
          <w:rPr>
            <w:noProof/>
            <w:webHidden/>
          </w:rPr>
        </w:r>
        <w:r>
          <w:rPr>
            <w:noProof/>
            <w:webHidden/>
          </w:rPr>
          <w:fldChar w:fldCharType="separate"/>
        </w:r>
        <w:r>
          <w:rPr>
            <w:noProof/>
            <w:webHidden/>
          </w:rPr>
          <w:t>165</w:t>
        </w:r>
        <w:r>
          <w:rPr>
            <w:noProof/>
            <w:webHidden/>
          </w:rPr>
          <w:fldChar w:fldCharType="end"/>
        </w:r>
      </w:hyperlink>
    </w:p>
    <w:p w14:paraId="7CBD0E02" w14:textId="2D02B31E"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30" w:history="1">
        <w:r w:rsidRPr="00EC3F6E">
          <w:rPr>
            <w:rStyle w:val="Hyperlink"/>
            <w:bCs/>
            <w:noProof/>
          </w:rPr>
          <w:t>17.1</w:t>
        </w:r>
        <w:r w:rsidRPr="00EC3F6E">
          <w:rPr>
            <w:rStyle w:val="Hyperlink"/>
            <w:noProof/>
          </w:rPr>
          <w:t xml:space="preserve"> Normative References</w:t>
        </w:r>
        <w:r>
          <w:rPr>
            <w:noProof/>
            <w:webHidden/>
          </w:rPr>
          <w:tab/>
        </w:r>
        <w:r>
          <w:rPr>
            <w:noProof/>
            <w:webHidden/>
          </w:rPr>
          <w:fldChar w:fldCharType="begin"/>
        </w:r>
        <w:r>
          <w:rPr>
            <w:noProof/>
            <w:webHidden/>
          </w:rPr>
          <w:instrText xml:space="preserve"> PAGEREF _Toc194317530 \h </w:instrText>
        </w:r>
        <w:r>
          <w:rPr>
            <w:noProof/>
            <w:webHidden/>
          </w:rPr>
        </w:r>
        <w:r>
          <w:rPr>
            <w:noProof/>
            <w:webHidden/>
          </w:rPr>
          <w:fldChar w:fldCharType="separate"/>
        </w:r>
        <w:r>
          <w:rPr>
            <w:noProof/>
            <w:webHidden/>
          </w:rPr>
          <w:t>165</w:t>
        </w:r>
        <w:r>
          <w:rPr>
            <w:noProof/>
            <w:webHidden/>
          </w:rPr>
          <w:fldChar w:fldCharType="end"/>
        </w:r>
      </w:hyperlink>
    </w:p>
    <w:p w14:paraId="7BCF6553" w14:textId="361FAB4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31" w:history="1">
        <w:r w:rsidRPr="00EC3F6E">
          <w:rPr>
            <w:rStyle w:val="Hyperlink"/>
            <w:bCs/>
            <w:noProof/>
          </w:rPr>
          <w:t>17.2</w:t>
        </w:r>
        <w:r w:rsidRPr="00EC3F6E">
          <w:rPr>
            <w:rStyle w:val="Hyperlink"/>
            <w:noProof/>
          </w:rPr>
          <w:t xml:space="preserve"> Informative References</w:t>
        </w:r>
        <w:r>
          <w:rPr>
            <w:noProof/>
            <w:webHidden/>
          </w:rPr>
          <w:tab/>
        </w:r>
        <w:r>
          <w:rPr>
            <w:noProof/>
            <w:webHidden/>
          </w:rPr>
          <w:fldChar w:fldCharType="begin"/>
        </w:r>
        <w:r>
          <w:rPr>
            <w:noProof/>
            <w:webHidden/>
          </w:rPr>
          <w:instrText xml:space="preserve"> PAGEREF _Toc194317531 \h </w:instrText>
        </w:r>
        <w:r>
          <w:rPr>
            <w:noProof/>
            <w:webHidden/>
          </w:rPr>
        </w:r>
        <w:r>
          <w:rPr>
            <w:noProof/>
            <w:webHidden/>
          </w:rPr>
          <w:fldChar w:fldCharType="separate"/>
        </w:r>
        <w:r>
          <w:rPr>
            <w:noProof/>
            <w:webHidden/>
          </w:rPr>
          <w:t>170</w:t>
        </w:r>
        <w:r>
          <w:rPr>
            <w:noProof/>
            <w:webHidden/>
          </w:rPr>
          <w:fldChar w:fldCharType="end"/>
        </w:r>
      </w:hyperlink>
    </w:p>
    <w:p w14:paraId="5E6F1211" w14:textId="6562A70C"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32" w:history="1">
        <w:r w:rsidRPr="00EC3F6E">
          <w:rPr>
            <w:rStyle w:val="Hyperlink"/>
            <w:rFonts w:eastAsia="MS Mincho"/>
            <w:bCs/>
            <w:noProof/>
          </w:rPr>
          <w:t>18.</w:t>
        </w:r>
        <w:r w:rsidRPr="00EC3F6E">
          <w:rPr>
            <w:rStyle w:val="Hyperlink"/>
            <w:rFonts w:eastAsia="MS Mincho"/>
            <w:noProof/>
          </w:rPr>
          <w:t xml:space="preserve"> Authors</w:t>
        </w:r>
        <w:r>
          <w:rPr>
            <w:noProof/>
            <w:webHidden/>
          </w:rPr>
          <w:tab/>
        </w:r>
        <w:r>
          <w:rPr>
            <w:noProof/>
            <w:webHidden/>
          </w:rPr>
          <w:fldChar w:fldCharType="begin"/>
        </w:r>
        <w:r>
          <w:rPr>
            <w:noProof/>
            <w:webHidden/>
          </w:rPr>
          <w:instrText xml:space="preserve"> PAGEREF _Toc194317532 \h </w:instrText>
        </w:r>
        <w:r>
          <w:rPr>
            <w:noProof/>
            <w:webHidden/>
          </w:rPr>
        </w:r>
        <w:r>
          <w:rPr>
            <w:noProof/>
            <w:webHidden/>
          </w:rPr>
          <w:fldChar w:fldCharType="separate"/>
        </w:r>
        <w:r>
          <w:rPr>
            <w:noProof/>
            <w:webHidden/>
          </w:rPr>
          <w:t>172</w:t>
        </w:r>
        <w:r>
          <w:rPr>
            <w:noProof/>
            <w:webHidden/>
          </w:rPr>
          <w:fldChar w:fldCharType="end"/>
        </w:r>
      </w:hyperlink>
    </w:p>
    <w:p w14:paraId="66150C30" w14:textId="11D3610B" w:rsidR="00492D26" w:rsidRDefault="00492D26">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94317533" w:history="1">
        <w:r w:rsidRPr="00EC3F6E">
          <w:rPr>
            <w:rStyle w:val="Hyperlink"/>
            <w:bCs/>
            <w:noProof/>
          </w:rPr>
          <w:t>19.</w:t>
        </w:r>
        <w:r w:rsidRPr="00EC3F6E">
          <w:rPr>
            <w:rStyle w:val="Hyperlink"/>
            <w:noProof/>
          </w:rPr>
          <w:t xml:space="preserve"> Appendix A – Rationale for Design Choices</w:t>
        </w:r>
        <w:r>
          <w:rPr>
            <w:noProof/>
            <w:webHidden/>
          </w:rPr>
          <w:tab/>
        </w:r>
        <w:r>
          <w:rPr>
            <w:noProof/>
            <w:webHidden/>
          </w:rPr>
          <w:fldChar w:fldCharType="begin"/>
        </w:r>
        <w:r>
          <w:rPr>
            <w:noProof/>
            <w:webHidden/>
          </w:rPr>
          <w:instrText xml:space="preserve"> PAGEREF _Toc194317533 \h </w:instrText>
        </w:r>
        <w:r>
          <w:rPr>
            <w:noProof/>
            <w:webHidden/>
          </w:rPr>
        </w:r>
        <w:r>
          <w:rPr>
            <w:noProof/>
            <w:webHidden/>
          </w:rPr>
          <w:fldChar w:fldCharType="separate"/>
        </w:r>
        <w:r>
          <w:rPr>
            <w:noProof/>
            <w:webHidden/>
          </w:rPr>
          <w:t>173</w:t>
        </w:r>
        <w:r>
          <w:rPr>
            <w:noProof/>
            <w:webHidden/>
          </w:rPr>
          <w:fldChar w:fldCharType="end"/>
        </w:r>
      </w:hyperlink>
    </w:p>
    <w:p w14:paraId="50816A7F" w14:textId="37F3AE63"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34" w:history="1">
        <w:r w:rsidRPr="00EC3F6E">
          <w:rPr>
            <w:rStyle w:val="Hyperlink"/>
            <w:bCs/>
            <w:noProof/>
          </w:rPr>
          <w:t>19.1</w:t>
        </w:r>
        <w:r w:rsidRPr="00EC3F6E">
          <w:rPr>
            <w:rStyle w:val="Hyperlink"/>
            <w:noProof/>
          </w:rPr>
          <w:t xml:space="preserve"> Resource Object</w:t>
        </w:r>
        <w:r>
          <w:rPr>
            <w:noProof/>
            <w:webHidden/>
          </w:rPr>
          <w:tab/>
        </w:r>
        <w:r>
          <w:rPr>
            <w:noProof/>
            <w:webHidden/>
          </w:rPr>
          <w:fldChar w:fldCharType="begin"/>
        </w:r>
        <w:r>
          <w:rPr>
            <w:noProof/>
            <w:webHidden/>
          </w:rPr>
          <w:instrText xml:space="preserve"> PAGEREF _Toc194317534 \h </w:instrText>
        </w:r>
        <w:r>
          <w:rPr>
            <w:noProof/>
            <w:webHidden/>
          </w:rPr>
        </w:r>
        <w:r>
          <w:rPr>
            <w:noProof/>
            <w:webHidden/>
          </w:rPr>
          <w:fldChar w:fldCharType="separate"/>
        </w:r>
        <w:r>
          <w:rPr>
            <w:noProof/>
            <w:webHidden/>
          </w:rPr>
          <w:t>173</w:t>
        </w:r>
        <w:r>
          <w:rPr>
            <w:noProof/>
            <w:webHidden/>
          </w:rPr>
          <w:fldChar w:fldCharType="end"/>
        </w:r>
      </w:hyperlink>
    </w:p>
    <w:p w14:paraId="0FDF7AE8" w14:textId="25CD13F6"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35" w:history="1">
        <w:r w:rsidRPr="00EC3F6E">
          <w:rPr>
            <w:rStyle w:val="Hyperlink"/>
            <w:bCs/>
            <w:noProof/>
          </w:rPr>
          <w:t>19.1.1</w:t>
        </w:r>
        <w:r w:rsidRPr="00EC3F6E">
          <w:rPr>
            <w:rStyle w:val="Hyperlink"/>
            <w:noProof/>
          </w:rPr>
          <w:t xml:space="preserve"> Move Resource Service operations into System Service</w:t>
        </w:r>
        <w:r>
          <w:rPr>
            <w:noProof/>
            <w:webHidden/>
          </w:rPr>
          <w:tab/>
        </w:r>
        <w:r>
          <w:rPr>
            <w:noProof/>
            <w:webHidden/>
          </w:rPr>
          <w:fldChar w:fldCharType="begin"/>
        </w:r>
        <w:r>
          <w:rPr>
            <w:noProof/>
            <w:webHidden/>
          </w:rPr>
          <w:instrText xml:space="preserve"> PAGEREF _Toc194317535 \h </w:instrText>
        </w:r>
        <w:r>
          <w:rPr>
            <w:noProof/>
            <w:webHidden/>
          </w:rPr>
        </w:r>
        <w:r>
          <w:rPr>
            <w:noProof/>
            <w:webHidden/>
          </w:rPr>
          <w:fldChar w:fldCharType="separate"/>
        </w:r>
        <w:r>
          <w:rPr>
            <w:noProof/>
            <w:webHidden/>
          </w:rPr>
          <w:t>173</w:t>
        </w:r>
        <w:r>
          <w:rPr>
            <w:noProof/>
            <w:webHidden/>
          </w:rPr>
          <w:fldChar w:fldCharType="end"/>
        </w:r>
      </w:hyperlink>
    </w:p>
    <w:p w14:paraId="0B7AD7EC" w14:textId="0A1DD425"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36" w:history="1">
        <w:r w:rsidRPr="00EC3F6E">
          <w:rPr>
            <w:rStyle w:val="Hyperlink"/>
            <w:bCs/>
            <w:noProof/>
          </w:rPr>
          <w:t>19.1.2</w:t>
        </w:r>
        <w:r w:rsidRPr="00EC3F6E">
          <w:rPr>
            <w:rStyle w:val="Hyperlink"/>
            <w:noProof/>
          </w:rPr>
          <w:t xml:space="preserve"> Remove some Resource operations</w:t>
        </w:r>
        <w:r>
          <w:rPr>
            <w:noProof/>
            <w:webHidden/>
          </w:rPr>
          <w:tab/>
        </w:r>
        <w:r>
          <w:rPr>
            <w:noProof/>
            <w:webHidden/>
          </w:rPr>
          <w:fldChar w:fldCharType="begin"/>
        </w:r>
        <w:r>
          <w:rPr>
            <w:noProof/>
            <w:webHidden/>
          </w:rPr>
          <w:instrText xml:space="preserve"> PAGEREF _Toc194317536 \h </w:instrText>
        </w:r>
        <w:r>
          <w:rPr>
            <w:noProof/>
            <w:webHidden/>
          </w:rPr>
        </w:r>
        <w:r>
          <w:rPr>
            <w:noProof/>
            <w:webHidden/>
          </w:rPr>
          <w:fldChar w:fldCharType="separate"/>
        </w:r>
        <w:r>
          <w:rPr>
            <w:noProof/>
            <w:webHidden/>
          </w:rPr>
          <w:t>173</w:t>
        </w:r>
        <w:r>
          <w:rPr>
            <w:noProof/>
            <w:webHidden/>
          </w:rPr>
          <w:fldChar w:fldCharType="end"/>
        </w:r>
      </w:hyperlink>
    </w:p>
    <w:p w14:paraId="02BA30B6" w14:textId="5DA80AB4"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37" w:history="1">
        <w:r w:rsidRPr="00EC3F6E">
          <w:rPr>
            <w:rStyle w:val="Hyperlink"/>
            <w:bCs/>
            <w:noProof/>
          </w:rPr>
          <w:t>19.1.3</w:t>
        </w:r>
        <w:r w:rsidRPr="00EC3F6E">
          <w:rPr>
            <w:rStyle w:val="Hyperlink"/>
            <w:noProof/>
          </w:rPr>
          <w:t xml:space="preserve"> Decompose some Resource operations</w:t>
        </w:r>
        <w:r>
          <w:rPr>
            <w:noProof/>
            <w:webHidden/>
          </w:rPr>
          <w:tab/>
        </w:r>
        <w:r>
          <w:rPr>
            <w:noProof/>
            <w:webHidden/>
          </w:rPr>
          <w:fldChar w:fldCharType="begin"/>
        </w:r>
        <w:r>
          <w:rPr>
            <w:noProof/>
            <w:webHidden/>
          </w:rPr>
          <w:instrText xml:space="preserve"> PAGEREF _Toc194317537 \h </w:instrText>
        </w:r>
        <w:r>
          <w:rPr>
            <w:noProof/>
            <w:webHidden/>
          </w:rPr>
        </w:r>
        <w:r>
          <w:rPr>
            <w:noProof/>
            <w:webHidden/>
          </w:rPr>
          <w:fldChar w:fldCharType="separate"/>
        </w:r>
        <w:r>
          <w:rPr>
            <w:noProof/>
            <w:webHidden/>
          </w:rPr>
          <w:t>173</w:t>
        </w:r>
        <w:r>
          <w:rPr>
            <w:noProof/>
            <w:webHidden/>
          </w:rPr>
          <w:fldChar w:fldCharType="end"/>
        </w:r>
      </w:hyperlink>
    </w:p>
    <w:p w14:paraId="3BEB5D88" w14:textId="073F87BA"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38" w:history="1">
        <w:r w:rsidRPr="00EC3F6E">
          <w:rPr>
            <w:rStyle w:val="Hyperlink"/>
            <w:bCs/>
            <w:noProof/>
          </w:rPr>
          <w:t>19.1.4</w:t>
        </w:r>
        <w:r w:rsidRPr="00EC3F6E">
          <w:rPr>
            <w:rStyle w:val="Hyperlink"/>
            <w:noProof/>
          </w:rPr>
          <w:t xml:space="preserve"> Replace Resource lease with Resource state</w:t>
        </w:r>
        <w:r>
          <w:rPr>
            <w:noProof/>
            <w:webHidden/>
          </w:rPr>
          <w:tab/>
        </w:r>
        <w:r>
          <w:rPr>
            <w:noProof/>
            <w:webHidden/>
          </w:rPr>
          <w:fldChar w:fldCharType="begin"/>
        </w:r>
        <w:r>
          <w:rPr>
            <w:noProof/>
            <w:webHidden/>
          </w:rPr>
          <w:instrText xml:space="preserve"> PAGEREF _Toc194317538 \h </w:instrText>
        </w:r>
        <w:r>
          <w:rPr>
            <w:noProof/>
            <w:webHidden/>
          </w:rPr>
        </w:r>
        <w:r>
          <w:rPr>
            <w:noProof/>
            <w:webHidden/>
          </w:rPr>
          <w:fldChar w:fldCharType="separate"/>
        </w:r>
        <w:r>
          <w:rPr>
            <w:noProof/>
            <w:webHidden/>
          </w:rPr>
          <w:t>174</w:t>
        </w:r>
        <w:r>
          <w:rPr>
            <w:noProof/>
            <w:webHidden/>
          </w:rPr>
          <w:fldChar w:fldCharType="end"/>
        </w:r>
      </w:hyperlink>
    </w:p>
    <w:p w14:paraId="4F6FF2B7" w14:textId="120FB5D4"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39" w:history="1">
        <w:r w:rsidRPr="00EC3F6E">
          <w:rPr>
            <w:rStyle w:val="Hyperlink"/>
            <w:bCs/>
            <w:noProof/>
          </w:rPr>
          <w:t>19.2</w:t>
        </w:r>
        <w:r w:rsidRPr="00EC3F6E">
          <w:rPr>
            <w:rStyle w:val="Hyperlink"/>
            <w:noProof/>
          </w:rPr>
          <w:t xml:space="preserve"> Printer Object</w:t>
        </w:r>
        <w:r>
          <w:rPr>
            <w:noProof/>
            <w:webHidden/>
          </w:rPr>
          <w:tab/>
        </w:r>
        <w:r>
          <w:rPr>
            <w:noProof/>
            <w:webHidden/>
          </w:rPr>
          <w:fldChar w:fldCharType="begin"/>
        </w:r>
        <w:r>
          <w:rPr>
            <w:noProof/>
            <w:webHidden/>
          </w:rPr>
          <w:instrText xml:space="preserve"> PAGEREF _Toc194317539 \h </w:instrText>
        </w:r>
        <w:r>
          <w:rPr>
            <w:noProof/>
            <w:webHidden/>
          </w:rPr>
        </w:r>
        <w:r>
          <w:rPr>
            <w:noProof/>
            <w:webHidden/>
          </w:rPr>
          <w:fldChar w:fldCharType="separate"/>
        </w:r>
        <w:r>
          <w:rPr>
            <w:noProof/>
            <w:webHidden/>
          </w:rPr>
          <w:t>174</w:t>
        </w:r>
        <w:r>
          <w:rPr>
            <w:noProof/>
            <w:webHidden/>
          </w:rPr>
          <w:fldChar w:fldCharType="end"/>
        </w:r>
      </w:hyperlink>
    </w:p>
    <w:p w14:paraId="14BF2BD4" w14:textId="4C5D6D80"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40" w:history="1">
        <w:r w:rsidRPr="00EC3F6E">
          <w:rPr>
            <w:rStyle w:val="Hyperlink"/>
            <w:bCs/>
            <w:noProof/>
          </w:rPr>
          <w:t>19.2.1</w:t>
        </w:r>
        <w:r w:rsidRPr="00EC3F6E">
          <w:rPr>
            <w:rStyle w:val="Hyperlink"/>
            <w:noProof/>
          </w:rPr>
          <w:t xml:space="preserve"> Restricted “printer-id” Range</w:t>
        </w:r>
        <w:r>
          <w:rPr>
            <w:noProof/>
            <w:webHidden/>
          </w:rPr>
          <w:tab/>
        </w:r>
        <w:r>
          <w:rPr>
            <w:noProof/>
            <w:webHidden/>
          </w:rPr>
          <w:fldChar w:fldCharType="begin"/>
        </w:r>
        <w:r>
          <w:rPr>
            <w:noProof/>
            <w:webHidden/>
          </w:rPr>
          <w:instrText xml:space="preserve"> PAGEREF _Toc194317540 \h </w:instrText>
        </w:r>
        <w:r>
          <w:rPr>
            <w:noProof/>
            <w:webHidden/>
          </w:rPr>
        </w:r>
        <w:r>
          <w:rPr>
            <w:noProof/>
            <w:webHidden/>
          </w:rPr>
          <w:fldChar w:fldCharType="separate"/>
        </w:r>
        <w:r>
          <w:rPr>
            <w:noProof/>
            <w:webHidden/>
          </w:rPr>
          <w:t>174</w:t>
        </w:r>
        <w:r>
          <w:rPr>
            <w:noProof/>
            <w:webHidden/>
          </w:rPr>
          <w:fldChar w:fldCharType="end"/>
        </w:r>
      </w:hyperlink>
    </w:p>
    <w:p w14:paraId="05011339" w14:textId="4F320901"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41" w:history="1">
        <w:r w:rsidRPr="00EC3F6E">
          <w:rPr>
            <w:rStyle w:val="Hyperlink"/>
            <w:bCs/>
            <w:noProof/>
          </w:rPr>
          <w:t>19.3</w:t>
        </w:r>
        <w:r w:rsidRPr="00EC3F6E">
          <w:rPr>
            <w:rStyle w:val="Hyperlink"/>
            <w:noProof/>
          </w:rPr>
          <w:t xml:space="preserve"> Power States and Policies</w:t>
        </w:r>
        <w:r>
          <w:rPr>
            <w:noProof/>
            <w:webHidden/>
          </w:rPr>
          <w:tab/>
        </w:r>
        <w:r>
          <w:rPr>
            <w:noProof/>
            <w:webHidden/>
          </w:rPr>
          <w:fldChar w:fldCharType="begin"/>
        </w:r>
        <w:r>
          <w:rPr>
            <w:noProof/>
            <w:webHidden/>
          </w:rPr>
          <w:instrText xml:space="preserve"> PAGEREF _Toc194317541 \h </w:instrText>
        </w:r>
        <w:r>
          <w:rPr>
            <w:noProof/>
            <w:webHidden/>
          </w:rPr>
        </w:r>
        <w:r>
          <w:rPr>
            <w:noProof/>
            <w:webHidden/>
          </w:rPr>
          <w:fldChar w:fldCharType="separate"/>
        </w:r>
        <w:r>
          <w:rPr>
            <w:noProof/>
            <w:webHidden/>
          </w:rPr>
          <w:t>174</w:t>
        </w:r>
        <w:r>
          <w:rPr>
            <w:noProof/>
            <w:webHidden/>
          </w:rPr>
          <w:fldChar w:fldCharType="end"/>
        </w:r>
      </w:hyperlink>
    </w:p>
    <w:p w14:paraId="154B35D2" w14:textId="27D89CCD"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42" w:history="1">
        <w:r w:rsidRPr="00EC3F6E">
          <w:rPr>
            <w:rStyle w:val="Hyperlink"/>
            <w:bCs/>
            <w:noProof/>
          </w:rPr>
          <w:t>19.3.1</w:t>
        </w:r>
        <w:r w:rsidRPr="00EC3F6E">
          <w:rPr>
            <w:rStyle w:val="Hyperlink"/>
            <w:noProof/>
          </w:rPr>
          <w:t xml:space="preserve"> Power States</w:t>
        </w:r>
        <w:r>
          <w:rPr>
            <w:noProof/>
            <w:webHidden/>
          </w:rPr>
          <w:tab/>
        </w:r>
        <w:r>
          <w:rPr>
            <w:noProof/>
            <w:webHidden/>
          </w:rPr>
          <w:fldChar w:fldCharType="begin"/>
        </w:r>
        <w:r>
          <w:rPr>
            <w:noProof/>
            <w:webHidden/>
          </w:rPr>
          <w:instrText xml:space="preserve"> PAGEREF _Toc194317542 \h </w:instrText>
        </w:r>
        <w:r>
          <w:rPr>
            <w:noProof/>
            <w:webHidden/>
          </w:rPr>
        </w:r>
        <w:r>
          <w:rPr>
            <w:noProof/>
            <w:webHidden/>
          </w:rPr>
          <w:fldChar w:fldCharType="separate"/>
        </w:r>
        <w:r>
          <w:rPr>
            <w:noProof/>
            <w:webHidden/>
          </w:rPr>
          <w:t>174</w:t>
        </w:r>
        <w:r>
          <w:rPr>
            <w:noProof/>
            <w:webHidden/>
          </w:rPr>
          <w:fldChar w:fldCharType="end"/>
        </w:r>
      </w:hyperlink>
    </w:p>
    <w:p w14:paraId="015C710A" w14:textId="21A85318" w:rsidR="00492D26" w:rsidRDefault="00492D26">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94317543" w:history="1">
        <w:r w:rsidRPr="00EC3F6E">
          <w:rPr>
            <w:rStyle w:val="Hyperlink"/>
            <w:bCs/>
            <w:noProof/>
          </w:rPr>
          <w:t>19.3.2</w:t>
        </w:r>
        <w:r w:rsidRPr="00EC3F6E">
          <w:rPr>
            <w:rStyle w:val="Hyperlink"/>
            <w:noProof/>
          </w:rPr>
          <w:t xml:space="preserve"> Power Policies</w:t>
        </w:r>
        <w:r>
          <w:rPr>
            <w:noProof/>
            <w:webHidden/>
          </w:rPr>
          <w:tab/>
        </w:r>
        <w:r>
          <w:rPr>
            <w:noProof/>
            <w:webHidden/>
          </w:rPr>
          <w:fldChar w:fldCharType="begin"/>
        </w:r>
        <w:r>
          <w:rPr>
            <w:noProof/>
            <w:webHidden/>
          </w:rPr>
          <w:instrText xml:space="preserve"> PAGEREF _Toc194317543 \h </w:instrText>
        </w:r>
        <w:r>
          <w:rPr>
            <w:noProof/>
            <w:webHidden/>
          </w:rPr>
        </w:r>
        <w:r>
          <w:rPr>
            <w:noProof/>
            <w:webHidden/>
          </w:rPr>
          <w:fldChar w:fldCharType="separate"/>
        </w:r>
        <w:r>
          <w:rPr>
            <w:noProof/>
            <w:webHidden/>
          </w:rPr>
          <w:t>174</w:t>
        </w:r>
        <w:r>
          <w:rPr>
            <w:noProof/>
            <w:webHidden/>
          </w:rPr>
          <w:fldChar w:fldCharType="end"/>
        </w:r>
      </w:hyperlink>
    </w:p>
    <w:p w14:paraId="52694581" w14:textId="6ED6A335" w:rsidR="00492D26" w:rsidRDefault="00492D26">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94317544" w:history="1">
        <w:r w:rsidRPr="00EC3F6E">
          <w:rPr>
            <w:rStyle w:val="Hyperlink"/>
            <w:bCs/>
            <w:noProof/>
            <w:lang w:val="en-CA"/>
          </w:rPr>
          <w:t>19.4</w:t>
        </w:r>
        <w:r w:rsidRPr="00EC3F6E">
          <w:rPr>
            <w:rStyle w:val="Hyperlink"/>
            <w:noProof/>
            <w:lang w:val="en-CA"/>
          </w:rPr>
          <w:t xml:space="preserve"> Executable Resources</w:t>
        </w:r>
        <w:r>
          <w:rPr>
            <w:noProof/>
            <w:webHidden/>
          </w:rPr>
          <w:tab/>
        </w:r>
        <w:r>
          <w:rPr>
            <w:noProof/>
            <w:webHidden/>
          </w:rPr>
          <w:fldChar w:fldCharType="begin"/>
        </w:r>
        <w:r>
          <w:rPr>
            <w:noProof/>
            <w:webHidden/>
          </w:rPr>
          <w:instrText xml:space="preserve"> PAGEREF _Toc194317544 \h </w:instrText>
        </w:r>
        <w:r>
          <w:rPr>
            <w:noProof/>
            <w:webHidden/>
          </w:rPr>
        </w:r>
        <w:r>
          <w:rPr>
            <w:noProof/>
            <w:webHidden/>
          </w:rPr>
          <w:fldChar w:fldCharType="separate"/>
        </w:r>
        <w:r>
          <w:rPr>
            <w:noProof/>
            <w:webHidden/>
          </w:rPr>
          <w:t>175</w:t>
        </w:r>
        <w:r>
          <w:rPr>
            <w:noProof/>
            <w:webHidden/>
          </w:rPr>
          <w:fldChar w:fldCharType="end"/>
        </w:r>
      </w:hyperlink>
    </w:p>
    <w:p w14:paraId="4BA8FD80" w14:textId="2B9C3A89" w:rsidR="00934196" w:rsidRDefault="00C20D8C" w:rsidP="00873DC1">
      <w:pPr>
        <w:pStyle w:val="PlainText"/>
        <w:jc w:val="both"/>
        <w:rPr>
          <w:rFonts w:eastAsia="MS Mincho" w:cs="Arial"/>
        </w:rPr>
      </w:pPr>
      <w:r>
        <w:rPr>
          <w:rFonts w:eastAsia="MS Mincho" w:cs="Arial"/>
        </w:rPr>
        <w:fldChar w:fldCharType="end"/>
      </w:r>
    </w:p>
    <w:p w14:paraId="1BE02A97" w14:textId="77777777" w:rsidR="00934196" w:rsidRDefault="00934196">
      <w:pPr>
        <w:rPr>
          <w:rFonts w:eastAsia="MS Mincho" w:cs="Arial"/>
          <w:szCs w:val="20"/>
        </w:rPr>
      </w:pPr>
      <w:r>
        <w:rPr>
          <w:rFonts w:eastAsia="MS Mincho" w:cs="Arial"/>
        </w:rPr>
        <w:br w:type="page"/>
      </w:r>
    </w:p>
    <w:p w14:paraId="2D11E846" w14:textId="77777777" w:rsidR="00E71235" w:rsidRDefault="00E71235" w:rsidP="001B3D8C">
      <w:pPr>
        <w:pStyle w:val="Title"/>
      </w:pPr>
      <w:r>
        <w:lastRenderedPageBreak/>
        <w:t>List of Figures</w:t>
      </w:r>
    </w:p>
    <w:p w14:paraId="448F8A5A" w14:textId="1C958772" w:rsidR="00492D26" w:rsidRDefault="00C20D8C">
      <w:pPr>
        <w:pStyle w:val="TableofFigures"/>
        <w:tabs>
          <w:tab w:val="right" w:leader="dot" w:pos="9645"/>
        </w:tabs>
        <w:rPr>
          <w:rFonts w:asciiTheme="minorHAnsi" w:eastAsiaTheme="minorEastAsia" w:hAnsiTheme="minorHAnsi" w:cstheme="minorBidi"/>
          <w:noProof/>
          <w:kern w:val="2"/>
          <w:lang w:val="en-CA"/>
          <w14:ligatures w14:val="standardContextual"/>
        </w:rPr>
      </w:pPr>
      <w:r>
        <w:fldChar w:fldCharType="begin"/>
      </w:r>
      <w:r w:rsidR="00E71235">
        <w:instrText xml:space="preserve"> TOC \c "Figure" </w:instrText>
      </w:r>
      <w:r>
        <w:fldChar w:fldCharType="separate"/>
      </w:r>
      <w:r w:rsidR="00492D26">
        <w:rPr>
          <w:noProof/>
        </w:rPr>
        <w:t>Figure 1 - Restart-System Flow Chart</w:t>
      </w:r>
      <w:r w:rsidR="00492D26">
        <w:rPr>
          <w:noProof/>
        </w:rPr>
        <w:tab/>
      </w:r>
      <w:r w:rsidR="00492D26">
        <w:rPr>
          <w:noProof/>
        </w:rPr>
        <w:fldChar w:fldCharType="begin"/>
      </w:r>
      <w:r w:rsidR="00492D26">
        <w:rPr>
          <w:noProof/>
        </w:rPr>
        <w:instrText xml:space="preserve"> PAGEREF _Toc194317545 \h </w:instrText>
      </w:r>
      <w:r w:rsidR="00492D26">
        <w:rPr>
          <w:noProof/>
        </w:rPr>
      </w:r>
      <w:r w:rsidR="00492D26">
        <w:rPr>
          <w:noProof/>
        </w:rPr>
        <w:fldChar w:fldCharType="separate"/>
      </w:r>
      <w:r w:rsidR="00492D26">
        <w:rPr>
          <w:noProof/>
        </w:rPr>
        <w:t>85</w:t>
      </w:r>
      <w:r w:rsidR="00492D26">
        <w:rPr>
          <w:noProof/>
        </w:rPr>
        <w:fldChar w:fldCharType="end"/>
      </w:r>
    </w:p>
    <w:p w14:paraId="51BB7277" w14:textId="439986F0"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Figure 2 - IPP Resource Object Life Cycle</w:t>
      </w:r>
      <w:r>
        <w:rPr>
          <w:noProof/>
        </w:rPr>
        <w:tab/>
      </w:r>
      <w:r>
        <w:rPr>
          <w:noProof/>
        </w:rPr>
        <w:fldChar w:fldCharType="begin"/>
      </w:r>
      <w:r>
        <w:rPr>
          <w:noProof/>
        </w:rPr>
        <w:instrText xml:space="preserve"> PAGEREF _Toc194317546 \h </w:instrText>
      </w:r>
      <w:r>
        <w:rPr>
          <w:noProof/>
        </w:rPr>
      </w:r>
      <w:r>
        <w:rPr>
          <w:noProof/>
        </w:rPr>
        <w:fldChar w:fldCharType="separate"/>
      </w:r>
      <w:r>
        <w:rPr>
          <w:noProof/>
        </w:rPr>
        <w:t>135</w:t>
      </w:r>
      <w:r>
        <w:rPr>
          <w:noProof/>
        </w:rPr>
        <w:fldChar w:fldCharType="end"/>
      </w:r>
    </w:p>
    <w:p w14:paraId="1BB9386A" w14:textId="1F232762" w:rsidR="00E71235" w:rsidRDefault="00C20D8C" w:rsidP="00E71235">
      <w:pPr>
        <w:pStyle w:val="Title"/>
      </w:pPr>
      <w:r>
        <w:fldChar w:fldCharType="end"/>
      </w:r>
    </w:p>
    <w:p w14:paraId="2BB601C4" w14:textId="77777777" w:rsidR="00E71235" w:rsidRPr="00E71235" w:rsidRDefault="00E71235" w:rsidP="00E71235"/>
    <w:p w14:paraId="006E8C15" w14:textId="77777777" w:rsidR="00D21EBB" w:rsidRDefault="00D21EBB" w:rsidP="001B3D8C">
      <w:pPr>
        <w:pStyle w:val="Title"/>
      </w:pPr>
      <w:r>
        <w:t>List of Tables</w:t>
      </w:r>
    </w:p>
    <w:p w14:paraId="7323DBFC" w14:textId="76C446F2" w:rsidR="00492D26" w:rsidRDefault="00C20D8C">
      <w:pPr>
        <w:pStyle w:val="TableofFigures"/>
        <w:tabs>
          <w:tab w:val="right" w:leader="dot" w:pos="9645"/>
        </w:tabs>
        <w:rPr>
          <w:rFonts w:asciiTheme="minorHAnsi" w:eastAsiaTheme="minorEastAsia" w:hAnsiTheme="minorHAnsi" w:cstheme="minorBidi"/>
          <w:noProof/>
          <w:kern w:val="2"/>
          <w:lang w:val="en-CA"/>
          <w14:ligatures w14:val="standardContextual"/>
        </w:rPr>
      </w:pPr>
      <w:r>
        <w:rPr>
          <w:rFonts w:eastAsia="MS Mincho" w:cs="Arial"/>
        </w:rPr>
        <w:fldChar w:fldCharType="begin"/>
      </w:r>
      <w:r w:rsidR="00915ACB">
        <w:rPr>
          <w:rFonts w:eastAsia="MS Mincho" w:cs="Arial"/>
        </w:rPr>
        <w:instrText xml:space="preserve"> TOC \c "Table" </w:instrText>
      </w:r>
      <w:r>
        <w:rPr>
          <w:rFonts w:eastAsia="MS Mincho" w:cs="Arial"/>
        </w:rPr>
        <w:fldChar w:fldCharType="separate"/>
      </w:r>
      <w:r w:rsidR="00492D26">
        <w:rPr>
          <w:noProof/>
        </w:rPr>
        <w:t>Table 1 - IPP System Description Attributes</w:t>
      </w:r>
      <w:r w:rsidR="00492D26">
        <w:rPr>
          <w:noProof/>
        </w:rPr>
        <w:tab/>
      </w:r>
      <w:r w:rsidR="00492D26">
        <w:rPr>
          <w:noProof/>
        </w:rPr>
        <w:fldChar w:fldCharType="begin"/>
      </w:r>
      <w:r w:rsidR="00492D26">
        <w:rPr>
          <w:noProof/>
        </w:rPr>
        <w:instrText xml:space="preserve"> PAGEREF _Toc194317547 \h </w:instrText>
      </w:r>
      <w:r w:rsidR="00492D26">
        <w:rPr>
          <w:noProof/>
        </w:rPr>
      </w:r>
      <w:r w:rsidR="00492D26">
        <w:rPr>
          <w:noProof/>
        </w:rPr>
        <w:fldChar w:fldCharType="separate"/>
      </w:r>
      <w:r w:rsidR="00492D26">
        <w:rPr>
          <w:noProof/>
        </w:rPr>
        <w:t>24</w:t>
      </w:r>
      <w:r w:rsidR="00492D26">
        <w:rPr>
          <w:noProof/>
        </w:rPr>
        <w:fldChar w:fldCharType="end"/>
      </w:r>
    </w:p>
    <w:p w14:paraId="41BB3C32" w14:textId="7952D818"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2 - IPP System Status Attributes</w:t>
      </w:r>
      <w:r>
        <w:rPr>
          <w:noProof/>
        </w:rPr>
        <w:tab/>
      </w:r>
      <w:r>
        <w:rPr>
          <w:noProof/>
        </w:rPr>
        <w:fldChar w:fldCharType="begin"/>
      </w:r>
      <w:r>
        <w:rPr>
          <w:noProof/>
        </w:rPr>
        <w:instrText xml:space="preserve"> PAGEREF _Toc194317548 \h </w:instrText>
      </w:r>
      <w:r>
        <w:rPr>
          <w:noProof/>
        </w:rPr>
      </w:r>
      <w:r>
        <w:rPr>
          <w:noProof/>
        </w:rPr>
        <w:fldChar w:fldCharType="separate"/>
      </w:r>
      <w:r>
        <w:rPr>
          <w:noProof/>
        </w:rPr>
        <w:t>25</w:t>
      </w:r>
      <w:r>
        <w:rPr>
          <w:noProof/>
        </w:rPr>
        <w:fldChar w:fldCharType="end"/>
      </w:r>
    </w:p>
    <w:p w14:paraId="470133E3" w14:textId="3881176B"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3 - IPP System Service Operations</w:t>
      </w:r>
      <w:r>
        <w:rPr>
          <w:noProof/>
        </w:rPr>
        <w:tab/>
      </w:r>
      <w:r>
        <w:rPr>
          <w:noProof/>
        </w:rPr>
        <w:fldChar w:fldCharType="begin"/>
      </w:r>
      <w:r>
        <w:rPr>
          <w:noProof/>
        </w:rPr>
        <w:instrText xml:space="preserve"> PAGEREF _Toc194317549 \h </w:instrText>
      </w:r>
      <w:r>
        <w:rPr>
          <w:noProof/>
        </w:rPr>
      </w:r>
      <w:r>
        <w:rPr>
          <w:noProof/>
        </w:rPr>
        <w:fldChar w:fldCharType="separate"/>
      </w:r>
      <w:r>
        <w:rPr>
          <w:noProof/>
        </w:rPr>
        <w:t>26</w:t>
      </w:r>
      <w:r>
        <w:rPr>
          <w:noProof/>
        </w:rPr>
        <w:fldChar w:fldCharType="end"/>
      </w:r>
    </w:p>
    <w:p w14:paraId="1430709F" w14:textId="062B7607"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4 - IPP Resource Description Attributes</w:t>
      </w:r>
      <w:r>
        <w:rPr>
          <w:noProof/>
        </w:rPr>
        <w:tab/>
      </w:r>
      <w:r>
        <w:rPr>
          <w:noProof/>
        </w:rPr>
        <w:fldChar w:fldCharType="begin"/>
      </w:r>
      <w:r>
        <w:rPr>
          <w:noProof/>
        </w:rPr>
        <w:instrText xml:space="preserve"> PAGEREF _Toc194317550 \h </w:instrText>
      </w:r>
      <w:r>
        <w:rPr>
          <w:noProof/>
        </w:rPr>
      </w:r>
      <w:r>
        <w:rPr>
          <w:noProof/>
        </w:rPr>
        <w:fldChar w:fldCharType="separate"/>
      </w:r>
      <w:r>
        <w:rPr>
          <w:noProof/>
        </w:rPr>
        <w:t>28</w:t>
      </w:r>
      <w:r>
        <w:rPr>
          <w:noProof/>
        </w:rPr>
        <w:fldChar w:fldCharType="end"/>
      </w:r>
    </w:p>
    <w:p w14:paraId="215D3F7B" w14:textId="758BA702"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5 - IPP Resource Status Attributes</w:t>
      </w:r>
      <w:r>
        <w:rPr>
          <w:noProof/>
        </w:rPr>
        <w:tab/>
      </w:r>
      <w:r>
        <w:rPr>
          <w:noProof/>
        </w:rPr>
        <w:fldChar w:fldCharType="begin"/>
      </w:r>
      <w:r>
        <w:rPr>
          <w:noProof/>
        </w:rPr>
        <w:instrText xml:space="preserve"> PAGEREF _Toc194317551 \h </w:instrText>
      </w:r>
      <w:r>
        <w:rPr>
          <w:noProof/>
        </w:rPr>
      </w:r>
      <w:r>
        <w:rPr>
          <w:noProof/>
        </w:rPr>
        <w:fldChar w:fldCharType="separate"/>
      </w:r>
      <w:r>
        <w:rPr>
          <w:noProof/>
        </w:rPr>
        <w:t>28</w:t>
      </w:r>
      <w:r>
        <w:rPr>
          <w:noProof/>
        </w:rPr>
        <w:fldChar w:fldCharType="end"/>
      </w:r>
    </w:p>
    <w:p w14:paraId="1159229C" w14:textId="4C7FD395"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6 - IPP Printer Description Attributes</w:t>
      </w:r>
      <w:r>
        <w:rPr>
          <w:noProof/>
        </w:rPr>
        <w:tab/>
      </w:r>
      <w:r>
        <w:rPr>
          <w:noProof/>
        </w:rPr>
        <w:fldChar w:fldCharType="begin"/>
      </w:r>
      <w:r>
        <w:rPr>
          <w:noProof/>
        </w:rPr>
        <w:instrText xml:space="preserve"> PAGEREF _Toc194317552 \h </w:instrText>
      </w:r>
      <w:r>
        <w:rPr>
          <w:noProof/>
        </w:rPr>
      </w:r>
      <w:r>
        <w:rPr>
          <w:noProof/>
        </w:rPr>
        <w:fldChar w:fldCharType="separate"/>
      </w:r>
      <w:r>
        <w:rPr>
          <w:noProof/>
        </w:rPr>
        <w:t>29</w:t>
      </w:r>
      <w:r>
        <w:rPr>
          <w:noProof/>
        </w:rPr>
        <w:fldChar w:fldCharType="end"/>
      </w:r>
    </w:p>
    <w:p w14:paraId="239174BE" w14:textId="23432168"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7 - IPP Printer Status Attributes</w:t>
      </w:r>
      <w:r>
        <w:rPr>
          <w:noProof/>
        </w:rPr>
        <w:tab/>
      </w:r>
      <w:r>
        <w:rPr>
          <w:noProof/>
        </w:rPr>
        <w:fldChar w:fldCharType="begin"/>
      </w:r>
      <w:r>
        <w:rPr>
          <w:noProof/>
        </w:rPr>
        <w:instrText xml:space="preserve"> PAGEREF _Toc194317553 \h </w:instrText>
      </w:r>
      <w:r>
        <w:rPr>
          <w:noProof/>
        </w:rPr>
      </w:r>
      <w:r>
        <w:rPr>
          <w:noProof/>
        </w:rPr>
        <w:fldChar w:fldCharType="separate"/>
      </w:r>
      <w:r>
        <w:rPr>
          <w:noProof/>
        </w:rPr>
        <w:t>29</w:t>
      </w:r>
      <w:r>
        <w:rPr>
          <w:noProof/>
        </w:rPr>
        <w:fldChar w:fldCharType="end"/>
      </w:r>
    </w:p>
    <w:p w14:paraId="1E386E19" w14:textId="242878BB"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8 - IPP Job Status Attributes</w:t>
      </w:r>
      <w:r>
        <w:rPr>
          <w:noProof/>
        </w:rPr>
        <w:tab/>
      </w:r>
      <w:r>
        <w:rPr>
          <w:noProof/>
        </w:rPr>
        <w:fldChar w:fldCharType="begin"/>
      </w:r>
      <w:r>
        <w:rPr>
          <w:noProof/>
        </w:rPr>
        <w:instrText xml:space="preserve"> PAGEREF _Toc194317554 \h </w:instrText>
      </w:r>
      <w:r>
        <w:rPr>
          <w:noProof/>
        </w:rPr>
      </w:r>
      <w:r>
        <w:rPr>
          <w:noProof/>
        </w:rPr>
        <w:fldChar w:fldCharType="separate"/>
      </w:r>
      <w:r>
        <w:rPr>
          <w:noProof/>
        </w:rPr>
        <w:t>29</w:t>
      </w:r>
      <w:r>
        <w:rPr>
          <w:noProof/>
        </w:rPr>
        <w:fldChar w:fldCharType="end"/>
      </w:r>
    </w:p>
    <w:p w14:paraId="75E47D16" w14:textId="291FE85A"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9 - Common Printer Creation Attributes</w:t>
      </w:r>
      <w:r>
        <w:rPr>
          <w:noProof/>
        </w:rPr>
        <w:tab/>
      </w:r>
      <w:r>
        <w:rPr>
          <w:noProof/>
        </w:rPr>
        <w:fldChar w:fldCharType="begin"/>
      </w:r>
      <w:r>
        <w:rPr>
          <w:noProof/>
        </w:rPr>
        <w:instrText xml:space="preserve"> PAGEREF _Toc194317555 \h </w:instrText>
      </w:r>
      <w:r>
        <w:rPr>
          <w:noProof/>
        </w:rPr>
      </w:r>
      <w:r>
        <w:rPr>
          <w:noProof/>
        </w:rPr>
        <w:fldChar w:fldCharType="separate"/>
      </w:r>
      <w:r>
        <w:rPr>
          <w:noProof/>
        </w:rPr>
        <w:t>108</w:t>
      </w:r>
      <w:r>
        <w:rPr>
          <w:noProof/>
        </w:rPr>
        <w:fldChar w:fldCharType="end"/>
      </w:r>
    </w:p>
    <w:p w14:paraId="599FA42F" w14:textId="0ACBDD8B"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10 - "xxx-contact-col" Member Attributes</w:t>
      </w:r>
      <w:r>
        <w:rPr>
          <w:noProof/>
        </w:rPr>
        <w:tab/>
      </w:r>
      <w:r>
        <w:rPr>
          <w:noProof/>
        </w:rPr>
        <w:fldChar w:fldCharType="begin"/>
      </w:r>
      <w:r>
        <w:rPr>
          <w:noProof/>
        </w:rPr>
        <w:instrText xml:space="preserve"> PAGEREF _Toc194317556 \h </w:instrText>
      </w:r>
      <w:r>
        <w:rPr>
          <w:noProof/>
        </w:rPr>
      </w:r>
      <w:r>
        <w:rPr>
          <w:noProof/>
        </w:rPr>
        <w:fldChar w:fldCharType="separate"/>
      </w:r>
      <w:r>
        <w:rPr>
          <w:noProof/>
        </w:rPr>
        <w:t>109</w:t>
      </w:r>
      <w:r>
        <w:rPr>
          <w:noProof/>
        </w:rPr>
        <w:fldChar w:fldCharType="end"/>
      </w:r>
    </w:p>
    <w:p w14:paraId="5C6A8E31" w14:textId="305D2AE2"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11 - "system-configured-printers" Member Attributes</w:t>
      </w:r>
      <w:r>
        <w:rPr>
          <w:noProof/>
        </w:rPr>
        <w:tab/>
      </w:r>
      <w:r>
        <w:rPr>
          <w:noProof/>
        </w:rPr>
        <w:fldChar w:fldCharType="begin"/>
      </w:r>
      <w:r>
        <w:rPr>
          <w:noProof/>
        </w:rPr>
        <w:instrText xml:space="preserve"> PAGEREF _Toc194317557 \h </w:instrText>
      </w:r>
      <w:r>
        <w:rPr>
          <w:noProof/>
        </w:rPr>
      </w:r>
      <w:r>
        <w:rPr>
          <w:noProof/>
        </w:rPr>
        <w:fldChar w:fldCharType="separate"/>
      </w:r>
      <w:r>
        <w:rPr>
          <w:noProof/>
        </w:rPr>
        <w:t>121</w:t>
      </w:r>
      <w:r>
        <w:rPr>
          <w:noProof/>
        </w:rPr>
        <w:fldChar w:fldCharType="end"/>
      </w:r>
    </w:p>
    <w:p w14:paraId="7EDDD5F3" w14:textId="68515E8B"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12 - "system-configured-resources" Member Attributes</w:t>
      </w:r>
      <w:r>
        <w:rPr>
          <w:noProof/>
        </w:rPr>
        <w:tab/>
      </w:r>
      <w:r>
        <w:rPr>
          <w:noProof/>
        </w:rPr>
        <w:fldChar w:fldCharType="begin"/>
      </w:r>
      <w:r>
        <w:rPr>
          <w:noProof/>
        </w:rPr>
        <w:instrText xml:space="preserve"> PAGEREF _Toc194317558 \h </w:instrText>
      </w:r>
      <w:r>
        <w:rPr>
          <w:noProof/>
        </w:rPr>
      </w:r>
      <w:r>
        <w:rPr>
          <w:noProof/>
        </w:rPr>
        <w:fldChar w:fldCharType="separate"/>
      </w:r>
      <w:r>
        <w:rPr>
          <w:noProof/>
        </w:rPr>
        <w:t>122</w:t>
      </w:r>
      <w:r>
        <w:rPr>
          <w:noProof/>
        </w:rPr>
        <w:fldChar w:fldCharType="end"/>
      </w:r>
    </w:p>
    <w:p w14:paraId="1F65B78D" w14:textId="3E6128C7"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13 - "xxx-impressions-completed-col" Member Attributes</w:t>
      </w:r>
      <w:r>
        <w:rPr>
          <w:noProof/>
        </w:rPr>
        <w:tab/>
      </w:r>
      <w:r>
        <w:rPr>
          <w:noProof/>
        </w:rPr>
        <w:fldChar w:fldCharType="begin"/>
      </w:r>
      <w:r>
        <w:rPr>
          <w:noProof/>
        </w:rPr>
        <w:instrText xml:space="preserve"> PAGEREF _Toc194317559 \h </w:instrText>
      </w:r>
      <w:r>
        <w:rPr>
          <w:noProof/>
        </w:rPr>
      </w:r>
      <w:r>
        <w:rPr>
          <w:noProof/>
        </w:rPr>
        <w:fldChar w:fldCharType="separate"/>
      </w:r>
      <w:r>
        <w:rPr>
          <w:noProof/>
        </w:rPr>
        <w:t>124</w:t>
      </w:r>
      <w:r>
        <w:rPr>
          <w:noProof/>
        </w:rPr>
        <w:fldChar w:fldCharType="end"/>
      </w:r>
    </w:p>
    <w:p w14:paraId="1C3F61D5" w14:textId="117EB064"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14 - "xxx-media-sheets-completed-col" Member Attributes</w:t>
      </w:r>
      <w:r>
        <w:rPr>
          <w:noProof/>
        </w:rPr>
        <w:tab/>
      </w:r>
      <w:r>
        <w:rPr>
          <w:noProof/>
        </w:rPr>
        <w:fldChar w:fldCharType="begin"/>
      </w:r>
      <w:r>
        <w:rPr>
          <w:noProof/>
        </w:rPr>
        <w:instrText xml:space="preserve"> PAGEREF _Toc194317560 \h </w:instrText>
      </w:r>
      <w:r>
        <w:rPr>
          <w:noProof/>
        </w:rPr>
      </w:r>
      <w:r>
        <w:rPr>
          <w:noProof/>
        </w:rPr>
        <w:fldChar w:fldCharType="separate"/>
      </w:r>
      <w:r>
        <w:rPr>
          <w:noProof/>
        </w:rPr>
        <w:t>125</w:t>
      </w:r>
      <w:r>
        <w:rPr>
          <w:noProof/>
        </w:rPr>
        <w:fldChar w:fldCharType="end"/>
      </w:r>
    </w:p>
    <w:p w14:paraId="4698F867" w14:textId="18B1DCB9"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15 - "xxx-pages-completed-col" Member Attributes</w:t>
      </w:r>
      <w:r>
        <w:rPr>
          <w:noProof/>
        </w:rPr>
        <w:tab/>
      </w:r>
      <w:r>
        <w:rPr>
          <w:noProof/>
        </w:rPr>
        <w:fldChar w:fldCharType="begin"/>
      </w:r>
      <w:r>
        <w:rPr>
          <w:noProof/>
        </w:rPr>
        <w:instrText xml:space="preserve"> PAGEREF _Toc194317561 \h </w:instrText>
      </w:r>
      <w:r>
        <w:rPr>
          <w:noProof/>
        </w:rPr>
      </w:r>
      <w:r>
        <w:rPr>
          <w:noProof/>
        </w:rPr>
        <w:fldChar w:fldCharType="separate"/>
      </w:r>
      <w:r>
        <w:rPr>
          <w:noProof/>
        </w:rPr>
        <w:t>125</w:t>
      </w:r>
      <w:r>
        <w:rPr>
          <w:noProof/>
        </w:rPr>
        <w:fldChar w:fldCharType="end"/>
      </w:r>
    </w:p>
    <w:p w14:paraId="757E60F4" w14:textId="3DC079C6" w:rsidR="00492D26" w:rsidRDefault="00492D26">
      <w:pPr>
        <w:pStyle w:val="TableofFigures"/>
        <w:tabs>
          <w:tab w:val="right" w:leader="dot" w:pos="9645"/>
        </w:tabs>
        <w:rPr>
          <w:rFonts w:asciiTheme="minorHAnsi" w:eastAsiaTheme="minorEastAsia" w:hAnsiTheme="minorHAnsi" w:cstheme="minorBidi"/>
          <w:noProof/>
          <w:kern w:val="2"/>
          <w:lang w:val="en-CA"/>
          <w14:ligatures w14:val="standardContextual"/>
        </w:rPr>
      </w:pPr>
      <w:r>
        <w:rPr>
          <w:noProof/>
        </w:rPr>
        <w:t>Table 16 - DNS TXT Record Keys</w:t>
      </w:r>
      <w:r>
        <w:rPr>
          <w:noProof/>
        </w:rPr>
        <w:tab/>
      </w:r>
      <w:r>
        <w:rPr>
          <w:noProof/>
        </w:rPr>
        <w:fldChar w:fldCharType="begin"/>
      </w:r>
      <w:r>
        <w:rPr>
          <w:noProof/>
        </w:rPr>
        <w:instrText xml:space="preserve"> PAGEREF _Toc194317562 \h </w:instrText>
      </w:r>
      <w:r>
        <w:rPr>
          <w:noProof/>
        </w:rPr>
      </w:r>
      <w:r>
        <w:rPr>
          <w:noProof/>
        </w:rPr>
        <w:fldChar w:fldCharType="separate"/>
      </w:r>
      <w:r>
        <w:rPr>
          <w:noProof/>
        </w:rPr>
        <w:t>145</w:t>
      </w:r>
      <w:r>
        <w:rPr>
          <w:noProof/>
        </w:rPr>
        <w:fldChar w:fldCharType="end"/>
      </w:r>
    </w:p>
    <w:p w14:paraId="7C84F798" w14:textId="0C5A732B" w:rsidR="003B11EE" w:rsidRDefault="00C20D8C" w:rsidP="00E71235">
      <w:pPr>
        <w:pStyle w:val="PlainText"/>
        <w:jc w:val="both"/>
        <w:rPr>
          <w:rFonts w:eastAsia="MS Mincho" w:cs="Arial"/>
        </w:rPr>
      </w:pPr>
      <w:r>
        <w:rPr>
          <w:rFonts w:eastAsia="MS Mincho" w:cs="Arial"/>
        </w:rPr>
        <w:fldChar w:fldCharType="end"/>
      </w:r>
    </w:p>
    <w:p w14:paraId="141B7BFB" w14:textId="77777777" w:rsidR="00C004F2" w:rsidRDefault="00C004F2" w:rsidP="00D6694A">
      <w:pPr>
        <w:pStyle w:val="IEEEStdsLevel1Header"/>
        <w:jc w:val="both"/>
        <w:rPr>
          <w:rFonts w:eastAsia="MS Mincho"/>
        </w:rPr>
      </w:pPr>
      <w:r>
        <w:rPr>
          <w:rFonts w:eastAsia="MS Mincho"/>
        </w:rPr>
        <w:br w:type="page"/>
      </w:r>
      <w:bookmarkStart w:id="0" w:name="_Toc221100445"/>
      <w:bookmarkStart w:id="1" w:name="_Toc221101439"/>
      <w:bookmarkStart w:id="2" w:name="_Toc263650576"/>
      <w:bookmarkStart w:id="3" w:name="_Ref471656555"/>
      <w:bookmarkStart w:id="4" w:name="_Toc194317245"/>
      <w:bookmarkEnd w:id="0"/>
      <w:bookmarkEnd w:id="1"/>
      <w:r w:rsidRPr="00E1772A">
        <w:rPr>
          <w:rFonts w:eastAsia="MS Mincho"/>
        </w:rPr>
        <w:lastRenderedPageBreak/>
        <w:t>Introduction</w:t>
      </w:r>
      <w:bookmarkEnd w:id="2"/>
      <w:bookmarkEnd w:id="3"/>
      <w:bookmarkEnd w:id="4"/>
    </w:p>
    <w:p w14:paraId="50C964A8" w14:textId="71D027BE" w:rsidR="00FE5671" w:rsidRDefault="009D656D" w:rsidP="006B648E">
      <w:pPr>
        <w:pStyle w:val="Default"/>
      </w:pPr>
      <w:bookmarkStart w:id="5" w:name="_Toc263650577"/>
      <w:r w:rsidRPr="00DA1549">
        <w:t xml:space="preserve">This </w:t>
      </w:r>
      <w:r w:rsidR="00191DA0">
        <w:t>specification</w:t>
      </w:r>
      <w:r w:rsidR="00191DA0" w:rsidDel="00191DA0">
        <w:t xml:space="preserve"> </w:t>
      </w:r>
      <w:r w:rsidRPr="00DA1549">
        <w:t xml:space="preserve">defines </w:t>
      </w:r>
      <w:r>
        <w:t>an IPP System Service binding of the PWG Semantic Model root System object and associated System Control Service that are defined in [PWG5108.06] and the PWG Resource Service that is defined in [PWG5108.03]</w:t>
      </w:r>
      <w:r w:rsidR="00C16DAF">
        <w:t xml:space="preserve">. </w:t>
      </w:r>
      <w:r>
        <w:t xml:space="preserve">This </w:t>
      </w:r>
      <w:r w:rsidR="00191DA0">
        <w:t>specification</w:t>
      </w:r>
      <w:r w:rsidR="00191DA0" w:rsidDel="00191DA0">
        <w:t xml:space="preserve"> </w:t>
      </w:r>
      <w:r>
        <w:t>defines IPP objects, operations, and attributes to support management</w:t>
      </w:r>
      <w:r w:rsidR="009F286C">
        <w:t xml:space="preserve"> and status monitoring</w:t>
      </w:r>
      <w:r>
        <w:t xml:space="preserve"> of all configured Services, Subunits, and Resources on an Imaging System</w:t>
      </w:r>
      <w:r w:rsidR="00C16DAF">
        <w:t xml:space="preserve">. </w:t>
      </w:r>
      <w:r>
        <w:t xml:space="preserve">This </w:t>
      </w:r>
      <w:r w:rsidR="00191DA0">
        <w:t>specification</w:t>
      </w:r>
      <w:r w:rsidR="00191DA0" w:rsidDel="00191DA0">
        <w:t xml:space="preserve"> </w:t>
      </w:r>
      <w:r>
        <w:t xml:space="preserve">also defines IPP operations and attributes to support registration of </w:t>
      </w:r>
      <w:r w:rsidR="00390234">
        <w:t xml:space="preserve">an </w:t>
      </w:r>
      <w:r>
        <w:t>IPP System</w:t>
      </w:r>
      <w:r w:rsidR="00390234">
        <w:t>, through its IPP Proxy,</w:t>
      </w:r>
      <w:r>
        <w:t xml:space="preserve"> with </w:t>
      </w:r>
      <w:r w:rsidR="00390234">
        <w:t xml:space="preserve">one or more </w:t>
      </w:r>
      <w:r>
        <w:t>Cloud Imaging Systems.</w:t>
      </w:r>
      <w:r w:rsidR="00C16DAF">
        <w:t xml:space="preserve"> </w:t>
      </w:r>
      <w:r w:rsidR="00E715A6">
        <w:t xml:space="preserve">This </w:t>
      </w:r>
      <w:r w:rsidR="00191DA0">
        <w:t>specification</w:t>
      </w:r>
      <w:r w:rsidR="00191DA0" w:rsidDel="00191DA0">
        <w:t xml:space="preserve"> </w:t>
      </w:r>
      <w:r w:rsidR="00E715A6">
        <w:t xml:space="preserve">is technically aligned with the abstract </w:t>
      </w:r>
      <w:r w:rsidR="00E715A6" w:rsidRPr="00E715A6">
        <w:t>Cloud Imaging Requirements and Model</w:t>
      </w:r>
      <w:r w:rsidR="00E715A6">
        <w:t xml:space="preserve"> [PWG5109.1] and concrete IPP Shared Infrastructure Extensions [PWG5100.18].</w:t>
      </w:r>
    </w:p>
    <w:p w14:paraId="59275852" w14:textId="77777777" w:rsidR="00C004F2" w:rsidRDefault="00C004F2" w:rsidP="00D6694A">
      <w:pPr>
        <w:pStyle w:val="IEEEStdsLevel1Header"/>
        <w:jc w:val="both"/>
        <w:rPr>
          <w:rFonts w:eastAsia="MS Mincho"/>
        </w:rPr>
      </w:pPr>
      <w:bookmarkStart w:id="6" w:name="_Toc194317246"/>
      <w:r>
        <w:rPr>
          <w:rFonts w:eastAsia="MS Mincho"/>
        </w:rPr>
        <w:t>Terminology</w:t>
      </w:r>
      <w:bookmarkEnd w:id="5"/>
      <w:bookmarkEnd w:id="6"/>
    </w:p>
    <w:p w14:paraId="55743314" w14:textId="77777777" w:rsidR="00C004F2" w:rsidRDefault="00C004F2" w:rsidP="00D6694A">
      <w:pPr>
        <w:pStyle w:val="IEEEStdsLevel2Header"/>
        <w:jc w:val="both"/>
        <w:rPr>
          <w:snapToGrid w:val="0"/>
        </w:rPr>
      </w:pPr>
      <w:bookmarkStart w:id="7" w:name="_Ref486620936"/>
      <w:bookmarkStart w:id="8" w:name="_Toc19011366"/>
      <w:bookmarkStart w:id="9" w:name="_Toc53897745"/>
      <w:bookmarkStart w:id="10" w:name="_Toc199666720"/>
      <w:bookmarkStart w:id="11" w:name="_Toc263650578"/>
      <w:bookmarkStart w:id="12" w:name="_Toc194317247"/>
      <w:r w:rsidRPr="00CB46AF">
        <w:t>Conformance</w:t>
      </w:r>
      <w:r>
        <w:rPr>
          <w:snapToGrid w:val="0"/>
        </w:rPr>
        <w:t xml:space="preserve"> Terminology</w:t>
      </w:r>
      <w:bookmarkEnd w:id="7"/>
      <w:bookmarkEnd w:id="8"/>
      <w:bookmarkEnd w:id="9"/>
      <w:bookmarkEnd w:id="10"/>
      <w:bookmarkEnd w:id="11"/>
      <w:bookmarkEnd w:id="12"/>
    </w:p>
    <w:p w14:paraId="37E3458A" w14:textId="77777777" w:rsidR="00111547" w:rsidRDefault="00111547" w:rsidP="00111547">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24EFA21D" w14:textId="77777777" w:rsidR="00111547" w:rsidRDefault="00111547" w:rsidP="00111547">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182B0A5B" w14:textId="77777777" w:rsidR="00111547" w:rsidRDefault="00111547" w:rsidP="00111547">
      <w:pPr>
        <w:pStyle w:val="IEEEStdsParagraph"/>
        <w:rPr>
          <w:rFonts w:eastAsia="MS Mincho"/>
          <w:lang w:val="en-CA"/>
        </w:rPr>
      </w:pPr>
      <w:r w:rsidRPr="008B71C1">
        <w:rPr>
          <w:rFonts w:eastAsia="MS Mincho"/>
          <w:i/>
          <w:iCs/>
        </w:rPr>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65D878AE" w14:textId="24C8284F" w:rsidR="00C004F2" w:rsidRDefault="00111547" w:rsidP="00111547">
      <w:pPr>
        <w:pStyle w:val="IEEEStdsParagraph"/>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11089D37" w14:textId="77777777" w:rsidR="00735582" w:rsidRDefault="00917D97" w:rsidP="00D6694A">
      <w:pPr>
        <w:pStyle w:val="IEEEStdsLevel2Header"/>
        <w:jc w:val="both"/>
        <w:rPr>
          <w:snapToGrid w:val="0"/>
        </w:rPr>
      </w:pPr>
      <w:bookmarkStart w:id="13" w:name="_Toc263650579"/>
      <w:bookmarkStart w:id="14" w:name="_Toc194317248"/>
      <w:r>
        <w:rPr>
          <w:snapToGrid w:val="0"/>
        </w:rPr>
        <w:t>Protocol Role</w:t>
      </w:r>
      <w:r w:rsidR="00735582">
        <w:rPr>
          <w:snapToGrid w:val="0"/>
        </w:rPr>
        <w:t xml:space="preserve"> Terminology</w:t>
      </w:r>
      <w:bookmarkEnd w:id="14"/>
    </w:p>
    <w:p w14:paraId="1283F6A3" w14:textId="4A2CAFB2" w:rsidR="00735582" w:rsidRPr="00AC34FB" w:rsidRDefault="00191DA0" w:rsidP="001B0406">
      <w:pPr>
        <w:pStyle w:val="IEEEStdsParagraph"/>
      </w:pPr>
      <w:r>
        <w:t>T</w:t>
      </w:r>
      <w:r w:rsidR="00917D97">
        <w:t xml:space="preserve">he following protocol roles </w:t>
      </w:r>
      <w:r>
        <w:t xml:space="preserve">are defined </w:t>
      </w:r>
      <w:r w:rsidR="00917D97">
        <w:t>in order to specify unambiguous conformance requirements:</w:t>
      </w:r>
    </w:p>
    <w:p w14:paraId="6B9992C5" w14:textId="2DBF2668" w:rsidR="00FE5671" w:rsidRDefault="00735582" w:rsidP="001B0406">
      <w:pPr>
        <w:pStyle w:val="IEEEStdsParagraph"/>
      </w:pPr>
      <w:r w:rsidRPr="001F651C">
        <w:rPr>
          <w:i/>
        </w:rPr>
        <w:t>Client</w:t>
      </w:r>
      <w:r w:rsidRPr="00746692">
        <w:rPr>
          <w:i/>
          <w:iCs/>
        </w:rPr>
        <w:t>:</w:t>
      </w:r>
      <w:r w:rsidRPr="001F651C">
        <w:t xml:space="preserve"> Initiator of outgoing IPP session requests and sender of outgoing IPP operation requests (Hypertext Transfer Protocol -- HTTP/1.1 [</w:t>
      </w:r>
      <w:r w:rsidR="00111547">
        <w:t>STD99</w:t>
      </w:r>
      <w:r w:rsidRPr="001F651C">
        <w:t>] User Agent).</w:t>
      </w:r>
    </w:p>
    <w:p w14:paraId="7DA07B4F" w14:textId="18C4344C" w:rsidR="00B161B3" w:rsidRDefault="00F47C2B" w:rsidP="001B0406">
      <w:pPr>
        <w:pStyle w:val="IEEEStdsParagraph"/>
      </w:pPr>
      <w:r w:rsidRPr="00F47C2B">
        <w:rPr>
          <w:i/>
        </w:rPr>
        <w:t>Endpoint</w:t>
      </w:r>
      <w:r w:rsidR="004E727D" w:rsidRPr="00746692">
        <w:rPr>
          <w:i/>
          <w:iCs/>
        </w:rPr>
        <w:t>:</w:t>
      </w:r>
      <w:r w:rsidR="004E727D">
        <w:t xml:space="preserve"> </w:t>
      </w:r>
      <w:r w:rsidR="0080015A">
        <w:t>Any computing device that can be connected to a network</w:t>
      </w:r>
      <w:r w:rsidR="00C16DAF">
        <w:t xml:space="preserve">. </w:t>
      </w:r>
      <w:r w:rsidR="0080015A">
        <w:t>Such devices normally are associated with a particular link layer address before joining the network and potentially an IP address</w:t>
      </w:r>
      <w:r w:rsidR="004E727D">
        <w:t xml:space="preserve"> </w:t>
      </w:r>
      <w:r w:rsidR="0080015A">
        <w:t>once on the network</w:t>
      </w:r>
      <w:r w:rsidR="00C16DAF">
        <w:t xml:space="preserve">. </w:t>
      </w:r>
      <w:r w:rsidR="0080015A">
        <w:t>This includes: laptops, desktops, servers,</w:t>
      </w:r>
      <w:r w:rsidR="004E727D">
        <w:t xml:space="preserve"> </w:t>
      </w:r>
      <w:r w:rsidR="0080015A">
        <w:t>cell phones, or any device that may have an IP address</w:t>
      </w:r>
      <w:r w:rsidR="004E727D">
        <w:t xml:space="preserve"> (or any other network layer address) [RFC5209].</w:t>
      </w:r>
    </w:p>
    <w:p w14:paraId="10A78DB3" w14:textId="1A93764A" w:rsidR="00B161B3" w:rsidRDefault="005A2DD6" w:rsidP="001B0406">
      <w:pPr>
        <w:pStyle w:val="IEEEStdsParagraph"/>
      </w:pPr>
      <w:r>
        <w:rPr>
          <w:i/>
        </w:rPr>
        <w:lastRenderedPageBreak/>
        <w:t>Infrastructure Printer</w:t>
      </w:r>
      <w:r w:rsidRPr="00746692">
        <w:rPr>
          <w:i/>
          <w:iCs/>
        </w:rPr>
        <w:t>:</w:t>
      </w:r>
      <w:r>
        <w:t xml:space="preserve"> A Printer that represents a Logical Device associated with both a Client and Proxy</w:t>
      </w:r>
      <w:r w:rsidR="00130314">
        <w:t xml:space="preserve"> [PWG5100.18]</w:t>
      </w:r>
      <w:r>
        <w:t>. For Cloud-based implementations, the Infrastructure Printer corresponds to a</w:t>
      </w:r>
      <w:r w:rsidR="00267DA3">
        <w:t xml:space="preserve"> </w:t>
      </w:r>
      <w:r w:rsidR="00814382">
        <w:t>Cloud Imaging Service</w:t>
      </w:r>
      <w:r w:rsidR="00267DA3">
        <w:t xml:space="preserve"> [</w:t>
      </w:r>
      <w:r w:rsidR="00C93197">
        <w:t>PWG5019.1</w:t>
      </w:r>
      <w:r w:rsidR="00267DA3">
        <w:t>]</w:t>
      </w:r>
      <w:r>
        <w:t>.</w:t>
      </w:r>
    </w:p>
    <w:p w14:paraId="06F3B338" w14:textId="75B10A0C" w:rsidR="00B161B3" w:rsidRDefault="00267DA3" w:rsidP="001B0406">
      <w:pPr>
        <w:pStyle w:val="IEEEStdsParagraph"/>
      </w:pPr>
      <w:r w:rsidRPr="00267DA3">
        <w:rPr>
          <w:i/>
        </w:rPr>
        <w:t>Infrastructure System</w:t>
      </w:r>
      <w:r w:rsidR="00814382" w:rsidRPr="00746692">
        <w:rPr>
          <w:i/>
          <w:iCs/>
        </w:rPr>
        <w:t>:</w:t>
      </w:r>
      <w:r w:rsidR="00814382">
        <w:t xml:space="preserve"> A </w:t>
      </w:r>
      <w:r>
        <w:t xml:space="preserve">System that represents an entire Imaging System and </w:t>
      </w:r>
      <w:r w:rsidR="0080015A">
        <w:t>accepts incoming requests and connections from both Clients and Proxies and contains zero or more Infrastructure Printers</w:t>
      </w:r>
      <w:r w:rsidR="00130314">
        <w:t xml:space="preserve"> [PWG5100.18]</w:t>
      </w:r>
      <w:r w:rsidR="00C16DAF">
        <w:t xml:space="preserve">. </w:t>
      </w:r>
      <w:r>
        <w:t>For Cloud-based implementations, the Infrastructure System corresponds to a Cloud Imaging System [</w:t>
      </w:r>
      <w:r w:rsidR="00C93197">
        <w:t>PWG5019.1</w:t>
      </w:r>
      <w:r>
        <w:t>].</w:t>
      </w:r>
    </w:p>
    <w:p w14:paraId="4E2F1EBE" w14:textId="1931371B" w:rsidR="00B161B3" w:rsidRDefault="00326909" w:rsidP="001B0406">
      <w:pPr>
        <w:pStyle w:val="IEEEStdsParagraph"/>
        <w:rPr>
          <w:i/>
        </w:rPr>
      </w:pPr>
      <w:r>
        <w:rPr>
          <w:i/>
        </w:rPr>
        <w:t>Printer</w:t>
      </w:r>
      <w:r w:rsidRPr="00746692">
        <w:rPr>
          <w:i/>
          <w:iCs/>
        </w:rPr>
        <w:t>:</w:t>
      </w:r>
      <w:r>
        <w:t xml:space="preserve"> </w:t>
      </w:r>
      <w:r w:rsidRPr="003211C6">
        <w:t>Listener for incoming IPP session requests and receiver of incoming IPP operation requests (</w:t>
      </w:r>
      <w:r>
        <w:t xml:space="preserve">Hypertext Transfer Protocol -- </w:t>
      </w:r>
      <w:r w:rsidRPr="003211C6">
        <w:t>HTTP/1.1 [</w:t>
      </w:r>
      <w:r w:rsidR="00111547">
        <w:t>STD99</w:t>
      </w:r>
      <w:r w:rsidRPr="003211C6">
        <w:t>]</w:t>
      </w:r>
      <w:r>
        <w:t xml:space="preserve"> </w:t>
      </w:r>
      <w:r w:rsidRPr="003211C6">
        <w:t>Server)</w:t>
      </w:r>
      <w:r>
        <w:t xml:space="preserve"> that exposes a</w:t>
      </w:r>
      <w:r w:rsidR="00873B44">
        <w:t>n IPP</w:t>
      </w:r>
      <w:r>
        <w:t xml:space="preserve"> Printer object and implements a</w:t>
      </w:r>
      <w:r w:rsidR="00130314">
        <w:t>n</w:t>
      </w:r>
      <w:r>
        <w:t xml:space="preserve"> </w:t>
      </w:r>
      <w:r w:rsidR="00130314">
        <w:t>Imaging</w:t>
      </w:r>
      <w:r>
        <w:t xml:space="preserve"> Service.</w:t>
      </w:r>
    </w:p>
    <w:p w14:paraId="00BB5018" w14:textId="76A5F46D" w:rsidR="00B161B3" w:rsidRDefault="00814382" w:rsidP="001B0406">
      <w:pPr>
        <w:pStyle w:val="IEEEStdsParagraph"/>
      </w:pPr>
      <w:r w:rsidRPr="00814382">
        <w:rPr>
          <w:i/>
        </w:rPr>
        <w:t>Protocol Endpoint</w:t>
      </w:r>
      <w:r w:rsidR="00FD622D" w:rsidRPr="00746692">
        <w:rPr>
          <w:i/>
          <w:iCs/>
        </w:rPr>
        <w:t>:</w:t>
      </w:r>
      <w:r w:rsidR="00FD622D">
        <w:t xml:space="preserve"> A</w:t>
      </w:r>
      <w:r w:rsidR="00262466">
        <w:t>n application interface, typically at the</w:t>
      </w:r>
      <w:r w:rsidR="008A2082">
        <w:t xml:space="preserve"> transport layer or session layer</w:t>
      </w:r>
      <w:r w:rsidR="00262466">
        <w:t>,</w:t>
      </w:r>
      <w:r w:rsidR="008A2082">
        <w:t xml:space="preserve"> </w:t>
      </w:r>
      <w:r w:rsidR="00262466">
        <w:t>that supports</w:t>
      </w:r>
      <w:r w:rsidR="008A2082">
        <w:t>: a)</w:t>
      </w:r>
      <w:r>
        <w:t xml:space="preserve"> initiat</w:t>
      </w:r>
      <w:r w:rsidR="00262466">
        <w:t>ing</w:t>
      </w:r>
      <w:r>
        <w:t xml:space="preserve"> </w:t>
      </w:r>
      <w:r w:rsidR="00F823DB">
        <w:t xml:space="preserve">outgoing </w:t>
      </w:r>
      <w:r w:rsidR="008A2082">
        <w:t>connection</w:t>
      </w:r>
      <w:r w:rsidR="00F823DB">
        <w:t xml:space="preserve"> requests and operation requests</w:t>
      </w:r>
      <w:r w:rsidR="008A2082">
        <w:t>;</w:t>
      </w:r>
      <w:r w:rsidR="00F823DB">
        <w:t xml:space="preserve"> </w:t>
      </w:r>
      <w:r w:rsidR="008A2082">
        <w:t>b)</w:t>
      </w:r>
      <w:r w:rsidR="00F823DB">
        <w:t xml:space="preserve"> listen</w:t>
      </w:r>
      <w:r w:rsidR="00262466">
        <w:t>ing</w:t>
      </w:r>
      <w:r w:rsidR="00F823DB">
        <w:t xml:space="preserve"> for </w:t>
      </w:r>
      <w:r>
        <w:t xml:space="preserve">incoming </w:t>
      </w:r>
      <w:r w:rsidR="008A2082">
        <w:t>connection</w:t>
      </w:r>
      <w:r>
        <w:t xml:space="preserve"> requests and operation requests</w:t>
      </w:r>
      <w:r w:rsidR="008A2082">
        <w:t xml:space="preserve">; or </w:t>
      </w:r>
      <w:r w:rsidR="00262466">
        <w:t>c) both initiating</w:t>
      </w:r>
      <w:r w:rsidR="008A2082">
        <w:t xml:space="preserve"> and listen</w:t>
      </w:r>
      <w:r w:rsidR="00262466">
        <w:t>ing</w:t>
      </w:r>
      <w:r w:rsidR="00C16DAF">
        <w:t xml:space="preserve">. </w:t>
      </w:r>
      <w:r w:rsidR="00D62942">
        <w:t xml:space="preserve">Every </w:t>
      </w:r>
      <w:r w:rsidR="00594B4D">
        <w:t>Client, Printer</w:t>
      </w:r>
      <w:r w:rsidR="00D62942">
        <w:t>, Proxy</w:t>
      </w:r>
      <w:r w:rsidR="00594B4D">
        <w:t>, and System support</w:t>
      </w:r>
      <w:r w:rsidR="00D62942">
        <w:t>s</w:t>
      </w:r>
      <w:r w:rsidR="00594B4D">
        <w:t xml:space="preserve"> at least one Protocol Endpoint.</w:t>
      </w:r>
      <w:r w:rsidR="008E47FA">
        <w:t xml:space="preserve"> Printer and Server Protocol Endpoints are represented by distinct "ipp" or "ipps" URIs.</w:t>
      </w:r>
    </w:p>
    <w:p w14:paraId="2CFC5FDE" w14:textId="45719916" w:rsidR="00B161B3" w:rsidRDefault="005A2DD6" w:rsidP="001B0406">
      <w:pPr>
        <w:pStyle w:val="IEEEStdsParagraph"/>
      </w:pPr>
      <w:r>
        <w:rPr>
          <w:i/>
        </w:rPr>
        <w:t>Proxy</w:t>
      </w:r>
      <w:r w:rsidRPr="00746692">
        <w:rPr>
          <w:i/>
          <w:iCs/>
        </w:rPr>
        <w:t>:</w:t>
      </w:r>
      <w:r>
        <w:t xml:space="preserve"> </w:t>
      </w:r>
      <w:r w:rsidRPr="00430A42">
        <w:t xml:space="preserve">A Client that sends configuration and status information to and retrieves and manages Jobs and Documents from an Infrastructure Printer </w:t>
      </w:r>
      <w:r w:rsidR="00130314">
        <w:t xml:space="preserve">[PWG5100.18] </w:t>
      </w:r>
      <w:r w:rsidRPr="00430A42">
        <w:t>on behalf of one or more Output Devices</w:t>
      </w:r>
      <w:r w:rsidR="00814382">
        <w:t xml:space="preserve"> and also communicates internally with an Infrastructure System to register the local System and get back Infrastructure Printer URIs</w:t>
      </w:r>
      <w:r>
        <w:t>.</w:t>
      </w:r>
    </w:p>
    <w:p w14:paraId="68F6957F" w14:textId="101BB9B0" w:rsidR="00B161B3" w:rsidRDefault="00EC64B2" w:rsidP="001B0406">
      <w:pPr>
        <w:pStyle w:val="IEEEStdsParagraph"/>
      </w:pPr>
      <w:r>
        <w:rPr>
          <w:i/>
        </w:rPr>
        <w:t>System</w:t>
      </w:r>
      <w:r w:rsidRPr="00746692">
        <w:rPr>
          <w:i/>
          <w:iCs/>
        </w:rPr>
        <w:t>:</w:t>
      </w:r>
      <w:r w:rsidRPr="003211C6">
        <w:t xml:space="preserve"> Listener for incoming IPP session requests and receiver of incoming IPP operation requests (</w:t>
      </w:r>
      <w:r>
        <w:t xml:space="preserve">Hypertext Transfer Protocol -- </w:t>
      </w:r>
      <w:r w:rsidRPr="003211C6">
        <w:t>HTTP/1.1 [</w:t>
      </w:r>
      <w:r w:rsidR="00111547">
        <w:t>STD99</w:t>
      </w:r>
      <w:r w:rsidRPr="003211C6">
        <w:t>]</w:t>
      </w:r>
      <w:r>
        <w:t xml:space="preserve"> </w:t>
      </w:r>
      <w:r w:rsidRPr="003211C6">
        <w:t>Server)</w:t>
      </w:r>
      <w:r w:rsidR="000A409D">
        <w:t xml:space="preserve"> that exposes</w:t>
      </w:r>
      <w:r>
        <w:t xml:space="preserve"> a</w:t>
      </w:r>
      <w:r w:rsidR="00873B44">
        <w:t>n IPP</w:t>
      </w:r>
      <w:r>
        <w:t xml:space="preserve"> System object and implements a System </w:t>
      </w:r>
      <w:r w:rsidR="002A6B2A">
        <w:t>Service</w:t>
      </w:r>
      <w:r>
        <w:t>.</w:t>
      </w:r>
    </w:p>
    <w:p w14:paraId="57ACAE9F" w14:textId="77777777" w:rsidR="00C004F2" w:rsidRDefault="00EC64B2" w:rsidP="00D6694A">
      <w:pPr>
        <w:pStyle w:val="IEEEStdsLevel2Header"/>
        <w:jc w:val="both"/>
        <w:rPr>
          <w:snapToGrid w:val="0"/>
        </w:rPr>
      </w:pPr>
      <w:bookmarkStart w:id="15" w:name="_Toc194317249"/>
      <w:r>
        <w:rPr>
          <w:snapToGrid w:val="0"/>
        </w:rPr>
        <w:t xml:space="preserve">Printing </w:t>
      </w:r>
      <w:r w:rsidR="00C004F2" w:rsidRPr="00CB46AF">
        <w:t>Terminology</w:t>
      </w:r>
      <w:bookmarkEnd w:id="13"/>
      <w:bookmarkEnd w:id="15"/>
    </w:p>
    <w:p w14:paraId="16B3F8E2" w14:textId="717B6940" w:rsidR="00917D97" w:rsidRDefault="00111547" w:rsidP="001B0406">
      <w:pPr>
        <w:pStyle w:val="IEEEStdsParagraph"/>
      </w:pPr>
      <w:r w:rsidRPr="001F651C">
        <w:t xml:space="preserve">Normative definitions and semantics of printing terms are imported from </w:t>
      </w:r>
      <w:r>
        <w:t>the</w:t>
      </w:r>
      <w:r w:rsidRPr="001F651C">
        <w:t xml:space="preserve"> Internet Printing Protocol/1.1</w:t>
      </w:r>
      <w:r>
        <w:t xml:space="preserve"> [STD92</w:t>
      </w:r>
      <w:r w:rsidRPr="001F651C">
        <w:t>].</w:t>
      </w:r>
      <w:r>
        <w:t xml:space="preserve"> </w:t>
      </w:r>
      <w:r w:rsidRPr="008B71C1">
        <w:rPr>
          <w:rFonts w:eastAsia="MS Mincho"/>
        </w:rPr>
        <w:t xml:space="preserve">This specification defines the following additional </w:t>
      </w:r>
      <w:r>
        <w:rPr>
          <w:rFonts w:eastAsia="MS Mincho"/>
        </w:rPr>
        <w:t>printing</w:t>
      </w:r>
      <w:r w:rsidRPr="008B71C1">
        <w:rPr>
          <w:rFonts w:eastAsia="MS Mincho"/>
        </w:rPr>
        <w:t xml:space="preserve"> terms:</w:t>
      </w:r>
    </w:p>
    <w:p w14:paraId="6C232C26" w14:textId="77777777" w:rsidR="0092235A" w:rsidRDefault="0092235A" w:rsidP="0092235A">
      <w:pPr>
        <w:pStyle w:val="IEEEStdsParagraph"/>
        <w:rPr>
          <w:i/>
        </w:rPr>
      </w:pPr>
      <w:r>
        <w:rPr>
          <w:i/>
        </w:rPr>
        <w:t>AAA Framework</w:t>
      </w:r>
      <w:r w:rsidRPr="004900A0">
        <w:t>:</w:t>
      </w:r>
      <w:r>
        <w:t xml:space="preserve"> A common method for performing authentication, authorization, and accounting between multiple entities. See the </w:t>
      </w:r>
      <w:r w:rsidRPr="00900999">
        <w:rPr>
          <w:bCs/>
        </w:rPr>
        <w:t>Generic AAA Architecture</w:t>
      </w:r>
      <w:r>
        <w:rPr>
          <w:bCs/>
        </w:rPr>
        <w:t xml:space="preserve"> [RFC2903] and AAA Authorization Framework [RFC2904] for background.</w:t>
      </w:r>
    </w:p>
    <w:p w14:paraId="115FB7E4" w14:textId="6BFF23DA" w:rsidR="00D42DB8" w:rsidRDefault="00D42DB8" w:rsidP="001B0406">
      <w:pPr>
        <w:pStyle w:val="IEEEStdsParagraph"/>
      </w:pPr>
      <w:r w:rsidRPr="00D42DB8">
        <w:rPr>
          <w:i/>
        </w:rPr>
        <w:t>Administrator</w:t>
      </w:r>
      <w:r w:rsidR="001000D1" w:rsidRPr="00D42DB8">
        <w:rPr>
          <w:i/>
        </w:rPr>
        <w:t>:</w:t>
      </w:r>
      <w:r w:rsidR="001000D1">
        <w:t xml:space="preserve"> </w:t>
      </w:r>
      <w:r>
        <w:t>An End User who is also authorized to manage all aspects of an Output Device or Printer, including creating the printer instances and controlling the authorization of other End Users and Operators [RFC2567].</w:t>
      </w:r>
    </w:p>
    <w:p w14:paraId="059DC361" w14:textId="66BA2038" w:rsidR="0044606F" w:rsidRDefault="0044606F" w:rsidP="001B0406">
      <w:pPr>
        <w:pStyle w:val="IEEEStdsParagraph"/>
      </w:pPr>
      <w:r w:rsidRPr="0044606F">
        <w:rPr>
          <w:i/>
          <w:iCs/>
        </w:rPr>
        <w:t>Authenticated User</w:t>
      </w:r>
      <w:r>
        <w:t>: The same as "authenticated user" defined in [STD92] RFC 8011 Section 9.3.</w:t>
      </w:r>
    </w:p>
    <w:p w14:paraId="201E6BBD" w14:textId="6A5A03AF" w:rsidR="00B161B3" w:rsidRDefault="00261E09" w:rsidP="001B0406">
      <w:pPr>
        <w:pStyle w:val="IEEEStdsParagraph"/>
      </w:pPr>
      <w:r w:rsidRPr="00261E09">
        <w:rPr>
          <w:i/>
        </w:rPr>
        <w:t>Delivery Method</w:t>
      </w:r>
      <w:r w:rsidR="001000D1" w:rsidRPr="00261E09">
        <w:rPr>
          <w:i/>
        </w:rPr>
        <w:t>:</w:t>
      </w:r>
      <w:r w:rsidR="001000D1">
        <w:rPr>
          <w:i/>
        </w:rPr>
        <w:t xml:space="preserve"> </w:t>
      </w:r>
      <w:r>
        <w:t>The mechanism by which a System or Printer delivers an Event Notification</w:t>
      </w:r>
      <w:r w:rsidR="00520ABC">
        <w:t xml:space="preserve"> [RFC3995]</w:t>
      </w:r>
      <w:r>
        <w:t>.</w:t>
      </w:r>
    </w:p>
    <w:p w14:paraId="4A17F731" w14:textId="4DC559E3" w:rsidR="00B161B3" w:rsidRDefault="002A6B2A" w:rsidP="001B0406">
      <w:pPr>
        <w:pStyle w:val="IEEEStdsParagraph"/>
      </w:pPr>
      <w:r>
        <w:rPr>
          <w:i/>
        </w:rPr>
        <w:lastRenderedPageBreak/>
        <w:t xml:space="preserve">Document: </w:t>
      </w:r>
      <w:r w:rsidRPr="002A6B2A">
        <w:t>An object created and managed by an Imaging Service that contains the description, processing, and status information. A Document object may have attached data and is bound to a single Jo</w:t>
      </w:r>
      <w:r>
        <w:t>b object</w:t>
      </w:r>
      <w:r w:rsidR="00520ABC">
        <w:t xml:space="preserve"> </w:t>
      </w:r>
      <w:r w:rsidR="00EB13EB">
        <w:t>[</w:t>
      </w:r>
      <w:r w:rsidR="00C33D4A">
        <w:t>STD92</w:t>
      </w:r>
      <w:r w:rsidR="00EB13EB">
        <w:t>]</w:t>
      </w:r>
      <w:r>
        <w:t>.</w:t>
      </w:r>
    </w:p>
    <w:p w14:paraId="14730239" w14:textId="275E48D9" w:rsidR="00B161B3" w:rsidRDefault="00D42DB8" w:rsidP="001B0406">
      <w:pPr>
        <w:pStyle w:val="IEEEStdsParagraph"/>
      </w:pPr>
      <w:r w:rsidRPr="00D42DB8">
        <w:rPr>
          <w:i/>
        </w:rPr>
        <w:t>End User:</w:t>
      </w:r>
      <w:r>
        <w:t xml:space="preserve"> A person or software process that is authorized to perform basic printing functions, including finding/locating a printer, creating a local instance of a printer, viewing printer status, viewing printer capabilities, submitting a print job, viewing print job status, and altering the attributes of a print job [RFC2567].</w:t>
      </w:r>
    </w:p>
    <w:p w14:paraId="1B28FC02" w14:textId="51992985" w:rsidR="00B161B3" w:rsidRDefault="00AC3D4F" w:rsidP="001B0406">
      <w:pPr>
        <w:pStyle w:val="IEEEStdsParagraph"/>
      </w:pPr>
      <w:r w:rsidRPr="00AC3D4F">
        <w:rPr>
          <w:i/>
        </w:rPr>
        <w:t>Event:</w:t>
      </w:r>
      <w:r>
        <w:t xml:space="preserve"> An occurrence (either expected or unexpected) within a System of a change of state, condition, or configuration of a System, Printer, or Job</w:t>
      </w:r>
      <w:r w:rsidR="00C16DAF">
        <w:t xml:space="preserve">. </w:t>
      </w:r>
      <w:r>
        <w:t>An Event occurs only at one instant in time and does not span the time the physical Event takes place</w:t>
      </w:r>
      <w:r w:rsidR="00520ABC">
        <w:t xml:space="preserve"> [RFC3995]</w:t>
      </w:r>
      <w:r>
        <w:t>.</w:t>
      </w:r>
    </w:p>
    <w:p w14:paraId="0E588E27" w14:textId="4FC72957" w:rsidR="00B161B3" w:rsidRDefault="00AC3D4F" w:rsidP="001B0406">
      <w:pPr>
        <w:pStyle w:val="IEEEStdsParagraph"/>
      </w:pPr>
      <w:r>
        <w:rPr>
          <w:i/>
        </w:rPr>
        <w:t xml:space="preserve">Event Notification: </w:t>
      </w:r>
      <w:r>
        <w:t>The information about an Event that the Printer delivers when an Event occurs</w:t>
      </w:r>
      <w:r w:rsidR="00520ABC">
        <w:t xml:space="preserve"> [RFC3995]</w:t>
      </w:r>
      <w:r>
        <w:t>.</w:t>
      </w:r>
    </w:p>
    <w:p w14:paraId="611F760B" w14:textId="72A60636" w:rsidR="00D63A61" w:rsidRDefault="00D63A61" w:rsidP="00D63A61">
      <w:pPr>
        <w:pStyle w:val="IEEEStdsParagraph"/>
      </w:pPr>
      <w:r w:rsidRPr="00D63A61">
        <w:rPr>
          <w:i/>
          <w:iCs/>
        </w:rPr>
        <w:t>Firmware</w:t>
      </w:r>
      <w:r>
        <w:t xml:space="preserve">: </w:t>
      </w:r>
      <w:r w:rsidRPr="00D63A61">
        <w:t>Persistent computer instructions and data embedded in the HCD that provides the basic functions of that</w:t>
      </w:r>
      <w:r>
        <w:t xml:space="preserve"> </w:t>
      </w:r>
      <w:r w:rsidRPr="00D63A61">
        <w:t>device. Firmware is only replaced during a specialized update process. [</w:t>
      </w:r>
      <w:r>
        <w:t>PWG5110.1</w:t>
      </w:r>
      <w:r w:rsidRPr="00D63A61">
        <w:t>]</w:t>
      </w:r>
    </w:p>
    <w:p w14:paraId="0EA3B393" w14:textId="5BCD207F" w:rsidR="00D63A61" w:rsidRDefault="00D63A61" w:rsidP="00D63A61">
      <w:pPr>
        <w:pStyle w:val="IEEEStdsParagraph"/>
      </w:pPr>
      <w:r w:rsidRPr="00D63A61">
        <w:rPr>
          <w:i/>
          <w:iCs/>
        </w:rPr>
        <w:t>Hardcopy Device (HCD)</w:t>
      </w:r>
      <w:r>
        <w:rPr>
          <w:b/>
          <w:bCs/>
        </w:rPr>
        <w:t>:</w:t>
      </w:r>
      <w:r w:rsidRPr="00D63A61">
        <w:t xml:space="preserve"> A system producing or utilizing a physical embodiment of an electronic document or</w:t>
      </w:r>
      <w:r>
        <w:t xml:space="preserve"> </w:t>
      </w:r>
      <w:r w:rsidRPr="00D63A61">
        <w:t>image. These systems include printers, scanners, fax machines, digital copiers, multifunction peripherals (MFPs),</w:t>
      </w:r>
      <w:r>
        <w:t xml:space="preserve"> </w:t>
      </w:r>
      <w:r w:rsidRPr="00D63A61">
        <w:t xml:space="preserve">multifunction devices (MFDs), all-in-ones, and other similar products. </w:t>
      </w:r>
      <w:r>
        <w:t>[PWG5110.1</w:t>
      </w:r>
      <w:r w:rsidRPr="00D63A61">
        <w:t>]</w:t>
      </w:r>
    </w:p>
    <w:p w14:paraId="200CBDF7" w14:textId="6223FAC8" w:rsidR="00B161B3" w:rsidRDefault="00094467" w:rsidP="001B0406">
      <w:pPr>
        <w:pStyle w:val="IEEEStdsParagraph"/>
        <w:rPr>
          <w:i/>
        </w:rPr>
      </w:pPr>
      <w:r w:rsidRPr="00094467">
        <w:rPr>
          <w:i/>
        </w:rPr>
        <w:t xml:space="preserve">IPP Binding: </w:t>
      </w:r>
      <w:r w:rsidRPr="00094467">
        <w:t>The Internet Printing Protocol implementation of an abstract information model and associated set of abstract operations and data elements</w:t>
      </w:r>
      <w:r w:rsidR="00520ABC">
        <w:t xml:space="preserve"> </w:t>
      </w:r>
      <w:r w:rsidR="00EB13EB">
        <w:t>[</w:t>
      </w:r>
      <w:r w:rsidR="00C33D4A">
        <w:t>STD92</w:t>
      </w:r>
      <w:r w:rsidR="00EB13EB">
        <w:t>]</w:t>
      </w:r>
      <w:r>
        <w:t>.</w:t>
      </w:r>
    </w:p>
    <w:p w14:paraId="23E0709E" w14:textId="61E03A45" w:rsidR="00B161B3" w:rsidRDefault="0068086F" w:rsidP="001B0406">
      <w:pPr>
        <w:pStyle w:val="IEEEStdsParagraph"/>
      </w:pPr>
      <w:r>
        <w:rPr>
          <w:i/>
        </w:rPr>
        <w:t>Imaging Device</w:t>
      </w:r>
      <w:r w:rsidR="00F221C2">
        <w:t>:</w:t>
      </w:r>
      <w:r w:rsidR="009B6225">
        <w:t xml:space="preserve"> </w:t>
      </w:r>
      <w:r w:rsidR="00F221C2">
        <w:t xml:space="preserve">A </w:t>
      </w:r>
      <w:r w:rsidR="00371327">
        <w:t xml:space="preserve">physical </w:t>
      </w:r>
      <w:r w:rsidR="00F221C2">
        <w:t xml:space="preserve">hardware entity </w:t>
      </w:r>
      <w:r w:rsidR="00371327">
        <w:t>(</w:t>
      </w:r>
      <w:r w:rsidR="009B6225">
        <w:t>stand-alone</w:t>
      </w:r>
      <w:r w:rsidR="00371327">
        <w:t>) or logical software entity (</w:t>
      </w:r>
      <w:r w:rsidR="009B6225">
        <w:t xml:space="preserve">hosted on a </w:t>
      </w:r>
      <w:r w:rsidR="00371327">
        <w:t xml:space="preserve">network </w:t>
      </w:r>
      <w:r w:rsidR="009B6225">
        <w:t xml:space="preserve">server) </w:t>
      </w:r>
      <w:r w:rsidR="00F221C2">
        <w:t xml:space="preserve">that supports one or more Imaging Services (e.g., Print, Scan, FaxOut, </w:t>
      </w:r>
      <w:r w:rsidR="009B6225">
        <w:t>etc.)</w:t>
      </w:r>
      <w:r w:rsidR="00520ABC">
        <w:t xml:space="preserve"> </w:t>
      </w:r>
      <w:r w:rsidR="00524CD1">
        <w:t>[PWG5108.01</w:t>
      </w:r>
      <w:r w:rsidR="00520ABC">
        <w:t>]</w:t>
      </w:r>
      <w:r w:rsidR="00F221C2">
        <w:t>.</w:t>
      </w:r>
    </w:p>
    <w:p w14:paraId="744D269A" w14:textId="4D6F73A7" w:rsidR="00B161B3" w:rsidRDefault="009B6225" w:rsidP="001B0406">
      <w:pPr>
        <w:pStyle w:val="IEEEStdsParagraph"/>
      </w:pPr>
      <w:r>
        <w:rPr>
          <w:i/>
        </w:rPr>
        <w:t xml:space="preserve">Imaging Service: </w:t>
      </w:r>
      <w:r>
        <w:t>A software entit</w:t>
      </w:r>
      <w:r w:rsidR="00094A2F">
        <w:t>y that supports</w:t>
      </w:r>
      <w:r>
        <w:t xml:space="preserve"> </w:t>
      </w:r>
      <w:r w:rsidR="00094A2F">
        <w:t xml:space="preserve">document </w:t>
      </w:r>
      <w:r>
        <w:t>or image proces</w:t>
      </w:r>
      <w:r w:rsidR="00B33B89">
        <w:t xml:space="preserve">sing (e.g., Print, Scan, </w:t>
      </w:r>
      <w:r w:rsidR="00EC64B2">
        <w:t xml:space="preserve">FaxOut, </w:t>
      </w:r>
      <w:r w:rsidR="00CE4700">
        <w:t xml:space="preserve">3D Print, </w:t>
      </w:r>
      <w:r w:rsidR="00B33B89">
        <w:t>etc.</w:t>
      </w:r>
      <w:r>
        <w:t>)</w:t>
      </w:r>
      <w:r w:rsidR="00524CD1">
        <w:t xml:space="preserve"> [PWG5108.01</w:t>
      </w:r>
      <w:r w:rsidR="00520ABC">
        <w:t>]</w:t>
      </w:r>
      <w:r w:rsidR="00094A2F">
        <w:t>.</w:t>
      </w:r>
      <w:r w:rsidR="00D52E0B">
        <w:t xml:space="preserve"> An Imaging Service is represented by the IPP Printer object.</w:t>
      </w:r>
    </w:p>
    <w:p w14:paraId="4ECECD8B" w14:textId="57DD3B3C" w:rsidR="00B161B3" w:rsidRDefault="00EC64B2" w:rsidP="001B0406">
      <w:pPr>
        <w:pStyle w:val="IEEEStdsParagraph"/>
      </w:pPr>
      <w:r w:rsidRPr="00EC64B2">
        <w:rPr>
          <w:i/>
        </w:rPr>
        <w:t>Imaging System:</w:t>
      </w:r>
      <w:r>
        <w:t xml:space="preserve"> </w:t>
      </w:r>
      <w:r w:rsidR="00094467" w:rsidRPr="00094467">
        <w:t xml:space="preserve">A logical or physical system </w:t>
      </w:r>
      <w:r w:rsidR="00D52E0B">
        <w:t xml:space="preserve">that </w:t>
      </w:r>
      <w:r>
        <w:t xml:space="preserve">supports a System object and a </w:t>
      </w:r>
      <w:r w:rsidR="00E01A31">
        <w:t>System Service</w:t>
      </w:r>
      <w:r>
        <w:t xml:space="preserve"> for monitoring and management of </w:t>
      </w:r>
      <w:r w:rsidR="00D52E0B">
        <w:t xml:space="preserve">zero </w:t>
      </w:r>
      <w:r>
        <w:t xml:space="preserve">or more Imaging Services (e.g., Print, Scan, FaxOut, </w:t>
      </w:r>
      <w:r w:rsidR="00CE4700">
        <w:t xml:space="preserve">3D Print, </w:t>
      </w:r>
      <w:r>
        <w:t>etc.)</w:t>
      </w:r>
      <w:r w:rsidR="00524CD1">
        <w:t xml:space="preserve"> [PWG5108.01</w:t>
      </w:r>
      <w:r w:rsidR="00520ABC">
        <w:t>]</w:t>
      </w:r>
      <w:r>
        <w:t>.</w:t>
      </w:r>
      <w:r w:rsidR="00D52E0B">
        <w:t xml:space="preserve"> An Imaging System is represented by the IPP System object.</w:t>
      </w:r>
    </w:p>
    <w:p w14:paraId="6EB0210A" w14:textId="6C921A4C" w:rsidR="00B161B3" w:rsidRDefault="00F6686D" w:rsidP="001B0406">
      <w:pPr>
        <w:pStyle w:val="IEEEStdsParagraph"/>
      </w:pPr>
      <w:r w:rsidRPr="00F6686D">
        <w:rPr>
          <w:i/>
        </w:rPr>
        <w:t>i</w:t>
      </w:r>
      <w:r w:rsidRPr="00CE4700">
        <w:rPr>
          <w:i/>
          <w:vertAlign w:val="superscript"/>
        </w:rPr>
        <w:t>th</w:t>
      </w:r>
      <w:r w:rsidRPr="00F6686D">
        <w:rPr>
          <w:i/>
        </w:rPr>
        <w:t xml:space="preserve">: </w:t>
      </w:r>
      <w:r w:rsidRPr="00F6686D">
        <w:t xml:space="preserve">Referring to a specific </w:t>
      </w:r>
      <w:r>
        <w:t>IPP ‘</w:t>
      </w:r>
      <w:r w:rsidRPr="00F6686D">
        <w:t>1setOf</w:t>
      </w:r>
      <w:r>
        <w:t>’</w:t>
      </w:r>
      <w:r w:rsidRPr="00F6686D">
        <w:t xml:space="preserve"> value - the first value, the second value, and so forth.</w:t>
      </w:r>
    </w:p>
    <w:p w14:paraId="75F06AC6" w14:textId="04DC7685" w:rsidR="00B161B3" w:rsidRDefault="002A6B2A" w:rsidP="001B0406">
      <w:pPr>
        <w:pStyle w:val="IEEEStdsParagraph"/>
      </w:pPr>
      <w:r>
        <w:rPr>
          <w:i/>
        </w:rPr>
        <w:t xml:space="preserve">Job: </w:t>
      </w:r>
      <w:r w:rsidRPr="002A6B2A">
        <w:t>An object created and managed by an Imaging Service that contains the description, processing, an</w:t>
      </w:r>
      <w:r>
        <w:t>d status information. A Job</w:t>
      </w:r>
      <w:r w:rsidRPr="002A6B2A">
        <w:t xml:space="preserve"> object </w:t>
      </w:r>
      <w:r w:rsidR="00094467" w:rsidRPr="00FE60A1">
        <w:t>also contains zero or more Document objects</w:t>
      </w:r>
      <w:r w:rsidR="00520ABC">
        <w:t xml:space="preserve"> </w:t>
      </w:r>
      <w:r w:rsidR="00EB13EB">
        <w:t>[</w:t>
      </w:r>
      <w:r w:rsidR="00C33D4A">
        <w:t>STD92</w:t>
      </w:r>
      <w:r w:rsidR="00EB13EB">
        <w:t>]</w:t>
      </w:r>
      <w:r w:rsidR="00094467">
        <w:t>.</w:t>
      </w:r>
    </w:p>
    <w:p w14:paraId="233D2EBC" w14:textId="63D3C242" w:rsidR="00B161B3" w:rsidRDefault="005A2DD6" w:rsidP="001B0406">
      <w:pPr>
        <w:pStyle w:val="IEEEStdsParagraph"/>
      </w:pPr>
      <w:r>
        <w:rPr>
          <w:i/>
        </w:rPr>
        <w:lastRenderedPageBreak/>
        <w:t>Logical Device</w:t>
      </w:r>
      <w:r>
        <w:t>:</w:t>
      </w:r>
      <w:r w:rsidRPr="0090455C">
        <w:t xml:space="preserve"> </w:t>
      </w:r>
      <w:r w:rsidR="00746692">
        <w:t xml:space="preserve">A </w:t>
      </w:r>
      <w:r>
        <w:t>print server, software service, or gateway that processes jobs and either forwards or stores the processed job or uses one or more Physical Devices to render output</w:t>
      </w:r>
      <w:r w:rsidR="00520ABC">
        <w:t xml:space="preserve"> </w:t>
      </w:r>
      <w:r w:rsidR="00EB13EB">
        <w:t>[</w:t>
      </w:r>
      <w:r w:rsidR="00C33D4A">
        <w:t>STD92</w:t>
      </w:r>
      <w:r w:rsidR="00EB13EB">
        <w:t>]</w:t>
      </w:r>
      <w:r>
        <w:t>.</w:t>
      </w:r>
    </w:p>
    <w:p w14:paraId="7D369F0F" w14:textId="43444E66" w:rsidR="00B161B3" w:rsidRDefault="00AC3D4F" w:rsidP="001B0406">
      <w:pPr>
        <w:pStyle w:val="IEEEStdsParagraph"/>
      </w:pPr>
      <w:r w:rsidRPr="00AC3D4F">
        <w:rPr>
          <w:i/>
        </w:rPr>
        <w:t>Notification:</w:t>
      </w:r>
      <w:r>
        <w:t xml:space="preserve"> Synonym for Event Notification</w:t>
      </w:r>
      <w:r w:rsidR="00524CD1">
        <w:t xml:space="preserve"> [RFC3995]</w:t>
      </w:r>
      <w:r>
        <w:t>.</w:t>
      </w:r>
    </w:p>
    <w:p w14:paraId="33810E91" w14:textId="48ED5365" w:rsidR="00B161B3" w:rsidRDefault="00D42DB8" w:rsidP="001B0406">
      <w:pPr>
        <w:pStyle w:val="IEEEStdsParagraph"/>
        <w:rPr>
          <w:i/>
        </w:rPr>
      </w:pPr>
      <w:r w:rsidRPr="00621046">
        <w:rPr>
          <w:i/>
        </w:rPr>
        <w:t>Operator:</w:t>
      </w:r>
      <w:r>
        <w:t xml:space="preserve"> </w:t>
      </w:r>
      <w:r w:rsidR="00621046">
        <w:t>An End User that also has special rights on the Output Device or Printer</w:t>
      </w:r>
      <w:r w:rsidR="00C16DAF">
        <w:t xml:space="preserve">. </w:t>
      </w:r>
      <w:r w:rsidR="00621046">
        <w:t>The Operator typically monitors the status of the Printer and manages and controls the Jobs at the Output Device [RFC2567]</w:t>
      </w:r>
      <w:r w:rsidR="00C16DAF">
        <w:t xml:space="preserve">. </w:t>
      </w:r>
      <w:r w:rsidR="00621046">
        <w:t>The Operator is allowed to query and control the Printer, Jobs, and Documents based on site policy.</w:t>
      </w:r>
    </w:p>
    <w:p w14:paraId="79189DEC" w14:textId="358776B5" w:rsidR="00B161B3" w:rsidRDefault="005A2DD6" w:rsidP="001B0406">
      <w:pPr>
        <w:pStyle w:val="IEEEStdsParagraph"/>
      </w:pPr>
      <w:r>
        <w:rPr>
          <w:i/>
        </w:rPr>
        <w:t>Output Device</w:t>
      </w:r>
      <w:r w:rsidRPr="00E15DD9">
        <w:t>:</w:t>
      </w:r>
      <w:r>
        <w:t xml:space="preserve"> </w:t>
      </w:r>
      <w:r w:rsidR="00746692">
        <w:t xml:space="preserve">A </w:t>
      </w:r>
      <w:r>
        <w:t>single Logical or Physical Device</w:t>
      </w:r>
      <w:r w:rsidR="00776C13">
        <w:t xml:space="preserve"> [</w:t>
      </w:r>
      <w:r w:rsidR="004C1E52">
        <w:t>STD92</w:t>
      </w:r>
      <w:r w:rsidR="00776C13">
        <w:t>]</w:t>
      </w:r>
      <w:r>
        <w:t>.</w:t>
      </w:r>
    </w:p>
    <w:p w14:paraId="406F715A" w14:textId="7789CF5F" w:rsidR="00B161B3" w:rsidRDefault="00AC4ED6" w:rsidP="001B0406">
      <w:pPr>
        <w:pStyle w:val="IEEEStdsParagraph"/>
        <w:rPr>
          <w:i/>
        </w:rPr>
      </w:pPr>
      <w:r w:rsidRPr="00AC4ED6">
        <w:rPr>
          <w:i/>
        </w:rPr>
        <w:t>Owner:</w:t>
      </w:r>
      <w:r>
        <w:t xml:space="preserve"> The End User or Administrator who owns and manages (and typically created) a Job, Printer, Resource, Subscription, or System</w:t>
      </w:r>
      <w:r w:rsidR="00D70E62">
        <w:t xml:space="preserve"> [PWG5108.06]</w:t>
      </w:r>
      <w:r>
        <w:t>.</w:t>
      </w:r>
      <w:r w:rsidR="005A2DD6">
        <w:rPr>
          <w:i/>
        </w:rPr>
        <w:t xml:space="preserve"> </w:t>
      </w:r>
    </w:p>
    <w:p w14:paraId="0E5C6509" w14:textId="26FB7CC7" w:rsidR="00B161B3" w:rsidRDefault="005A2DD6" w:rsidP="001B0406">
      <w:pPr>
        <w:pStyle w:val="IEEEStdsParagraph"/>
        <w:rPr>
          <w:i/>
        </w:rPr>
      </w:pPr>
      <w:r>
        <w:rPr>
          <w:i/>
        </w:rPr>
        <w:t>Physical Device</w:t>
      </w:r>
      <w:r>
        <w:t>:</w:t>
      </w:r>
      <w:r w:rsidRPr="00FC5ACB">
        <w:t xml:space="preserve"> </w:t>
      </w:r>
      <w:r w:rsidR="00746692">
        <w:t>A</w:t>
      </w:r>
      <w:r w:rsidR="00746692" w:rsidRPr="002A4EA5">
        <w:t xml:space="preserve"> </w:t>
      </w:r>
      <w:r w:rsidRPr="002A4EA5">
        <w:t>hardware implementation of a</w:t>
      </w:r>
      <w:r w:rsidR="00524CD1">
        <w:t>n</w:t>
      </w:r>
      <w:r w:rsidRPr="002A4EA5">
        <w:t xml:space="preserve"> endpoint device, e.g., a marking engine, a fax modem, etc</w:t>
      </w:r>
      <w:r w:rsidR="00524CD1">
        <w:t xml:space="preserve"> </w:t>
      </w:r>
      <w:r w:rsidR="00EB13EB">
        <w:t>[</w:t>
      </w:r>
      <w:r w:rsidR="00C33D4A">
        <w:t>STD92</w:t>
      </w:r>
      <w:r w:rsidR="00EB13EB">
        <w:t>]</w:t>
      </w:r>
      <w:r w:rsidRPr="002A4EA5">
        <w:t>.</w:t>
      </w:r>
    </w:p>
    <w:p w14:paraId="39B1D17A" w14:textId="1A5B10A5" w:rsidR="009368AF" w:rsidRPr="009368AF" w:rsidRDefault="009368AF" w:rsidP="001B0406">
      <w:pPr>
        <w:pStyle w:val="IEEEStdsParagraph"/>
        <w:rPr>
          <w:i/>
          <w:lang w:val="en-CA"/>
        </w:rPr>
      </w:pPr>
      <w:r w:rsidRPr="009368AF">
        <w:rPr>
          <w:i/>
          <w:lang w:val="en-CA"/>
        </w:rPr>
        <w:t>Resident Applicatio</w:t>
      </w:r>
      <w:r>
        <w:rPr>
          <w:i/>
          <w:lang w:val="en-CA"/>
        </w:rPr>
        <w:t>n:</w:t>
      </w:r>
      <w:r w:rsidRPr="009368AF">
        <w:rPr>
          <w:iCs/>
          <w:lang w:val="en-CA"/>
        </w:rPr>
        <w:t xml:space="preserve"> Resident applications are those applications that are downloaded via an offline administrative or maintenance update procedure and persist after a power cycle of the HCD. These types of applications augment the normal operation of the HCD and provide additional functions that are available to all users of the HCD [PWG5110.1].</w:t>
      </w:r>
      <w:r w:rsidRPr="009368AF">
        <w:rPr>
          <w:i/>
          <w:lang w:val="en-CA"/>
        </w:rPr>
        <w:t xml:space="preserve"> </w:t>
      </w:r>
    </w:p>
    <w:p w14:paraId="17FE83EE" w14:textId="406C4649" w:rsidR="00B161B3" w:rsidRDefault="008D172D" w:rsidP="001B0406">
      <w:pPr>
        <w:pStyle w:val="IEEEStdsParagraph"/>
      </w:pPr>
      <w:r w:rsidRPr="008D172D">
        <w:rPr>
          <w:i/>
        </w:rPr>
        <w:t>Resource:</w:t>
      </w:r>
      <w:r>
        <w:t xml:space="preserve"> A data object (e.g., </w:t>
      </w:r>
      <w:r w:rsidR="008A0A0D">
        <w:t>F</w:t>
      </w:r>
      <w:r>
        <w:t>irmware, font, logo, etc.) that can be configured on an Imaging System for use by one or more Imaging Services and has a System, Printer, or Job scope</w:t>
      </w:r>
      <w:r w:rsidR="00D70E62">
        <w:t xml:space="preserve"> [PWG5108.01]</w:t>
      </w:r>
      <w:r>
        <w:t>.</w:t>
      </w:r>
    </w:p>
    <w:p w14:paraId="1CF5211C" w14:textId="6A15AFCE" w:rsidR="00B161B3" w:rsidRDefault="00006B04" w:rsidP="001B0406">
      <w:pPr>
        <w:pStyle w:val="IEEEStdsParagraph"/>
      </w:pPr>
      <w:r w:rsidRPr="00006B04">
        <w:rPr>
          <w:i/>
        </w:rPr>
        <w:t xml:space="preserve">Spooling Service: </w:t>
      </w:r>
      <w:r w:rsidR="00D64B11">
        <w:t xml:space="preserve">An Imaging Service that </w:t>
      </w:r>
      <w:r w:rsidRPr="00006B04">
        <w:t>store</w:t>
      </w:r>
      <w:r w:rsidR="00D64B11">
        <w:t>s</w:t>
      </w:r>
      <w:r w:rsidRPr="00006B04">
        <w:t xml:space="preserve"> all of a Job's document data </w:t>
      </w:r>
      <w:r w:rsidR="0072153C" w:rsidRPr="0072153C">
        <w:t>so that it can be reprocessed as needed</w:t>
      </w:r>
      <w:r w:rsidR="00D70E62">
        <w:t xml:space="preserve"> [PWG5100.18]</w:t>
      </w:r>
      <w:r w:rsidRPr="00006B04">
        <w:t>.</w:t>
      </w:r>
    </w:p>
    <w:p w14:paraId="0303E98C" w14:textId="12A677BE" w:rsidR="00B161B3" w:rsidRDefault="00006B04" w:rsidP="001B0406">
      <w:pPr>
        <w:pStyle w:val="IEEEStdsParagraph"/>
      </w:pPr>
      <w:r w:rsidRPr="00006B04">
        <w:rPr>
          <w:i/>
        </w:rPr>
        <w:t xml:space="preserve">Streaming Service: </w:t>
      </w:r>
      <w:r w:rsidRPr="00006B04">
        <w:t xml:space="preserve">An Imaging Service that </w:t>
      </w:r>
      <w:r w:rsidR="00962B91">
        <w:t>stores some of a Job's document data as it is processed, output, and/or delivered</w:t>
      </w:r>
      <w:r w:rsidR="00D70E62">
        <w:t xml:space="preserve"> [PWG5100.18]</w:t>
      </w:r>
      <w:r>
        <w:t>.</w:t>
      </w:r>
    </w:p>
    <w:p w14:paraId="48234014" w14:textId="14865FD9" w:rsidR="00B161B3" w:rsidRDefault="008D172D" w:rsidP="001B0406">
      <w:pPr>
        <w:pStyle w:val="IEEEStdsParagraph"/>
      </w:pPr>
      <w:r w:rsidRPr="00AC3D4F">
        <w:rPr>
          <w:i/>
        </w:rPr>
        <w:t>Subscription:</w:t>
      </w:r>
      <w:r>
        <w:t xml:space="preserve"> </w:t>
      </w:r>
      <w:r w:rsidR="00AC3D4F" w:rsidRPr="00AC3D4F">
        <w:t>An object containing a set of attributes that indicate:  the Notification Recipient (for Push Delivery Method only), the Delivery Method, the Subscribed Events that cause the Printer to deliver an Event Notification, and the information to include in an Event Notification</w:t>
      </w:r>
      <w:r w:rsidR="00D70E62">
        <w:t xml:space="preserve"> [RFC3995]</w:t>
      </w:r>
      <w:r w:rsidR="00AC3D4F" w:rsidRPr="00AC3D4F">
        <w:t>.</w:t>
      </w:r>
    </w:p>
    <w:p w14:paraId="0B5E1D28" w14:textId="11FACD3B" w:rsidR="00B161B3" w:rsidRDefault="00006B04" w:rsidP="001B0406">
      <w:pPr>
        <w:pStyle w:val="IEEEStdsParagraph"/>
      </w:pPr>
      <w:r>
        <w:rPr>
          <w:i/>
        </w:rPr>
        <w:t xml:space="preserve">Subunit: </w:t>
      </w:r>
      <w:r>
        <w:t xml:space="preserve">A hardware </w:t>
      </w:r>
      <w:r w:rsidR="00F62B3F">
        <w:t xml:space="preserve">component </w:t>
      </w:r>
      <w:r>
        <w:t>(e.g., input tray or marker) or software component (e.g., input channel or interpreter) of an Imaging System</w:t>
      </w:r>
      <w:r w:rsidR="00D70E62">
        <w:t xml:space="preserve"> [RFC3995] [PWG5108.01]</w:t>
      </w:r>
      <w:r>
        <w:t>.</w:t>
      </w:r>
    </w:p>
    <w:p w14:paraId="786BB882" w14:textId="75FF185B" w:rsidR="00B161B3" w:rsidRDefault="00E01A31" w:rsidP="00746692">
      <w:pPr>
        <w:pStyle w:val="IEEEStdsParagraph"/>
      </w:pPr>
      <w:r>
        <w:rPr>
          <w:i/>
        </w:rPr>
        <w:t>System Service</w:t>
      </w:r>
      <w:r w:rsidR="009B6225">
        <w:rPr>
          <w:i/>
        </w:rPr>
        <w:t xml:space="preserve">: </w:t>
      </w:r>
      <w:r w:rsidR="009B6225">
        <w:t xml:space="preserve">A software entity that </w:t>
      </w:r>
      <w:r w:rsidR="00371327">
        <w:t>supports management</w:t>
      </w:r>
      <w:r w:rsidR="009B6225">
        <w:t xml:space="preserve"> of </w:t>
      </w:r>
      <w:r w:rsidR="00371327">
        <w:t xml:space="preserve">all </w:t>
      </w:r>
      <w:r w:rsidR="009B6225">
        <w:t xml:space="preserve">hardware and software components of an </w:t>
      </w:r>
      <w:r w:rsidR="00E854C6">
        <w:t>Imaging System</w:t>
      </w:r>
      <w:r w:rsidR="00BB7DEB">
        <w:t xml:space="preserve"> </w:t>
      </w:r>
      <w:r w:rsidR="00FE60A1">
        <w:t>and the</w:t>
      </w:r>
      <w:r w:rsidR="00BB7DEB">
        <w:t xml:space="preserve"> System object </w:t>
      </w:r>
      <w:r w:rsidR="00FE60A1">
        <w:t xml:space="preserve">defined </w:t>
      </w:r>
      <w:r w:rsidR="00BB7DEB">
        <w:t>in this specif</w:t>
      </w:r>
      <w:r w:rsidR="00FE60A1">
        <w:t>i</w:t>
      </w:r>
      <w:r w:rsidR="00BB7DEB">
        <w:t>cation</w:t>
      </w:r>
      <w:r w:rsidR="00D70E62">
        <w:t xml:space="preserve"> [PWG5108.06]</w:t>
      </w:r>
      <w:r w:rsidR="009B6225">
        <w:t>.</w:t>
      </w:r>
    </w:p>
    <w:p w14:paraId="56566108" w14:textId="47371721" w:rsidR="009368AF" w:rsidRPr="009368AF" w:rsidRDefault="009368AF" w:rsidP="00746692">
      <w:pPr>
        <w:pStyle w:val="IEEEStdsParagraph"/>
        <w:rPr>
          <w:lang w:val="en-CA"/>
        </w:rPr>
      </w:pPr>
      <w:r w:rsidRPr="009368AF">
        <w:rPr>
          <w:i/>
          <w:iCs/>
          <w:lang w:val="en-CA"/>
        </w:rPr>
        <w:t>User Application:</w:t>
      </w:r>
      <w:r w:rsidRPr="009368AF">
        <w:rPr>
          <w:lang w:val="en-CA"/>
        </w:rPr>
        <w:t xml:space="preserve"> User applications are applications that are downloaded and executed as part of normal operation of the HCD and may be dynamically installed and executed by </w:t>
      </w:r>
      <w:r w:rsidRPr="009368AF">
        <w:rPr>
          <w:lang w:val="en-CA"/>
        </w:rPr>
        <w:lastRenderedPageBreak/>
        <w:t>users. These applications do not include applications that are added via an offline administrative or maintenance update procedure. Examples of these types of applications include Java or Flash applications. User applications may or may not persist after a power cycle of the HCD</w:t>
      </w:r>
      <w:r>
        <w:rPr>
          <w:lang w:val="en-CA"/>
        </w:rPr>
        <w:t xml:space="preserve"> [PWG5110.1]</w:t>
      </w:r>
      <w:r w:rsidRPr="009368AF">
        <w:rPr>
          <w:lang w:val="en-CA"/>
        </w:rPr>
        <w:t>.</w:t>
      </w:r>
    </w:p>
    <w:p w14:paraId="14733081" w14:textId="77777777" w:rsidR="002D57C5" w:rsidRPr="002D57C5" w:rsidRDefault="00430A42" w:rsidP="00D6694A">
      <w:pPr>
        <w:pStyle w:val="IEEEStdsLevel2Header"/>
        <w:jc w:val="both"/>
      </w:pPr>
      <w:bookmarkStart w:id="16" w:name="_Toc194317250"/>
      <w:r>
        <w:t>Abbreviations</w:t>
      </w:r>
      <w:bookmarkEnd w:id="16"/>
    </w:p>
    <w:p w14:paraId="22187AE4" w14:textId="1986DFD7" w:rsidR="005E5D01" w:rsidRDefault="00E249A9" w:rsidP="00FA77C2">
      <w:pPr>
        <w:pStyle w:val="IEEEStdsParagraph"/>
        <w:rPr>
          <w:rStyle w:val="Hyperlink"/>
        </w:rPr>
      </w:pPr>
      <w:r>
        <w:rPr>
          <w:i/>
        </w:rPr>
        <w:t>DPA</w:t>
      </w:r>
      <w:r w:rsidR="005E5D01">
        <w:rPr>
          <w:b/>
        </w:rPr>
        <w:t xml:space="preserve">: </w:t>
      </w:r>
      <w:r w:rsidR="005E5D01">
        <w:t xml:space="preserve">ISO Document Printing Application, </w:t>
      </w:r>
      <w:hyperlink r:id="rId19" w:history="1">
        <w:r w:rsidR="005E5D01" w:rsidRPr="00906759">
          <w:rPr>
            <w:rStyle w:val="Hyperlink"/>
          </w:rPr>
          <w:t>https://www.iso.org/standard/18191.html</w:t>
        </w:r>
      </w:hyperlink>
    </w:p>
    <w:p w14:paraId="6645FF23" w14:textId="2B48AD54" w:rsidR="009368AF" w:rsidRPr="004044DE" w:rsidRDefault="009368AF" w:rsidP="00FA77C2">
      <w:pPr>
        <w:pStyle w:val="IEEEStdsParagraph"/>
        <w:rPr>
          <w:color w:val="000000" w:themeColor="text1"/>
        </w:rPr>
      </w:pPr>
      <w:r w:rsidRPr="00C013E1">
        <w:rPr>
          <w:rStyle w:val="Hyperlink"/>
          <w:i/>
          <w:iCs/>
          <w:color w:val="000000" w:themeColor="text1"/>
          <w:u w:val="none"/>
        </w:rPr>
        <w:t>HCD:</w:t>
      </w:r>
      <w:r w:rsidRPr="00C013E1">
        <w:rPr>
          <w:rStyle w:val="Hyperlink"/>
          <w:color w:val="000000" w:themeColor="text1"/>
          <w:u w:val="none"/>
        </w:rPr>
        <w:t xml:space="preserve"> Hardcopy Device [PWG5110.1]</w:t>
      </w:r>
    </w:p>
    <w:p w14:paraId="202F2EE2" w14:textId="5A2A5FAF" w:rsidR="005E5D01" w:rsidRPr="002D57C5" w:rsidRDefault="002D57C5" w:rsidP="00FA77C2">
      <w:pPr>
        <w:pStyle w:val="IEEEStdsParagraph"/>
      </w:pPr>
      <w:r w:rsidRPr="002D57C5">
        <w:rPr>
          <w:i/>
        </w:rPr>
        <w:t>IANA</w:t>
      </w:r>
      <w:r>
        <w:t>:</w:t>
      </w:r>
      <w:r w:rsidRPr="002D57C5">
        <w:t xml:space="preserve"> Internet Assigned Numbers Authority, </w:t>
      </w:r>
      <w:hyperlink r:id="rId20" w:history="1">
        <w:r w:rsidR="00111547">
          <w:rPr>
            <w:rStyle w:val="Hyperlink"/>
          </w:rPr>
          <w:t>https://www.iana.org/</w:t>
        </w:r>
      </w:hyperlink>
    </w:p>
    <w:p w14:paraId="4D265477" w14:textId="38D8DA12" w:rsidR="005E5D01" w:rsidRDefault="002D57C5" w:rsidP="00FA77C2">
      <w:pPr>
        <w:pStyle w:val="IEEEStdsParagraph"/>
      </w:pPr>
      <w:r w:rsidRPr="002D57C5">
        <w:rPr>
          <w:i/>
        </w:rPr>
        <w:t>IETF</w:t>
      </w:r>
      <w:r>
        <w:t>:</w:t>
      </w:r>
      <w:r w:rsidRPr="002D57C5">
        <w:t xml:space="preserve"> Internet Engineering Task Force, </w:t>
      </w:r>
      <w:hyperlink r:id="rId21" w:history="1">
        <w:r w:rsidR="00111547">
          <w:rPr>
            <w:rStyle w:val="Hyperlink"/>
          </w:rPr>
          <w:t>https://www.ietf.org/</w:t>
        </w:r>
      </w:hyperlink>
    </w:p>
    <w:p w14:paraId="52833431" w14:textId="1D1ADF4E" w:rsidR="005E5D01" w:rsidRDefault="002D57C5" w:rsidP="00FA77C2">
      <w:pPr>
        <w:pStyle w:val="IEEEStdsParagraph"/>
      </w:pPr>
      <w:r w:rsidRPr="002D57C5">
        <w:rPr>
          <w:i/>
        </w:rPr>
        <w:t>ISO</w:t>
      </w:r>
      <w:r>
        <w:t>:</w:t>
      </w:r>
      <w:r w:rsidRPr="002D57C5">
        <w:t xml:space="preserve"> International Organization for Standardization, </w:t>
      </w:r>
      <w:hyperlink r:id="rId22" w:history="1">
        <w:r w:rsidR="00111547">
          <w:rPr>
            <w:rStyle w:val="Hyperlink"/>
          </w:rPr>
          <w:t>https://www.iso.org/</w:t>
        </w:r>
      </w:hyperlink>
    </w:p>
    <w:p w14:paraId="0E762946" w14:textId="24CEFBB8" w:rsidR="005E5D01" w:rsidRDefault="002D57C5" w:rsidP="00FA77C2">
      <w:pPr>
        <w:pStyle w:val="IEEEStdsParagraph"/>
      </w:pPr>
      <w:r w:rsidRPr="002D57C5">
        <w:rPr>
          <w:i/>
        </w:rPr>
        <w:t>PWG</w:t>
      </w:r>
      <w:r>
        <w:t>:</w:t>
      </w:r>
      <w:r w:rsidRPr="002D57C5">
        <w:t xml:space="preserve"> Printer Working Group, </w:t>
      </w:r>
      <w:hyperlink r:id="rId23" w:history="1">
        <w:r w:rsidR="00111547">
          <w:rPr>
            <w:rStyle w:val="Hyperlink"/>
          </w:rPr>
          <w:t>https://www.pwg.org/</w:t>
        </w:r>
      </w:hyperlink>
    </w:p>
    <w:p w14:paraId="4F2A5012" w14:textId="77777777" w:rsidR="00553293" w:rsidRDefault="00553293">
      <w:pPr>
        <w:rPr>
          <w:rFonts w:eastAsia="MS Mincho"/>
          <w:b/>
          <w:sz w:val="32"/>
          <w:szCs w:val="20"/>
        </w:rPr>
      </w:pPr>
      <w:bookmarkStart w:id="17" w:name="_Toc263650580"/>
      <w:r>
        <w:rPr>
          <w:rFonts w:eastAsia="MS Mincho"/>
        </w:rPr>
        <w:br w:type="page"/>
      </w:r>
    </w:p>
    <w:p w14:paraId="13F1FDFF" w14:textId="1A79D698" w:rsidR="00C004F2" w:rsidRDefault="00C004F2" w:rsidP="00D6694A">
      <w:pPr>
        <w:pStyle w:val="IEEEStdsLevel1Header"/>
        <w:jc w:val="both"/>
        <w:rPr>
          <w:rFonts w:eastAsia="MS Mincho"/>
        </w:rPr>
      </w:pPr>
      <w:bookmarkStart w:id="18" w:name="_Toc194317251"/>
      <w:r w:rsidRPr="00CB46AF">
        <w:rPr>
          <w:rFonts w:eastAsia="MS Mincho"/>
        </w:rPr>
        <w:lastRenderedPageBreak/>
        <w:t>Requirements</w:t>
      </w:r>
      <w:bookmarkEnd w:id="17"/>
      <w:r w:rsidR="00962B91">
        <w:rPr>
          <w:rFonts w:eastAsia="MS Mincho"/>
        </w:rPr>
        <w:t xml:space="preserve"> for the IPP System Service</w:t>
      </w:r>
      <w:bookmarkEnd w:id="18"/>
    </w:p>
    <w:p w14:paraId="45A9DCEE" w14:textId="3BC34273" w:rsidR="00C004F2" w:rsidRDefault="00C004F2" w:rsidP="00D6694A">
      <w:pPr>
        <w:pStyle w:val="IEEEStdsLevel2Header"/>
        <w:jc w:val="both"/>
      </w:pPr>
      <w:bookmarkStart w:id="19" w:name="_Toc263650581"/>
      <w:bookmarkStart w:id="20" w:name="_Toc194317252"/>
      <w:r>
        <w:t>Rationale</w:t>
      </w:r>
      <w:bookmarkEnd w:id="19"/>
      <w:bookmarkEnd w:id="20"/>
    </w:p>
    <w:p w14:paraId="208D6044" w14:textId="77777777" w:rsidR="00FD0C1D" w:rsidRDefault="00A405F9" w:rsidP="001B0406">
      <w:pPr>
        <w:pStyle w:val="IEEEStdsParagraph"/>
      </w:pPr>
      <w:r>
        <w:t>Existing IPP specifications de</w:t>
      </w:r>
      <w:r w:rsidR="00FC1622">
        <w:t>fine the following</w:t>
      </w:r>
      <w:r w:rsidR="005F7C10">
        <w:t xml:space="preserve"> features and functionality</w:t>
      </w:r>
      <w:r w:rsidR="00CD414E">
        <w:t>:</w:t>
      </w:r>
    </w:p>
    <w:p w14:paraId="4CFEDB34" w14:textId="4C6FE2CA" w:rsidR="000E462D" w:rsidRDefault="00111547" w:rsidP="00B95E5C">
      <w:pPr>
        <w:pStyle w:val="NumberedList"/>
        <w:numPr>
          <w:ilvl w:val="0"/>
          <w:numId w:val="5"/>
        </w:numPr>
      </w:pPr>
      <w:r>
        <w:t>Internet Printing Protocol/2.x Fourth Edition (BASE)</w:t>
      </w:r>
      <w:r w:rsidR="00A405F9">
        <w:t xml:space="preserve"> [</w:t>
      </w:r>
      <w:r w:rsidR="00A405F9" w:rsidRPr="00A405F9">
        <w:t>PWG5100.12] defines</w:t>
      </w:r>
      <w:r w:rsidR="005F7C10">
        <w:t>:</w:t>
      </w:r>
    </w:p>
    <w:p w14:paraId="2CD21155" w14:textId="4711DE55" w:rsidR="000E462D" w:rsidRDefault="00CD414E" w:rsidP="00B95E5C">
      <w:pPr>
        <w:pStyle w:val="NumberedList"/>
        <w:numPr>
          <w:ilvl w:val="1"/>
          <w:numId w:val="5"/>
        </w:numPr>
      </w:pPr>
      <w:r>
        <w:t>T</w:t>
      </w:r>
      <w:r w:rsidR="009330CC">
        <w:t xml:space="preserve">hree profiles that cover </w:t>
      </w:r>
      <w:r w:rsidR="009330CC" w:rsidRPr="009330CC">
        <w:t>all previous IETF and PWG IPP specifications;</w:t>
      </w:r>
    </w:p>
    <w:p w14:paraId="26EBDA24" w14:textId="227ABEC3" w:rsidR="000E462D" w:rsidRDefault="00CD414E" w:rsidP="00B95E5C">
      <w:pPr>
        <w:pStyle w:val="NumberedList"/>
        <w:numPr>
          <w:ilvl w:val="1"/>
          <w:numId w:val="5"/>
        </w:numPr>
      </w:pPr>
      <w:r>
        <w:t>E</w:t>
      </w:r>
      <w:r w:rsidR="009330CC">
        <w:t xml:space="preserve">xisting </w:t>
      </w:r>
      <w:r w:rsidR="009330CC" w:rsidRPr="009330CC">
        <w:t>Printer and Job oper</w:t>
      </w:r>
      <w:r w:rsidR="009330CC">
        <w:t>ations and attributes</w:t>
      </w:r>
      <w:r w:rsidR="009330CC" w:rsidRPr="009330CC">
        <w:t xml:space="preserve"> </w:t>
      </w:r>
      <w:r w:rsidR="009330CC">
        <w:t xml:space="preserve">required </w:t>
      </w:r>
      <w:r w:rsidR="009330CC" w:rsidRPr="009330CC">
        <w:t>for each profile;</w:t>
      </w:r>
    </w:p>
    <w:p w14:paraId="3DB11D39" w14:textId="5297718A" w:rsidR="000E462D" w:rsidRDefault="000D37D9" w:rsidP="00B95E5C">
      <w:pPr>
        <w:pStyle w:val="NumberedList"/>
        <w:numPr>
          <w:ilvl w:val="1"/>
          <w:numId w:val="5"/>
        </w:numPr>
      </w:pPr>
      <w:r>
        <w:t>S</w:t>
      </w:r>
      <w:r w:rsidR="009330CC">
        <w:t>tandard</w:t>
      </w:r>
      <w:r w:rsidR="009330CC" w:rsidRPr="009330CC">
        <w:t xml:space="preserve"> </w:t>
      </w:r>
      <w:r w:rsidR="009330CC">
        <w:t xml:space="preserve">IPP </w:t>
      </w:r>
      <w:r w:rsidR="009330CC" w:rsidRPr="009330CC">
        <w:t>version numbers for each profile (2.0, 2.1, and 2.2); a</w:t>
      </w:r>
      <w:r w:rsidR="009330CC">
        <w:t>nd</w:t>
      </w:r>
    </w:p>
    <w:p w14:paraId="6AB2E751" w14:textId="43009B7D" w:rsidR="00B161B3" w:rsidRDefault="00CD414E" w:rsidP="00B95E5C">
      <w:pPr>
        <w:pStyle w:val="NumberedList"/>
        <w:numPr>
          <w:ilvl w:val="1"/>
          <w:numId w:val="5"/>
        </w:numPr>
      </w:pPr>
      <w:r>
        <w:t>S</w:t>
      </w:r>
      <w:r w:rsidR="009330CC" w:rsidRPr="009330CC">
        <w:t>pecific interoperability requirements, such as HTTP/1.1 support with chunking and IPP collection attribute support</w:t>
      </w:r>
      <w:r w:rsidR="00FD622D">
        <w:t>;</w:t>
      </w:r>
    </w:p>
    <w:p w14:paraId="6C610DBA" w14:textId="7B5C4069" w:rsidR="00B161B3" w:rsidRDefault="00111547" w:rsidP="00B95E5C">
      <w:pPr>
        <w:pStyle w:val="NumberedList"/>
        <w:numPr>
          <w:ilvl w:val="0"/>
          <w:numId w:val="5"/>
        </w:numPr>
      </w:pPr>
      <w:r>
        <w:t>IPP Driver Replacement Extensions v2.0 (NODRIVER)</w:t>
      </w:r>
      <w:r w:rsidR="009330CC">
        <w:t xml:space="preserve"> [PWG5100.13] defines operations and attributes required for mobile printing and printing with generic drivers</w:t>
      </w:r>
      <w:r w:rsidR="00962B91">
        <w:t>;</w:t>
      </w:r>
    </w:p>
    <w:p w14:paraId="625889B6" w14:textId="1CB4607F" w:rsidR="00B161B3" w:rsidRDefault="006B6428" w:rsidP="00B95E5C">
      <w:pPr>
        <w:pStyle w:val="NumberedList"/>
        <w:numPr>
          <w:ilvl w:val="0"/>
          <w:numId w:val="5"/>
        </w:numPr>
      </w:pPr>
      <w:r>
        <w:t>IPP Everywhere</w:t>
      </w:r>
      <w:r w:rsidR="00111547">
        <w:t xml:space="preserve"> v</w:t>
      </w:r>
      <w:r w:rsidR="00B65A3E">
        <w:t>1.1</w:t>
      </w:r>
      <w:r>
        <w:t xml:space="preserve"> [PWG5100.14] defines an IPP extension</w:t>
      </w:r>
      <w:r w:rsidRPr="006B6428">
        <w:t xml:space="preserve"> to support network printing without vendor-specific driver software, including transport protocols, various discovery protocols, and standard document formats</w:t>
      </w:r>
      <w:r w:rsidR="00962B91">
        <w:t>;</w:t>
      </w:r>
    </w:p>
    <w:p w14:paraId="79A7EFBE" w14:textId="4D0E5039" w:rsidR="00B161B3" w:rsidRDefault="006B6428" w:rsidP="00B95E5C">
      <w:pPr>
        <w:pStyle w:val="NumberedList"/>
        <w:numPr>
          <w:ilvl w:val="0"/>
          <w:numId w:val="5"/>
        </w:numPr>
      </w:pPr>
      <w:r>
        <w:t>IPP FaxOut Service [PWG5100.15] defines an IPP extension to support the PWG Semantic Model</w:t>
      </w:r>
      <w:r w:rsidR="00FC1622">
        <w:t xml:space="preserve"> FaxOut S</w:t>
      </w:r>
      <w:r>
        <w:t>ervice</w:t>
      </w:r>
      <w:r w:rsidR="00FC1622">
        <w:t xml:space="preserve"> [PWG5108.</w:t>
      </w:r>
      <w:r w:rsidR="00306D85">
        <w:t>0</w:t>
      </w:r>
      <w:r w:rsidR="00FC1622">
        <w:t>5]</w:t>
      </w:r>
      <w:r>
        <w:t xml:space="preserve"> over IPP</w:t>
      </w:r>
      <w:r w:rsidR="00962B91">
        <w:t xml:space="preserve">;  </w:t>
      </w:r>
    </w:p>
    <w:p w14:paraId="3AA54A0E" w14:textId="1D2004F7" w:rsidR="00B161B3" w:rsidRDefault="00FC1622" w:rsidP="00B95E5C">
      <w:pPr>
        <w:pStyle w:val="NumberedList"/>
        <w:numPr>
          <w:ilvl w:val="0"/>
          <w:numId w:val="5"/>
        </w:numPr>
      </w:pPr>
      <w:r>
        <w:t>IPP Scan Service [</w:t>
      </w:r>
      <w:r w:rsidR="005F7C10">
        <w:t>PWG5100.17</w:t>
      </w:r>
      <w:r>
        <w:t>] defines an IPP extension to support the PWG Semantic Model Scan Service [PWG5108.</w:t>
      </w:r>
      <w:r w:rsidR="00306D85">
        <w:t>0</w:t>
      </w:r>
      <w:r>
        <w:t>2] over IPP</w:t>
      </w:r>
      <w:r w:rsidR="0030765A">
        <w:t>;</w:t>
      </w:r>
    </w:p>
    <w:p w14:paraId="6E35F953" w14:textId="02F4C4CB" w:rsidR="006F42DC" w:rsidRDefault="0030765A" w:rsidP="00B95E5C">
      <w:pPr>
        <w:pStyle w:val="NumberedList"/>
        <w:numPr>
          <w:ilvl w:val="0"/>
          <w:numId w:val="5"/>
        </w:numPr>
      </w:pPr>
      <w:r>
        <w:t>IPP Shared Infrastructure Exte</w:t>
      </w:r>
      <w:r w:rsidR="000D37D9">
        <w:t>nsions</w:t>
      </w:r>
      <w:r w:rsidR="00111547">
        <w:t xml:space="preserve"> v1.</w:t>
      </w:r>
      <w:r w:rsidR="00B65A3E">
        <w:t>0</w:t>
      </w:r>
      <w:r w:rsidR="00111547">
        <w:t xml:space="preserve"> (INFRA)</w:t>
      </w:r>
      <w:r w:rsidR="000D37D9">
        <w:t xml:space="preserve"> [PWG5100.18] defines </w:t>
      </w:r>
      <w:r>
        <w:t>operations and attributes required to allow IPP Printers to interface with shared services based in the network infrastructure, i.e., software-defined networks, and/or through Cloud-based solutions to remotely obtain and process Jobs and Documents, and provide state and configuration changes to those services</w:t>
      </w:r>
      <w:r w:rsidR="00C068FE">
        <w:t>;</w:t>
      </w:r>
    </w:p>
    <w:p w14:paraId="4748AF30" w14:textId="37B947DB" w:rsidR="00C068FE" w:rsidRPr="00C068FE" w:rsidRDefault="00C068FE" w:rsidP="00C068FE">
      <w:pPr>
        <w:pStyle w:val="NumberedList"/>
        <w:numPr>
          <w:ilvl w:val="0"/>
          <w:numId w:val="5"/>
        </w:numPr>
      </w:pPr>
      <w:r w:rsidRPr="00C068FE">
        <w:t>Multicast DNS [RFC6762]</w:t>
      </w:r>
      <w:r>
        <w:t xml:space="preserve"> defines how to perform ad-hoc DNS queries over a link-local network; and</w:t>
      </w:r>
    </w:p>
    <w:p w14:paraId="5BADBBB8" w14:textId="7760F35A" w:rsidR="00C068FE" w:rsidRDefault="00C068FE" w:rsidP="00C068FE">
      <w:pPr>
        <w:pStyle w:val="NumberedList"/>
        <w:numPr>
          <w:ilvl w:val="0"/>
          <w:numId w:val="5"/>
        </w:numPr>
      </w:pPr>
      <w:r w:rsidRPr="00C068FE">
        <w:t>DNS-Based Service Discovery [RFC6763]</w:t>
      </w:r>
      <w:r>
        <w:t xml:space="preserve"> defines how to discover services using DNS.</w:t>
      </w:r>
    </w:p>
    <w:p w14:paraId="27AAC6C9" w14:textId="77777777" w:rsidR="00FE5671" w:rsidRDefault="00FC1622" w:rsidP="001B0406">
      <w:pPr>
        <w:pStyle w:val="IEEEStdsParagraph"/>
      </w:pPr>
      <w:r>
        <w:t>Existing PWG Semantic Model specifications define the following</w:t>
      </w:r>
      <w:r w:rsidR="00903053">
        <w:t xml:space="preserve"> features and functionality</w:t>
      </w:r>
      <w:r w:rsidR="00CD414E">
        <w:t>:</w:t>
      </w:r>
    </w:p>
    <w:p w14:paraId="60839B87" w14:textId="77777777" w:rsidR="000E462D" w:rsidRDefault="00FC1622" w:rsidP="00B95E5C">
      <w:pPr>
        <w:pStyle w:val="NumberedList"/>
        <w:numPr>
          <w:ilvl w:val="0"/>
          <w:numId w:val="6"/>
        </w:numPr>
      </w:pPr>
      <w:r>
        <w:t>PWG MFD Model and Common Semantics [PWG</w:t>
      </w:r>
      <w:r w:rsidR="00306D85">
        <w:t>5801.01</w:t>
      </w:r>
      <w:r>
        <w:t>] defines</w:t>
      </w:r>
      <w:r w:rsidR="00903053">
        <w:t>:</w:t>
      </w:r>
    </w:p>
    <w:p w14:paraId="6AC8D30E" w14:textId="5637B835" w:rsidR="000E462D" w:rsidRDefault="00CD414E" w:rsidP="00B95E5C">
      <w:pPr>
        <w:pStyle w:val="NumberedList"/>
        <w:numPr>
          <w:ilvl w:val="1"/>
          <w:numId w:val="6"/>
        </w:numPr>
      </w:pPr>
      <w:r>
        <w:t>A</w:t>
      </w:r>
      <w:r w:rsidR="008E7558" w:rsidRPr="00FC1622">
        <w:t xml:space="preserve"> </w:t>
      </w:r>
      <w:r w:rsidR="00E01A31">
        <w:t>PWG</w:t>
      </w:r>
      <w:r w:rsidR="008E7558" w:rsidRPr="00FC1622">
        <w:t xml:space="preserve"> System object as the root of the PWG Semantic Mod</w:t>
      </w:r>
      <w:r w:rsidR="008E7558">
        <w:t>el</w:t>
      </w:r>
      <w:r>
        <w:t xml:space="preserve"> (including the associated XML Schema)</w:t>
      </w:r>
      <w:r w:rsidR="00903053">
        <w:t>;</w:t>
      </w:r>
      <w:r w:rsidR="008E7558">
        <w:t xml:space="preserve"> and</w:t>
      </w:r>
    </w:p>
    <w:p w14:paraId="5D98DA92" w14:textId="281A9611" w:rsidR="00B161B3" w:rsidRDefault="00CD414E" w:rsidP="00B95E5C">
      <w:pPr>
        <w:pStyle w:val="NumberedList"/>
        <w:numPr>
          <w:ilvl w:val="1"/>
          <w:numId w:val="6"/>
        </w:numPr>
      </w:pPr>
      <w:r>
        <w:t>A</w:t>
      </w:r>
      <w:r w:rsidR="00FC1622">
        <w:t>n extension of</w:t>
      </w:r>
      <w:r w:rsidR="008E7558">
        <w:t xml:space="preserve"> the original</w:t>
      </w:r>
      <w:r w:rsidR="00FC1622">
        <w:t xml:space="preserve"> </w:t>
      </w:r>
      <w:r w:rsidR="00FC1622" w:rsidRPr="00FC1622">
        <w:t xml:space="preserve">PWG Semantic Model [PWG5105.1] </w:t>
      </w:r>
      <w:r w:rsidR="008E7558">
        <w:t xml:space="preserve">(abstract print service) </w:t>
      </w:r>
      <w:r w:rsidR="00FC1622" w:rsidRPr="00FC1622">
        <w:t xml:space="preserve">to </w:t>
      </w:r>
      <w:r w:rsidR="00FC1622">
        <w:t xml:space="preserve">support </w:t>
      </w:r>
      <w:r w:rsidR="008E7558">
        <w:t>all of the typical multifunction s</w:t>
      </w:r>
      <w:r w:rsidR="00FC1622" w:rsidRPr="00FC1622">
        <w:t>e</w:t>
      </w:r>
      <w:r w:rsidR="008E7558">
        <w:t>rvices (</w:t>
      </w:r>
      <w:r w:rsidR="00903053">
        <w:t>P</w:t>
      </w:r>
      <w:r w:rsidR="008E7558">
        <w:t xml:space="preserve">rint, </w:t>
      </w:r>
      <w:r w:rsidR="00903053">
        <w:t>S</w:t>
      </w:r>
      <w:r w:rsidR="008E7558">
        <w:t xml:space="preserve">can, </w:t>
      </w:r>
      <w:r w:rsidR="00903053">
        <w:t>F</w:t>
      </w:r>
      <w:r w:rsidR="008E7558">
        <w:t>ax</w:t>
      </w:r>
      <w:r w:rsidR="00903053">
        <w:t>Out</w:t>
      </w:r>
      <w:r w:rsidR="008E7558">
        <w:t>, etc.)</w:t>
      </w:r>
      <w:r w:rsidR="00FD622D">
        <w:t>;</w:t>
      </w:r>
    </w:p>
    <w:p w14:paraId="4C05ECCE" w14:textId="77777777" w:rsidR="00B161B3" w:rsidRDefault="008E7558" w:rsidP="00B95E5C">
      <w:pPr>
        <w:pStyle w:val="NumberedList"/>
        <w:numPr>
          <w:ilvl w:val="0"/>
          <w:numId w:val="6"/>
        </w:numPr>
      </w:pPr>
      <w:r>
        <w:t xml:space="preserve">PWG </w:t>
      </w:r>
      <w:r w:rsidRPr="008E7558">
        <w:t xml:space="preserve">System </w:t>
      </w:r>
      <w:r w:rsidR="004B7BAA">
        <w:t>object</w:t>
      </w:r>
      <w:r w:rsidRPr="008E7558">
        <w:t xml:space="preserve"> and System Control Service [PWG5108.</w:t>
      </w:r>
      <w:r w:rsidR="00306D85">
        <w:t>0</w:t>
      </w:r>
      <w:r w:rsidRPr="008E7558">
        <w:t xml:space="preserve">5] defines the elements of the </w:t>
      </w:r>
      <w:r w:rsidR="00E01A31">
        <w:t xml:space="preserve">PWG </w:t>
      </w:r>
      <w:r w:rsidRPr="008E7558">
        <w:t xml:space="preserve">System object and </w:t>
      </w:r>
      <w:r w:rsidR="00E01A31">
        <w:t xml:space="preserve">system </w:t>
      </w:r>
      <w:r w:rsidRPr="008E7558">
        <w:t xml:space="preserve">operations of the </w:t>
      </w:r>
      <w:r w:rsidR="00E01A31">
        <w:t xml:space="preserve">PWG </w:t>
      </w:r>
      <w:r w:rsidRPr="008E7558">
        <w:t>System Control Service</w:t>
      </w:r>
      <w:r w:rsidR="00962B91">
        <w:t xml:space="preserve">;  </w:t>
      </w:r>
    </w:p>
    <w:p w14:paraId="1A5A658B" w14:textId="77777777" w:rsidR="00B161B3" w:rsidRDefault="00962B91" w:rsidP="00B95E5C">
      <w:pPr>
        <w:pStyle w:val="NumberedList"/>
        <w:numPr>
          <w:ilvl w:val="0"/>
          <w:numId w:val="6"/>
        </w:numPr>
      </w:pPr>
      <w:r>
        <w:t xml:space="preserve">PWG Resource Service [PWG5108.3] defines the elements of the </w:t>
      </w:r>
      <w:r w:rsidR="00E01A31">
        <w:t xml:space="preserve">PWG </w:t>
      </w:r>
      <w:r>
        <w:t xml:space="preserve">Resource object and </w:t>
      </w:r>
      <w:r w:rsidR="00E01A31">
        <w:t xml:space="preserve">resource </w:t>
      </w:r>
      <w:r>
        <w:t xml:space="preserve">operations of the </w:t>
      </w:r>
      <w:r w:rsidR="00E01A31">
        <w:t>PWG</w:t>
      </w:r>
      <w:r>
        <w:t xml:space="preserve"> Resource Service</w:t>
      </w:r>
      <w:r w:rsidR="0030765A">
        <w:t>; and</w:t>
      </w:r>
    </w:p>
    <w:p w14:paraId="18F63CA5" w14:textId="519781AD" w:rsidR="00B161B3" w:rsidRDefault="0030765A" w:rsidP="00B95E5C">
      <w:pPr>
        <w:pStyle w:val="NumberedList"/>
        <w:numPr>
          <w:ilvl w:val="0"/>
          <w:numId w:val="6"/>
        </w:numPr>
      </w:pPr>
      <w:r w:rsidRPr="0030765A">
        <w:t>Cloud Imaging Requirements and Model</w:t>
      </w:r>
      <w:r>
        <w:t xml:space="preserve"> [PWG5109.1] defines </w:t>
      </w:r>
      <w:r w:rsidR="00BF3B04">
        <w:t>an abstract model to support Imaging S</w:t>
      </w:r>
      <w:r w:rsidRPr="0030765A">
        <w:t>ervices using the Cloud, based on the PWG Semantic Model</w:t>
      </w:r>
      <w:r w:rsidR="00C16DAF">
        <w:t xml:space="preserve">. </w:t>
      </w:r>
      <w:r w:rsidRPr="0030765A">
        <w:t xml:space="preserve">The IPP Binding for this </w:t>
      </w:r>
      <w:r w:rsidR="00BF3B04">
        <w:t xml:space="preserve">abstract </w:t>
      </w:r>
      <w:r w:rsidRPr="0030765A">
        <w:t>model is described in IPP Shared Infrastructure Extensions</w:t>
      </w:r>
      <w:r w:rsidR="00F718EB">
        <w:t xml:space="preserve"> v1.</w:t>
      </w:r>
      <w:r w:rsidR="00B65A3E">
        <w:t>0</w:t>
      </w:r>
      <w:r w:rsidR="00F718EB">
        <w:t xml:space="preserve"> (INFRA)</w:t>
      </w:r>
      <w:r w:rsidRPr="0030765A">
        <w:t xml:space="preserve"> [PWG5100.18</w:t>
      </w:r>
      <w:r>
        <w:t>].</w:t>
      </w:r>
    </w:p>
    <w:p w14:paraId="31786205" w14:textId="602BE448" w:rsidR="00FE5671" w:rsidRDefault="008E7558" w:rsidP="001B0406">
      <w:pPr>
        <w:pStyle w:val="IEEEStdsParagraph"/>
      </w:pPr>
      <w:r>
        <w:lastRenderedPageBreak/>
        <w:t>Therefore, this IPP System Service specification should define</w:t>
      </w:r>
      <w:r w:rsidR="00903053">
        <w:t>:</w:t>
      </w:r>
    </w:p>
    <w:p w14:paraId="72553A65" w14:textId="77777777" w:rsidR="00B161B3" w:rsidRDefault="00A763B0" w:rsidP="00B95E5C">
      <w:pPr>
        <w:pStyle w:val="NumberedList"/>
        <w:numPr>
          <w:ilvl w:val="0"/>
          <w:numId w:val="7"/>
        </w:numPr>
      </w:pPr>
      <w:r>
        <w:t>A</w:t>
      </w:r>
      <w:r w:rsidR="008E7558">
        <w:t xml:space="preserve">n IPP binding of the PWG System </w:t>
      </w:r>
      <w:r w:rsidR="004B7BAA">
        <w:t>object</w:t>
      </w:r>
      <w:r w:rsidR="00903053">
        <w:t>;</w:t>
      </w:r>
      <w:r w:rsidR="008E7558">
        <w:t xml:space="preserve"> </w:t>
      </w:r>
    </w:p>
    <w:p w14:paraId="4AAE3A10" w14:textId="77777777" w:rsidR="00B161B3" w:rsidRDefault="00A763B0" w:rsidP="00B95E5C">
      <w:pPr>
        <w:pStyle w:val="NumberedList"/>
        <w:numPr>
          <w:ilvl w:val="0"/>
          <w:numId w:val="7"/>
        </w:numPr>
      </w:pPr>
      <w:r>
        <w:t>A</w:t>
      </w:r>
      <w:r w:rsidR="00903053">
        <w:t xml:space="preserve">n IPP binding of the PWG </w:t>
      </w:r>
      <w:r w:rsidR="008E7558">
        <w:t xml:space="preserve">System Control Service to support management and monitoring of </w:t>
      </w:r>
      <w:r w:rsidR="00E854C6">
        <w:t>Imaging System</w:t>
      </w:r>
      <w:r w:rsidR="008E7558">
        <w:t>s and their configured Imaging Services</w:t>
      </w:r>
      <w:r w:rsidR="00962B91">
        <w:t>; and</w:t>
      </w:r>
    </w:p>
    <w:p w14:paraId="18F65DF1" w14:textId="77777777" w:rsidR="00B161B3" w:rsidRDefault="00962B91" w:rsidP="00B95E5C">
      <w:pPr>
        <w:pStyle w:val="NumberedList"/>
        <w:numPr>
          <w:ilvl w:val="0"/>
          <w:numId w:val="7"/>
        </w:numPr>
      </w:pPr>
      <w:r>
        <w:t xml:space="preserve">An IPP binding of the </w:t>
      </w:r>
      <w:r w:rsidR="00E01A31">
        <w:t xml:space="preserve">PWG Resource </w:t>
      </w:r>
      <w:r w:rsidR="004B7BAA">
        <w:t>object</w:t>
      </w:r>
      <w:r w:rsidR="00E01A31">
        <w:t xml:space="preserve"> and the </w:t>
      </w:r>
      <w:r>
        <w:t>PWG Resource Service.</w:t>
      </w:r>
    </w:p>
    <w:p w14:paraId="3E7EB021" w14:textId="40A28F27" w:rsidR="00C004F2" w:rsidRDefault="00C004F2" w:rsidP="00D6694A">
      <w:pPr>
        <w:pStyle w:val="IEEEStdsLevel2Header"/>
        <w:jc w:val="both"/>
      </w:pPr>
      <w:bookmarkStart w:id="21" w:name="_Toc263650582"/>
      <w:bookmarkStart w:id="22" w:name="_Toc194317253"/>
      <w:r>
        <w:t xml:space="preserve">Use </w:t>
      </w:r>
      <w:bookmarkEnd w:id="21"/>
      <w:r w:rsidR="00FD0C1D">
        <w:t>Cases</w:t>
      </w:r>
      <w:bookmarkEnd w:id="22"/>
    </w:p>
    <w:p w14:paraId="1D37CA11" w14:textId="77777777" w:rsidR="00247F5A" w:rsidRDefault="00E854C6">
      <w:pPr>
        <w:pStyle w:val="IEEEStdsLevel3Header"/>
      </w:pPr>
      <w:bookmarkStart w:id="23" w:name="_Toc194317254"/>
      <w:r>
        <w:t>Imaging System</w:t>
      </w:r>
      <w:r w:rsidR="003665E7">
        <w:t xml:space="preserve"> </w:t>
      </w:r>
      <w:r w:rsidR="0056713B">
        <w:t xml:space="preserve">Service </w:t>
      </w:r>
      <w:r w:rsidR="003665E7">
        <w:t>Enumeration</w:t>
      </w:r>
      <w:bookmarkEnd w:id="23"/>
    </w:p>
    <w:p w14:paraId="004FAD1F" w14:textId="5EBC2C95" w:rsidR="0056713B" w:rsidRDefault="003665E7" w:rsidP="001B0406">
      <w:pPr>
        <w:pStyle w:val="IEEEStdsParagraph"/>
      </w:pPr>
      <w:r>
        <w:t>Jane wants to determine what services ar</w:t>
      </w:r>
      <w:r w:rsidR="00702EF8">
        <w:t xml:space="preserve">e available on an </w:t>
      </w:r>
      <w:r w:rsidR="00E854C6">
        <w:t>Imaging System</w:t>
      </w:r>
      <w:r>
        <w:t xml:space="preserve"> and their capabilities</w:t>
      </w:r>
      <w:r w:rsidR="00C16DAF">
        <w:t xml:space="preserve">. </w:t>
      </w:r>
      <w:r w:rsidR="00025FD7">
        <w:t xml:space="preserve">Jane </w:t>
      </w:r>
      <w:r w:rsidR="00965078">
        <w:t>i</w:t>
      </w:r>
      <w:r>
        <w:t>nitiat</w:t>
      </w:r>
      <w:r w:rsidR="00025FD7">
        <w:t xml:space="preserve">es service </w:t>
      </w:r>
      <w:r>
        <w:t>enum</w:t>
      </w:r>
      <w:r w:rsidR="00025FD7">
        <w:t xml:space="preserve">eration </w:t>
      </w:r>
      <w:r w:rsidR="00CD414E">
        <w:t>by using</w:t>
      </w:r>
      <w:r w:rsidR="00965078">
        <w:t xml:space="preserve"> the </w:t>
      </w:r>
      <w:r w:rsidR="00CD414E">
        <w:t xml:space="preserve">IPP </w:t>
      </w:r>
      <w:r w:rsidR="00965078">
        <w:t xml:space="preserve">Client </w:t>
      </w:r>
      <w:r w:rsidR="00CD414E">
        <w:t xml:space="preserve">on her laptop to </w:t>
      </w:r>
      <w:r w:rsidR="00965078">
        <w:t>send</w:t>
      </w:r>
      <w:r w:rsidR="00025FD7">
        <w:t xml:space="preserve"> a query</w:t>
      </w:r>
      <w:r w:rsidR="00702EF8">
        <w:t xml:space="preserve"> to the </w:t>
      </w:r>
      <w:r w:rsidR="00E854C6">
        <w:t>Imaging System</w:t>
      </w:r>
      <w:r w:rsidR="00025FD7">
        <w:t xml:space="preserve"> for the list of</w:t>
      </w:r>
      <w:r w:rsidR="00965078">
        <w:t xml:space="preserve"> </w:t>
      </w:r>
      <w:r w:rsidR="00702EF8">
        <w:t>av</w:t>
      </w:r>
      <w:r w:rsidR="00025FD7">
        <w:t xml:space="preserve">ailable </w:t>
      </w:r>
      <w:r w:rsidR="00965078">
        <w:t>se</w:t>
      </w:r>
      <w:r w:rsidR="00025FD7">
        <w:t>rvices</w:t>
      </w:r>
      <w:r w:rsidR="00C16DAF">
        <w:t xml:space="preserve">. </w:t>
      </w:r>
      <w:r w:rsidR="00025FD7">
        <w:t xml:space="preserve">After receiving the response from the </w:t>
      </w:r>
      <w:r w:rsidR="00E854C6">
        <w:t>Imaging System</w:t>
      </w:r>
      <w:r w:rsidR="00965078">
        <w:t xml:space="preserve">, </w:t>
      </w:r>
      <w:r w:rsidR="00025FD7">
        <w:t xml:space="preserve">the </w:t>
      </w:r>
      <w:r w:rsidR="00CD414E">
        <w:t xml:space="preserve">IPP </w:t>
      </w:r>
      <w:r w:rsidR="00025FD7">
        <w:t>Client sends further queries to each Imaging Service for its capabilities and configuration</w:t>
      </w:r>
      <w:r w:rsidR="00C16DAF">
        <w:t xml:space="preserve">. </w:t>
      </w:r>
      <w:r w:rsidR="00025FD7">
        <w:t xml:space="preserve">Finally, </w:t>
      </w:r>
      <w:r w:rsidR="00965078">
        <w:t xml:space="preserve">the </w:t>
      </w:r>
      <w:r w:rsidR="00CD414E">
        <w:t xml:space="preserve">IPP </w:t>
      </w:r>
      <w:r w:rsidR="00965078">
        <w:t xml:space="preserve">Client displays the </w:t>
      </w:r>
      <w:r w:rsidR="00025FD7">
        <w:t>list of</w:t>
      </w:r>
      <w:r w:rsidR="00CD414E">
        <w:t xml:space="preserve"> available</w:t>
      </w:r>
      <w:r w:rsidR="00025FD7">
        <w:t xml:space="preserve"> Imaging S</w:t>
      </w:r>
      <w:r w:rsidR="00965078">
        <w:t>ervices</w:t>
      </w:r>
      <w:r w:rsidR="00025FD7">
        <w:t xml:space="preserve"> and </w:t>
      </w:r>
      <w:r w:rsidR="00CD414E">
        <w:t xml:space="preserve">their </w:t>
      </w:r>
      <w:r w:rsidR="00025FD7">
        <w:t>capabilities</w:t>
      </w:r>
      <w:r w:rsidR="00965078">
        <w:t>.</w:t>
      </w:r>
    </w:p>
    <w:p w14:paraId="0BB1218E" w14:textId="77777777" w:rsidR="00247F5A" w:rsidRDefault="00E854C6">
      <w:pPr>
        <w:pStyle w:val="IEEEStdsLevel3Header"/>
      </w:pPr>
      <w:bookmarkStart w:id="24" w:name="_Toc194317255"/>
      <w:r>
        <w:t>Imaging System</w:t>
      </w:r>
      <w:r w:rsidR="0056713B">
        <w:t xml:space="preserve"> Monitoring</w:t>
      </w:r>
      <w:bookmarkEnd w:id="24"/>
    </w:p>
    <w:p w14:paraId="25610D45" w14:textId="596492C5" w:rsidR="00965078" w:rsidRPr="00965078" w:rsidRDefault="00965078" w:rsidP="001B0406">
      <w:pPr>
        <w:pStyle w:val="IEEEStdsParagraph"/>
      </w:pPr>
      <w:r>
        <w:t>Jane wants to monitor the usage and su</w:t>
      </w:r>
      <w:r w:rsidR="00025FD7">
        <w:t xml:space="preserve">pply levels of an </w:t>
      </w:r>
      <w:r w:rsidR="00E854C6">
        <w:t>Imaging System</w:t>
      </w:r>
      <w:r w:rsidR="00C16DAF">
        <w:t xml:space="preserve">. </w:t>
      </w:r>
      <w:r>
        <w:t xml:space="preserve">She uses </w:t>
      </w:r>
      <w:r w:rsidR="00CD414E">
        <w:t xml:space="preserve">the IPP </w:t>
      </w:r>
      <w:r>
        <w:t>Client</w:t>
      </w:r>
      <w:r w:rsidR="00CD414E">
        <w:t xml:space="preserve"> on her laptop</w:t>
      </w:r>
      <w:r>
        <w:t xml:space="preserve"> to periodically query the </w:t>
      </w:r>
      <w:r w:rsidR="00572A78">
        <w:t>input trays</w:t>
      </w:r>
      <w:r w:rsidR="003A4E29">
        <w:t xml:space="preserve"> and </w:t>
      </w:r>
      <w:r w:rsidR="00CD414E">
        <w:t xml:space="preserve">the </w:t>
      </w:r>
      <w:r w:rsidR="003A4E29">
        <w:t>supply levels of</w:t>
      </w:r>
      <w:r w:rsidR="00CD414E">
        <w:t xml:space="preserve"> relevant</w:t>
      </w:r>
      <w:r w:rsidR="003A4E29">
        <w:t xml:space="preserve"> </w:t>
      </w:r>
      <w:r w:rsidR="00025FD7">
        <w:t xml:space="preserve">components on the </w:t>
      </w:r>
      <w:r w:rsidR="00E854C6">
        <w:t>Imaging System</w:t>
      </w:r>
      <w:r w:rsidR="00572A78">
        <w:t xml:space="preserve"> and </w:t>
      </w:r>
      <w:r w:rsidR="00CD414E">
        <w:t xml:space="preserve">the </w:t>
      </w:r>
      <w:r w:rsidR="00572A78">
        <w:t xml:space="preserve">usage counters for </w:t>
      </w:r>
      <w:r w:rsidR="003A4E29">
        <w:t xml:space="preserve">each </w:t>
      </w:r>
      <w:r w:rsidR="00025FD7">
        <w:t>Imaging S</w:t>
      </w:r>
      <w:r w:rsidR="003A4E29">
        <w:t>ervice</w:t>
      </w:r>
      <w:r w:rsidR="00025FD7">
        <w:t xml:space="preserve"> supported by the </w:t>
      </w:r>
      <w:r w:rsidR="00E854C6">
        <w:t>Imaging System</w:t>
      </w:r>
      <w:r w:rsidR="003A4E29">
        <w:t>.</w:t>
      </w:r>
    </w:p>
    <w:p w14:paraId="1746D944" w14:textId="77777777" w:rsidR="00247F5A" w:rsidRDefault="00E854C6">
      <w:pPr>
        <w:pStyle w:val="IEEEStdsLevel3Header"/>
      </w:pPr>
      <w:bookmarkStart w:id="25" w:name="_Toc194317256"/>
      <w:r>
        <w:t>Imaging System</w:t>
      </w:r>
      <w:r w:rsidR="0056713B">
        <w:t xml:space="preserve"> Management</w:t>
      </w:r>
      <w:bookmarkEnd w:id="25"/>
    </w:p>
    <w:p w14:paraId="1409BBB1" w14:textId="631C844D" w:rsidR="0056713B" w:rsidRDefault="003A4E29" w:rsidP="001B0406">
      <w:pPr>
        <w:pStyle w:val="IEEEStdsParagraph"/>
      </w:pPr>
      <w:r>
        <w:t>Jane needs to periodically pause and resume all of the ser</w:t>
      </w:r>
      <w:r w:rsidR="00572A78">
        <w:t xml:space="preserve">vices supported by an </w:t>
      </w:r>
      <w:r w:rsidR="00E854C6">
        <w:t>Imaging System</w:t>
      </w:r>
      <w:r>
        <w:t xml:space="preserve"> in order to perform maintenance. She uses </w:t>
      </w:r>
      <w:r w:rsidR="00716A8E">
        <w:t>a</w:t>
      </w:r>
      <w:r w:rsidR="0042515B">
        <w:t>n</w:t>
      </w:r>
      <w:r w:rsidR="00716A8E">
        <w:t xml:space="preserve"> </w:t>
      </w:r>
      <w:r w:rsidR="0042515B">
        <w:t>Imaging System Management</w:t>
      </w:r>
      <w:r w:rsidR="00716A8E">
        <w:t xml:space="preserve"> application</w:t>
      </w:r>
      <w:r>
        <w:t xml:space="preserve"> </w:t>
      </w:r>
      <w:r w:rsidR="00CD414E">
        <w:t xml:space="preserve">on her laptop </w:t>
      </w:r>
      <w:r>
        <w:t>to send pause and resum</w:t>
      </w:r>
      <w:r w:rsidR="00025FD7">
        <w:t xml:space="preserve">e requests to the </w:t>
      </w:r>
      <w:r w:rsidR="00E854C6">
        <w:t>Imaging System</w:t>
      </w:r>
      <w:r>
        <w:t xml:space="preserve"> as needed.</w:t>
      </w:r>
    </w:p>
    <w:p w14:paraId="5472370D" w14:textId="77777777" w:rsidR="00741BBC" w:rsidRDefault="00430A42" w:rsidP="00C55964">
      <w:pPr>
        <w:pStyle w:val="IEEEStdsLevel3Header"/>
      </w:pPr>
      <w:bookmarkStart w:id="26" w:name="_Toc194317257"/>
      <w:r>
        <w:t>Resource Management</w:t>
      </w:r>
      <w:bookmarkEnd w:id="26"/>
    </w:p>
    <w:p w14:paraId="3CB6C354" w14:textId="6119B0DF" w:rsidR="00430A42" w:rsidRDefault="00430A42" w:rsidP="001B0406">
      <w:pPr>
        <w:pStyle w:val="IEEEStdsParagraph"/>
      </w:pPr>
      <w:r>
        <w:t>Jane wants to install a resource (firmware, font, logo, etc.) on an Imaging System in order to extend the functionality of the Imaging System</w:t>
      </w:r>
      <w:r w:rsidR="00665417">
        <w:t xml:space="preserve"> or an Imaging Service</w:t>
      </w:r>
      <w:r w:rsidR="00C16DAF">
        <w:t xml:space="preserve">. </w:t>
      </w:r>
      <w:r>
        <w:t>She uses the IPP Client on her laptop to create and upload the desired resource to the Imaging System.</w:t>
      </w:r>
    </w:p>
    <w:p w14:paraId="4A704854" w14:textId="77777777" w:rsidR="00B21E32" w:rsidRDefault="00B21E32" w:rsidP="00C55964">
      <w:pPr>
        <w:pStyle w:val="IEEEStdsLevel3Header"/>
      </w:pPr>
      <w:bookmarkStart w:id="27" w:name="_Toc194317258"/>
      <w:r>
        <w:t xml:space="preserve">Bootstrap </w:t>
      </w:r>
      <w:r w:rsidR="005C6CCD">
        <w:t>Client Access to Default Print Service</w:t>
      </w:r>
      <w:bookmarkEnd w:id="27"/>
    </w:p>
    <w:p w14:paraId="50939E0C" w14:textId="13F095B7" w:rsidR="00B21E32" w:rsidRDefault="00716A8E" w:rsidP="001B0406">
      <w:pPr>
        <w:pStyle w:val="IEEEStdsParagraph"/>
      </w:pPr>
      <w:r>
        <w:t xml:space="preserve">John </w:t>
      </w:r>
      <w:r w:rsidR="00194DDD">
        <w:t xml:space="preserve">sees that there’s a new network printer installed </w:t>
      </w:r>
      <w:r w:rsidR="005C6CCD">
        <w:t xml:space="preserve">in the hall </w:t>
      </w:r>
      <w:r w:rsidR="00194DDD">
        <w:t xml:space="preserve">near </w:t>
      </w:r>
      <w:r>
        <w:t xml:space="preserve">his </w:t>
      </w:r>
      <w:r w:rsidR="00194DDD">
        <w:t>office</w:t>
      </w:r>
      <w:r w:rsidR="005C6CCD">
        <w:t xml:space="preserve"> </w:t>
      </w:r>
      <w:r w:rsidR="00194DDD">
        <w:t>that has an IPv4 address written on the top</w:t>
      </w:r>
      <w:r w:rsidR="00814408">
        <w:t xml:space="preserve"> (e.g., “10.1.2.3”</w:t>
      </w:r>
      <w:r w:rsidR="003311A3">
        <w:t>)</w:t>
      </w:r>
      <w:r w:rsidR="00C16DAF">
        <w:t xml:space="preserve">. </w:t>
      </w:r>
      <w:r>
        <w:t xml:space="preserve">He </w:t>
      </w:r>
      <w:r w:rsidR="00194DDD">
        <w:t xml:space="preserve">wants to use that </w:t>
      </w:r>
      <w:r w:rsidR="005C6CCD">
        <w:t xml:space="preserve">network </w:t>
      </w:r>
      <w:r w:rsidR="00CE4700">
        <w:t>printer but</w:t>
      </w:r>
      <w:r w:rsidR="00194DDD">
        <w:t xml:space="preserve"> doesn’t know how to find the specific URI of a running print service on that machine</w:t>
      </w:r>
      <w:r w:rsidR="00C16DAF">
        <w:t xml:space="preserve">. </w:t>
      </w:r>
      <w:r>
        <w:t xml:space="preserve">He </w:t>
      </w:r>
      <w:r w:rsidR="00194DDD">
        <w:t xml:space="preserve">uses the IPP Client on </w:t>
      </w:r>
      <w:r>
        <w:t xml:space="preserve">his </w:t>
      </w:r>
      <w:r w:rsidR="00194DDD">
        <w:t xml:space="preserve">laptop to query the IPP System Service that listens </w:t>
      </w:r>
      <w:r w:rsidR="00814408">
        <w:t>on</w:t>
      </w:r>
      <w:r w:rsidR="00194DDD">
        <w:t xml:space="preserve"> the standard IPP port</w:t>
      </w:r>
      <w:r w:rsidR="00814408">
        <w:t xml:space="preserve"> (e.g., “ipp://10.1.2.3:631”) </w:t>
      </w:r>
      <w:r w:rsidR="00194DDD">
        <w:t xml:space="preserve">on that machine </w:t>
      </w:r>
      <w:r w:rsidR="00340632">
        <w:t>to find</w:t>
      </w:r>
      <w:r w:rsidR="00194DDD">
        <w:t xml:space="preserve"> </w:t>
      </w:r>
      <w:r w:rsidR="005C6CCD">
        <w:t>the default print service</w:t>
      </w:r>
      <w:r w:rsidR="00194DDD">
        <w:t xml:space="preserve"> </w:t>
      </w:r>
      <w:r w:rsidR="00340632">
        <w:t xml:space="preserve">URI </w:t>
      </w:r>
      <w:r w:rsidR="00814408">
        <w:t xml:space="preserve">on that machine </w:t>
      </w:r>
      <w:r w:rsidR="00194DDD">
        <w:t>(e.g., “ipp://</w:t>
      </w:r>
      <w:r w:rsidR="00980B93">
        <w:t>printer12.</w:t>
      </w:r>
      <w:r w:rsidR="00194DDD">
        <w:t>example.com/ipp/print”).</w:t>
      </w:r>
    </w:p>
    <w:p w14:paraId="793C2110" w14:textId="77777777" w:rsidR="00C068FE" w:rsidRDefault="00C068FE" w:rsidP="00C068FE">
      <w:pPr>
        <w:pStyle w:val="IEEEStdsLevel3Header"/>
      </w:pPr>
      <w:bookmarkStart w:id="28" w:name="_Toc42158122"/>
      <w:bookmarkStart w:id="29" w:name="_Toc194317259"/>
      <w:r>
        <w:lastRenderedPageBreak/>
        <w:t>Discover an IPP System Service</w:t>
      </w:r>
      <w:bookmarkEnd w:id="28"/>
      <w:bookmarkEnd w:id="29"/>
    </w:p>
    <w:p w14:paraId="242F5DE4" w14:textId="7BE6C4B1" w:rsidR="00C068FE" w:rsidRPr="00B21E32" w:rsidRDefault="00C068FE" w:rsidP="00C068FE">
      <w:pPr>
        <w:pStyle w:val="IEEEStdsParagraph"/>
      </w:pPr>
      <w:r>
        <w:t xml:space="preserve">Jane is managing the printing services on an enterprise network. She uses a management application on her Client device to find </w:t>
      </w:r>
      <w:r w:rsidR="006F6148">
        <w:t xml:space="preserve">an </w:t>
      </w:r>
      <w:r>
        <w:t>IPP System Service on her network and configure and monitor the various imaging services they provide.</w:t>
      </w:r>
    </w:p>
    <w:p w14:paraId="4A2322E7" w14:textId="77777777" w:rsidR="00142F4A" w:rsidRDefault="00142F4A" w:rsidP="00D6694A">
      <w:pPr>
        <w:pStyle w:val="IEEEStdsLevel2Header"/>
        <w:jc w:val="both"/>
      </w:pPr>
      <w:bookmarkStart w:id="30" w:name="_Toc194317260"/>
      <w:r>
        <w:t>Exceptions</w:t>
      </w:r>
      <w:bookmarkEnd w:id="30"/>
    </w:p>
    <w:p w14:paraId="40FECB04" w14:textId="74074623" w:rsidR="00142F4A" w:rsidRPr="002A6B2A" w:rsidRDefault="00C44C8E" w:rsidP="001B0406">
      <w:pPr>
        <w:pStyle w:val="IEEEStdsParagraph"/>
      </w:pPr>
      <w:r>
        <w:t>The standard Internet Printing Protocol/1.1 [STD92] access control, authorization, and role</w:t>
      </w:r>
      <w:r w:rsidR="004D6BA7" w:rsidRPr="004D6BA7">
        <w:t xml:space="preserve"> exceptions </w:t>
      </w:r>
      <w:r>
        <w:t xml:space="preserve">apply </w:t>
      </w:r>
      <w:r w:rsidR="004D6BA7" w:rsidRPr="004D6BA7">
        <w:t>to the use cases defined in section 3.2.</w:t>
      </w:r>
    </w:p>
    <w:p w14:paraId="09BF1CCB" w14:textId="77777777" w:rsidR="008A28C1" w:rsidRDefault="008A28C1" w:rsidP="00D6694A">
      <w:pPr>
        <w:pStyle w:val="IEEEStdsLevel2Header"/>
        <w:jc w:val="both"/>
      </w:pPr>
      <w:bookmarkStart w:id="31" w:name="_Toc194317261"/>
      <w:r>
        <w:t>Out of Scope</w:t>
      </w:r>
      <w:bookmarkEnd w:id="31"/>
    </w:p>
    <w:p w14:paraId="03C03E0A" w14:textId="77777777" w:rsidR="008A28C1" w:rsidRDefault="00883059" w:rsidP="001B0406">
      <w:pPr>
        <w:pStyle w:val="IEEEStdsParagraph"/>
      </w:pPr>
      <w:r w:rsidRPr="00883059">
        <w:t xml:space="preserve">The out-of-scope requirements for this IPP </w:t>
      </w:r>
      <w:r w:rsidR="00622AF8">
        <w:t>System Service</w:t>
      </w:r>
      <w:r w:rsidRPr="00883059">
        <w:t xml:space="preserve"> specification are:</w:t>
      </w:r>
    </w:p>
    <w:p w14:paraId="0118B225" w14:textId="77777777" w:rsidR="00025FD7" w:rsidRDefault="0069755C" w:rsidP="00DC3986">
      <w:pPr>
        <w:pStyle w:val="NumberedList"/>
      </w:pPr>
      <w:r>
        <w:t>C</w:t>
      </w:r>
      <w:r w:rsidR="00025FD7">
        <w:t xml:space="preserve">onfiguration </w:t>
      </w:r>
      <w:r>
        <w:t xml:space="preserve">of Imaging Services </w:t>
      </w:r>
      <w:r w:rsidR="00883059">
        <w:t xml:space="preserve">directly through the </w:t>
      </w:r>
      <w:r w:rsidR="00622AF8">
        <w:t>System Service</w:t>
      </w:r>
      <w:r w:rsidR="00883059">
        <w:t xml:space="preserve"> </w:t>
      </w:r>
      <w:r>
        <w:t xml:space="preserve">(e.g., defaults or </w:t>
      </w:r>
      <w:r w:rsidR="00025FD7">
        <w:t>assigned Subunits).</w:t>
      </w:r>
    </w:p>
    <w:p w14:paraId="2B76E4DF" w14:textId="77777777" w:rsidR="0069755C" w:rsidRDefault="0069755C" w:rsidP="00DC3986">
      <w:pPr>
        <w:pStyle w:val="NumberedList"/>
      </w:pPr>
      <w:r>
        <w:t>Pause</w:t>
      </w:r>
      <w:r w:rsidR="00F00E07">
        <w:t>/Resume</w:t>
      </w:r>
      <w:r>
        <w:t xml:space="preserve"> or </w:t>
      </w:r>
      <w:r w:rsidR="00F00E07">
        <w:t>Enable/D</w:t>
      </w:r>
      <w:r>
        <w:t xml:space="preserve">isable of a </w:t>
      </w:r>
      <w:r w:rsidR="00B802EB">
        <w:t xml:space="preserve">sparse </w:t>
      </w:r>
      <w:r w:rsidR="00883059">
        <w:t>list</w:t>
      </w:r>
      <w:r>
        <w:t xml:space="preserve"> of </w:t>
      </w:r>
      <w:r w:rsidR="00883059">
        <w:t>specific</w:t>
      </w:r>
      <w:r>
        <w:t xml:space="preserve"> Imaging Services</w:t>
      </w:r>
      <w:r w:rsidR="00556AFB">
        <w:t xml:space="preserve"> on an </w:t>
      </w:r>
      <w:r w:rsidR="00E854C6">
        <w:t>Imaging System</w:t>
      </w:r>
      <w:r w:rsidR="00F00E07">
        <w:t xml:space="preserve"> (because the resulting operation status would be complicated and/or ambiguous)</w:t>
      </w:r>
      <w:r w:rsidR="00556AFB">
        <w:t>.</w:t>
      </w:r>
    </w:p>
    <w:p w14:paraId="0B371808" w14:textId="77777777" w:rsidR="00556AFB" w:rsidRDefault="00556AFB" w:rsidP="00DC3986">
      <w:pPr>
        <w:pStyle w:val="NumberedList"/>
      </w:pPr>
      <w:r>
        <w:t xml:space="preserve">Migration of Imaging Services </w:t>
      </w:r>
      <w:r w:rsidR="00F00E07">
        <w:t xml:space="preserve">and/or Jobs </w:t>
      </w:r>
      <w:r>
        <w:t xml:space="preserve">to another </w:t>
      </w:r>
      <w:r w:rsidR="00E854C6">
        <w:t>Imaging System</w:t>
      </w:r>
      <w:r>
        <w:t>.</w:t>
      </w:r>
    </w:p>
    <w:p w14:paraId="5BA1A1CA" w14:textId="77777777" w:rsidR="00B711CC" w:rsidRDefault="00B711CC" w:rsidP="00DC3986">
      <w:pPr>
        <w:pStyle w:val="NumberedList"/>
      </w:pPr>
      <w:r>
        <w:t>Support for any non-IPP Cloud Imaging System.</w:t>
      </w:r>
    </w:p>
    <w:p w14:paraId="570E835D" w14:textId="6FCC64F6" w:rsidR="00C068FE" w:rsidRPr="008A28C1" w:rsidRDefault="00C068FE" w:rsidP="00DC3986">
      <w:pPr>
        <w:pStyle w:val="NumberedList"/>
      </w:pPr>
      <w:r>
        <w:t>Definition of new discovery protocols.</w:t>
      </w:r>
    </w:p>
    <w:p w14:paraId="62C8B163" w14:textId="77777777" w:rsidR="00FD0C1D" w:rsidRDefault="00FD0C1D" w:rsidP="00D6694A">
      <w:pPr>
        <w:pStyle w:val="IEEEStdsLevel2Header"/>
        <w:jc w:val="both"/>
      </w:pPr>
      <w:bookmarkStart w:id="32" w:name="_Toc194317262"/>
      <w:r>
        <w:t>Design Requirements</w:t>
      </w:r>
      <w:bookmarkEnd w:id="32"/>
    </w:p>
    <w:p w14:paraId="484A13CF" w14:textId="77777777" w:rsidR="001A5406" w:rsidRDefault="0069755C" w:rsidP="001B0406">
      <w:pPr>
        <w:pStyle w:val="IEEEStdsParagraph"/>
      </w:pPr>
      <w:r>
        <w:t>The</w:t>
      </w:r>
      <w:r w:rsidR="001A5406">
        <w:t xml:space="preserve"> design requirements </w:t>
      </w:r>
      <w:r w:rsidR="00D80CA3">
        <w:t>for</w:t>
      </w:r>
      <w:r>
        <w:t xml:space="preserve"> this IPP System Service </w:t>
      </w:r>
      <w:r w:rsidR="001A5406">
        <w:t>specification are:</w:t>
      </w:r>
    </w:p>
    <w:p w14:paraId="5CE6B4CE" w14:textId="6C18211A" w:rsidR="00691AD3" w:rsidRPr="000E462D" w:rsidRDefault="003A4E29" w:rsidP="00696C9C">
      <w:pPr>
        <w:pStyle w:val="NumberedList"/>
        <w:numPr>
          <w:ilvl w:val="0"/>
          <w:numId w:val="76"/>
        </w:numPr>
      </w:pPr>
      <w:r w:rsidRPr="003A4E29">
        <w:t>Follo</w:t>
      </w:r>
      <w:r w:rsidR="0069755C">
        <w:t>w the naming conventions defined</w:t>
      </w:r>
      <w:r w:rsidRPr="003A4E29">
        <w:t xml:space="preserve"> in IPP/1.1: Model and Semantics </w:t>
      </w:r>
      <w:r w:rsidR="00EB13EB">
        <w:t>[</w:t>
      </w:r>
      <w:r w:rsidR="00C33D4A">
        <w:t>STD92</w:t>
      </w:r>
      <w:r w:rsidR="00EB13EB">
        <w:t>]</w:t>
      </w:r>
      <w:r w:rsidRPr="003A4E29">
        <w:t xml:space="preserve">, </w:t>
      </w:r>
      <w:r w:rsidRPr="000E462D">
        <w:t>including keyword value case (lowe</w:t>
      </w:r>
      <w:r w:rsidR="0069755C" w:rsidRPr="000E462D">
        <w:t>r) and hyphenation requirements</w:t>
      </w:r>
      <w:r w:rsidR="00696C9C">
        <w:t>;</w:t>
      </w:r>
    </w:p>
    <w:p w14:paraId="19B31D0D" w14:textId="49B768CE" w:rsidR="00691AD3" w:rsidRPr="000E462D" w:rsidRDefault="003A4E29" w:rsidP="00696C9C">
      <w:pPr>
        <w:pStyle w:val="NumberedList"/>
      </w:pPr>
      <w:r w:rsidRPr="000E462D">
        <w:t xml:space="preserve">Define </w:t>
      </w:r>
      <w:r w:rsidR="006F42DC" w:rsidRPr="000E462D">
        <w:t>objects,</w:t>
      </w:r>
      <w:r w:rsidR="00170439" w:rsidRPr="000E462D">
        <w:t xml:space="preserve"> attribute groups, </w:t>
      </w:r>
      <w:r w:rsidRPr="000E462D">
        <w:t>attributes</w:t>
      </w:r>
      <w:r w:rsidR="00170439" w:rsidRPr="000E462D">
        <w:t>,</w:t>
      </w:r>
      <w:r w:rsidRPr="000E462D">
        <w:t xml:space="preserve"> and values to support the </w:t>
      </w:r>
      <w:r w:rsidR="00AE25EC" w:rsidRPr="000E462D">
        <w:t xml:space="preserve">System </w:t>
      </w:r>
      <w:r w:rsidR="004B7BAA" w:rsidRPr="000E462D">
        <w:t>object</w:t>
      </w:r>
      <w:r w:rsidR="00B802EB" w:rsidRPr="000E462D">
        <w:t xml:space="preserve">, Resource </w:t>
      </w:r>
      <w:r w:rsidR="004B7BAA" w:rsidRPr="000E462D">
        <w:t>object</w:t>
      </w:r>
      <w:r w:rsidR="00B802EB" w:rsidRPr="000E462D">
        <w:t>,</w:t>
      </w:r>
      <w:r w:rsidR="00AE25EC" w:rsidRPr="000E462D">
        <w:t xml:space="preserve"> and </w:t>
      </w:r>
      <w:r w:rsidRPr="000E462D">
        <w:t>System Service</w:t>
      </w:r>
      <w:r w:rsidR="00696C9C">
        <w:t>;</w:t>
      </w:r>
    </w:p>
    <w:p w14:paraId="076E49E0" w14:textId="518A4EB3" w:rsidR="00691AD3" w:rsidRDefault="0069755C" w:rsidP="00696C9C">
      <w:pPr>
        <w:pStyle w:val="NumberedList"/>
      </w:pPr>
      <w:r w:rsidRPr="000E462D">
        <w:t>Define operation</w:t>
      </w:r>
      <w:r w:rsidR="003A4E29" w:rsidRPr="000E462D">
        <w:t>s to support the System Service</w:t>
      </w:r>
      <w:r w:rsidR="006F42DC" w:rsidRPr="000E462D">
        <w:t xml:space="preserve"> and the use cases defined in section 3.2</w:t>
      </w:r>
      <w:r w:rsidR="00696C9C">
        <w:t>;</w:t>
      </w:r>
    </w:p>
    <w:p w14:paraId="4BB84373" w14:textId="54CAD7E4" w:rsidR="00C068FE" w:rsidRPr="00C068FE" w:rsidRDefault="00C068FE" w:rsidP="00C068FE">
      <w:pPr>
        <w:pStyle w:val="NumberedList"/>
      </w:pPr>
      <w:r w:rsidRPr="00C068FE">
        <w:t>Define a DNS-SD service type for the IPP System Service;</w:t>
      </w:r>
    </w:p>
    <w:p w14:paraId="62738785" w14:textId="41FA05DD" w:rsidR="00696C9C" w:rsidRDefault="00696C9C" w:rsidP="00696C9C">
      <w:pPr>
        <w:pStyle w:val="NumberedList"/>
      </w:pPr>
      <w:r>
        <w:t>Register all new IPP attributes, attribute groups, objects, operations, status codes, and values with IANA</w:t>
      </w:r>
      <w:r w:rsidR="00C068FE">
        <w:t>; and</w:t>
      </w:r>
    </w:p>
    <w:p w14:paraId="13A510CD" w14:textId="17B65F99" w:rsidR="00C068FE" w:rsidRPr="000E462D" w:rsidRDefault="00C068FE" w:rsidP="00C068FE">
      <w:pPr>
        <w:pStyle w:val="NumberedList"/>
      </w:pPr>
      <w:r>
        <w:t>R</w:t>
      </w:r>
      <w:r w:rsidRPr="00C068FE">
        <w:t xml:space="preserve">egister the </w:t>
      </w:r>
      <w:r>
        <w:t>DNS-SD</w:t>
      </w:r>
      <w:r w:rsidRPr="00C068FE">
        <w:t xml:space="preserve"> service type with IANA.</w:t>
      </w:r>
    </w:p>
    <w:p w14:paraId="56758884" w14:textId="77777777" w:rsidR="00553293" w:rsidRDefault="00553293">
      <w:pPr>
        <w:rPr>
          <w:rFonts w:eastAsia="MS Mincho"/>
          <w:b/>
          <w:sz w:val="32"/>
          <w:szCs w:val="20"/>
        </w:rPr>
      </w:pPr>
      <w:bookmarkStart w:id="33" w:name="_Toc263650583"/>
      <w:r>
        <w:rPr>
          <w:rFonts w:eastAsia="MS Mincho"/>
        </w:rPr>
        <w:br w:type="page"/>
      </w:r>
    </w:p>
    <w:p w14:paraId="142883FF" w14:textId="254EADFD" w:rsidR="00AB2C88" w:rsidRDefault="00AE25EC" w:rsidP="00D6694A">
      <w:pPr>
        <w:pStyle w:val="IEEEStdsLevel1Header"/>
        <w:jc w:val="both"/>
        <w:rPr>
          <w:rFonts w:eastAsia="MS Mincho"/>
        </w:rPr>
      </w:pPr>
      <w:bookmarkStart w:id="34" w:name="_Toc194317263"/>
      <w:r>
        <w:rPr>
          <w:rFonts w:eastAsia="MS Mincho"/>
        </w:rPr>
        <w:lastRenderedPageBreak/>
        <w:t>IPP Object</w:t>
      </w:r>
      <w:r w:rsidR="00407180">
        <w:rPr>
          <w:rFonts w:eastAsia="MS Mincho"/>
        </w:rPr>
        <w:t xml:space="preserve"> Model</w:t>
      </w:r>
      <w:bookmarkEnd w:id="34"/>
    </w:p>
    <w:p w14:paraId="715C87C7" w14:textId="4FD980B1" w:rsidR="00AE25EC" w:rsidRDefault="00AE25EC" w:rsidP="001B0406">
      <w:pPr>
        <w:pStyle w:val="IEEEStdsParagraph"/>
      </w:pPr>
      <w:r>
        <w:t xml:space="preserve">This specification extends the original IPP Model defined in section 2 of </w:t>
      </w:r>
      <w:r w:rsidR="00AC611C">
        <w:t xml:space="preserve">IETF </w:t>
      </w:r>
      <w:r>
        <w:t xml:space="preserve">IPP/1.1 Model and Semantics </w:t>
      </w:r>
      <w:r w:rsidR="00EB13EB">
        <w:t>[</w:t>
      </w:r>
      <w:r w:rsidR="00C33D4A">
        <w:t>STD92</w:t>
      </w:r>
      <w:r w:rsidR="00EB13EB">
        <w:t>]</w:t>
      </w:r>
      <w:r>
        <w:t xml:space="preserve"> from the original </w:t>
      </w:r>
      <w:r w:rsidR="00DA2B65">
        <w:t xml:space="preserve">Print Service </w:t>
      </w:r>
      <w:r w:rsidR="00B83533">
        <w:t xml:space="preserve">scope </w:t>
      </w:r>
      <w:r>
        <w:t>to include all Imaging Services</w:t>
      </w:r>
      <w:r w:rsidR="00AC611C">
        <w:t xml:space="preserve"> on </w:t>
      </w:r>
      <w:r w:rsidR="00DA2B65">
        <w:t>an</w:t>
      </w:r>
      <w:r w:rsidR="00AC611C">
        <w:t xml:space="preserve"> </w:t>
      </w:r>
      <w:r w:rsidR="00E854C6">
        <w:t>Imaging System</w:t>
      </w:r>
      <w:r>
        <w:t>.</w:t>
      </w:r>
    </w:p>
    <w:p w14:paraId="05D1DBB3" w14:textId="77777777" w:rsidR="00AB2C88" w:rsidRDefault="00AB2C88" w:rsidP="00D6694A">
      <w:pPr>
        <w:pStyle w:val="IEEEStdsLevel2Header"/>
        <w:jc w:val="both"/>
      </w:pPr>
      <w:bookmarkStart w:id="35" w:name="_Toc194317264"/>
      <w:r w:rsidRPr="00AB2C88">
        <w:t>System Object</w:t>
      </w:r>
      <w:bookmarkEnd w:id="35"/>
    </w:p>
    <w:p w14:paraId="5EE625FC" w14:textId="51ECCC7F" w:rsidR="00614E65" w:rsidRDefault="00AE25EC" w:rsidP="001B0406">
      <w:pPr>
        <w:pStyle w:val="IEEEStdsParagraph"/>
      </w:pPr>
      <w:r>
        <w:t xml:space="preserve">This specification defines a root object called a “System” </w:t>
      </w:r>
      <w:r w:rsidR="00716A8E">
        <w:t xml:space="preserve">object </w:t>
      </w:r>
      <w:r>
        <w:t xml:space="preserve">that </w:t>
      </w:r>
      <w:r w:rsidR="00E55A4E">
        <w:t xml:space="preserve">represents an Imaging System and </w:t>
      </w:r>
      <w:r>
        <w:t xml:space="preserve">is an IPP binding of the System object defined in PWG System </w:t>
      </w:r>
      <w:r w:rsidR="00696C9C">
        <w:t xml:space="preserve">Object </w:t>
      </w:r>
      <w:r>
        <w:t>and System Control Service [PWG5108.</w:t>
      </w:r>
      <w:r w:rsidR="00306D85">
        <w:t>0</w:t>
      </w:r>
      <w:r>
        <w:t>6]</w:t>
      </w:r>
      <w:r w:rsidR="00C16DAF">
        <w:t>.</w:t>
      </w:r>
    </w:p>
    <w:p w14:paraId="3E4C2B15" w14:textId="2665E4A4" w:rsidR="00FE5671" w:rsidRDefault="00AE25EC" w:rsidP="001B0406">
      <w:pPr>
        <w:pStyle w:val="IEEEStdsParagraph"/>
      </w:pPr>
      <w:r>
        <w:t>This object contains</w:t>
      </w:r>
      <w:r w:rsidR="00614E65">
        <w:t xml:space="preserve"> description </w:t>
      </w:r>
      <w:r w:rsidR="006F6148">
        <w:t xml:space="preserve">values including </w:t>
      </w:r>
      <w:r w:rsidR="00614E65">
        <w:t>name</w:t>
      </w:r>
      <w:r w:rsidR="006F6148">
        <w:t>,</w:t>
      </w:r>
      <w:r w:rsidR="00614E65">
        <w:t xml:space="preserve"> manufacturer</w:t>
      </w:r>
      <w:r w:rsidR="006F6148">
        <w:t>, and</w:t>
      </w:r>
      <w:r w:rsidR="00E148A1">
        <w:t xml:space="preserve"> summaries of configured services, subunits, and resources</w:t>
      </w:r>
      <w:r w:rsidR="006F6148">
        <w:t xml:space="preserve">, </w:t>
      </w:r>
      <w:r w:rsidR="00614E65">
        <w:t xml:space="preserve">and overall status </w:t>
      </w:r>
      <w:r w:rsidR="006F6148">
        <w:t xml:space="preserve">values including </w:t>
      </w:r>
      <w:r w:rsidR="00614E65">
        <w:t>state and counters.</w:t>
      </w:r>
      <w:r w:rsidR="00CB5F70">
        <w:t xml:space="preserve"> Clients can query these values using the Get-System-Attributes operation (section </w:t>
      </w:r>
      <w:r w:rsidR="00CB5F70">
        <w:fldChar w:fldCharType="begin"/>
      </w:r>
      <w:r w:rsidR="00CB5F70">
        <w:instrText xml:space="preserve"> REF _Ref158824444 \r \h </w:instrText>
      </w:r>
      <w:r w:rsidR="00CB5F70">
        <w:fldChar w:fldCharType="separate"/>
      </w:r>
      <w:r w:rsidR="001F47BD">
        <w:t>6.3.8</w:t>
      </w:r>
      <w:r w:rsidR="00CB5F70">
        <w:fldChar w:fldCharType="end"/>
      </w:r>
      <w:r w:rsidR="00CB5F70">
        <w:t>) which, like the Get-Printer-Attributes operation [STD92], does not require authentication in order to facilitate discovery.</w:t>
      </w:r>
      <w:r w:rsidR="001904F8">
        <w:t xml:space="preserve"> Unlike Get-Printer-Attributes, the IPP System Service requires support for confidentiality and integrity (section </w:t>
      </w:r>
      <w:r w:rsidR="001904F8">
        <w:fldChar w:fldCharType="begin"/>
      </w:r>
      <w:r w:rsidR="001904F8">
        <w:instrText xml:space="preserve"> REF _Ref165719081 \r \h </w:instrText>
      </w:r>
      <w:r w:rsidR="001904F8">
        <w:fldChar w:fldCharType="separate"/>
      </w:r>
      <w:r w:rsidR="001F47BD">
        <w:t>14.2</w:t>
      </w:r>
      <w:r w:rsidR="001904F8">
        <w:fldChar w:fldCharType="end"/>
      </w:r>
      <w:r w:rsidR="001904F8">
        <w:t xml:space="preserve">) </w:t>
      </w:r>
      <w:r w:rsidR="0069255C">
        <w:t>to mitigate the risk of</w:t>
      </w:r>
      <w:r w:rsidR="001904F8">
        <w:t xml:space="preserve"> a malicious implementation redirect</w:t>
      </w:r>
      <w:r w:rsidR="0069255C">
        <w:t>ing</w:t>
      </w:r>
      <w:r w:rsidR="001904F8">
        <w:t xml:space="preserve"> Clients to malicious IPP Printers.</w:t>
      </w:r>
    </w:p>
    <w:p w14:paraId="1D415EF5" w14:textId="1D7988BD" w:rsidR="006F6148" w:rsidRDefault="000C6221" w:rsidP="001B0406">
      <w:pPr>
        <w:pStyle w:val="IEEEStdsParagraph"/>
      </w:pPr>
      <w:r>
        <w:t>Because the IPP operations on this System object and the IPP attributes defined for this System object are disjoint from those defined for the Printer object in [STD92], an IPP Imaging System that conforms to this specification supports both an IPP System object and (via a System response to the Get-Printers operation) zero or more IPP Printer objects, each of which has a separate IPP Protocol Endpoint</w:t>
      </w:r>
      <w:r w:rsidR="006F6148">
        <w:t xml:space="preserve">, </w:t>
      </w:r>
      <w:r>
        <w:t xml:space="preserve">i.e., separate values of </w:t>
      </w:r>
      <w:r w:rsidR="001904F8">
        <w:t>"ipp:"</w:t>
      </w:r>
      <w:r>
        <w:t xml:space="preserve"> [RFC3510] </w:t>
      </w:r>
      <w:r w:rsidR="001904F8">
        <w:t>and/</w:t>
      </w:r>
      <w:r>
        <w:t xml:space="preserve">or </w:t>
      </w:r>
      <w:r w:rsidR="001904F8">
        <w:t xml:space="preserve">"ipps:" </w:t>
      </w:r>
      <w:r>
        <w:t>[RFC7472]</w:t>
      </w:r>
      <w:r w:rsidR="001904F8">
        <w:t xml:space="preserve"> URIs</w:t>
      </w:r>
      <w:r>
        <w:t>.</w:t>
      </w:r>
    </w:p>
    <w:p w14:paraId="06F8F3AF" w14:textId="7BBF88BF" w:rsidR="000C6221" w:rsidRDefault="000C6221" w:rsidP="001B0406">
      <w:pPr>
        <w:pStyle w:val="IEEEStdsParagraph"/>
      </w:pPr>
      <w:r>
        <w:t xml:space="preserve">For the convenience of existing IPP Clients, this specification </w:t>
      </w:r>
      <w:r w:rsidR="006F6148">
        <w:t xml:space="preserve">also </w:t>
      </w:r>
      <w:r>
        <w:t>includes the original Get-Printer-Attributes operation defined in the Internet Printing Protocol/1.1 [STD92] with an extension to automatically select the implementation-defined or site-defined “default” IPP Printer object, unless the IPP Client explicitly specifies a given target Printer object in the Get-Printer-Attributes request. Thus, Clients that target the System object's IPP Protocol Endpoint can still get useful information about a Printer object that can be used for printing.</w:t>
      </w:r>
    </w:p>
    <w:p w14:paraId="0C605BBB" w14:textId="77777777" w:rsidR="00AB2C88" w:rsidRDefault="00AB2C88" w:rsidP="00D6694A">
      <w:pPr>
        <w:pStyle w:val="IEEEStdsLevel2Header"/>
        <w:jc w:val="both"/>
      </w:pPr>
      <w:bookmarkStart w:id="36" w:name="_Toc194317265"/>
      <w:r w:rsidRPr="00AB2C88">
        <w:t>Subunit Object</w:t>
      </w:r>
      <w:bookmarkEnd w:id="36"/>
    </w:p>
    <w:p w14:paraId="67ABD931" w14:textId="5474BFF2" w:rsidR="00FE5671" w:rsidRDefault="00614E65" w:rsidP="001B0406">
      <w:pPr>
        <w:pStyle w:val="IEEEStdsParagraph"/>
      </w:pPr>
      <w:r>
        <w:t xml:space="preserve">This specification </w:t>
      </w:r>
      <w:r w:rsidR="000058EB">
        <w:t>identifies</w:t>
      </w:r>
      <w:r>
        <w:t xml:space="preserve"> a component object called a “Subunit” </w:t>
      </w:r>
      <w:r w:rsidR="001167E3">
        <w:t xml:space="preserve">object </w:t>
      </w:r>
      <w:r>
        <w:t>that is an IPP binding of the Subunit object defined in PWG MFD Model and Common Semantics [PWG</w:t>
      </w:r>
      <w:r w:rsidR="00306D85">
        <w:t>5801.01</w:t>
      </w:r>
      <w:r>
        <w:t>]</w:t>
      </w:r>
      <w:r w:rsidR="00E148A1">
        <w:t xml:space="preserve"> and is based on the Subunit (hardware or software component) defined in IETF Printer MIB v2 [RFC3805]</w:t>
      </w:r>
      <w:r w:rsidR="00C16DAF">
        <w:t xml:space="preserve">. </w:t>
      </w:r>
      <w:r w:rsidR="000058EB">
        <w:t>This specification does not define any explicit System object attributes to refer to Subunit objects</w:t>
      </w:r>
      <w:r w:rsidR="00C16DAF">
        <w:t xml:space="preserve">. </w:t>
      </w:r>
      <w:r w:rsidR="000058EB">
        <w:t>Instead, existing IPP Printer object attributes (e.g., “printer-input-tray” defined in [PWG5100.13]) can be used to convey information about Subunit objects.</w:t>
      </w:r>
    </w:p>
    <w:p w14:paraId="46B818D9" w14:textId="77777777" w:rsidR="00AB2C88" w:rsidRDefault="00AB2C88" w:rsidP="00D6694A">
      <w:pPr>
        <w:pStyle w:val="IEEEStdsLevel2Header"/>
        <w:jc w:val="both"/>
      </w:pPr>
      <w:bookmarkStart w:id="37" w:name="_Toc194317266"/>
      <w:r w:rsidRPr="00AB2C88">
        <w:lastRenderedPageBreak/>
        <w:t>Printer Object</w:t>
      </w:r>
      <w:bookmarkEnd w:id="37"/>
    </w:p>
    <w:p w14:paraId="2E6DB40D" w14:textId="37CE6F76" w:rsidR="0088554A" w:rsidRDefault="00614E65" w:rsidP="001B0406">
      <w:pPr>
        <w:pStyle w:val="IEEEStdsParagraph"/>
      </w:pPr>
      <w:r>
        <w:t xml:space="preserve">This specification extends the original IPP Printer object </w:t>
      </w:r>
      <w:r w:rsidR="00AC611C">
        <w:t xml:space="preserve">defined in </w:t>
      </w:r>
      <w:r w:rsidR="0088554A">
        <w:t>the Internet Printing Protocol/1.1</w:t>
      </w:r>
      <w:r w:rsidR="00AC611C">
        <w:t xml:space="preserve"> </w:t>
      </w:r>
      <w:r w:rsidR="00EB13EB">
        <w:t>[</w:t>
      </w:r>
      <w:r w:rsidR="00C33D4A">
        <w:t>STD92</w:t>
      </w:r>
      <w:r w:rsidR="00EB13EB">
        <w:t>]</w:t>
      </w:r>
      <w:r w:rsidR="00AC611C">
        <w:t xml:space="preserve"> </w:t>
      </w:r>
      <w:r>
        <w:t>to represent any Imaging Service (print, scan, etc.)</w:t>
      </w:r>
      <w:r w:rsidR="0088554A">
        <w:t>. The following specifications define the various Imaging Services as IPP Printers:</w:t>
      </w:r>
    </w:p>
    <w:p w14:paraId="1F9E13D3" w14:textId="43AC88B6" w:rsidR="00614E65" w:rsidRDefault="0088554A" w:rsidP="0088554A">
      <w:pPr>
        <w:pStyle w:val="BulletedList"/>
      </w:pPr>
      <w:r>
        <w:t>IPP FaxOut Service [PWG5100.15]</w:t>
      </w:r>
    </w:p>
    <w:p w14:paraId="3CA75560" w14:textId="704AD804" w:rsidR="0088554A" w:rsidRDefault="0088554A" w:rsidP="0088554A">
      <w:pPr>
        <w:pStyle w:val="BulletedList"/>
      </w:pPr>
      <w:r>
        <w:t>IPP Scan Service [PWG5100.17]</w:t>
      </w:r>
    </w:p>
    <w:p w14:paraId="024E00A7" w14:textId="4F91DD82" w:rsidR="0088554A" w:rsidRDefault="0088554A" w:rsidP="0088554A">
      <w:pPr>
        <w:pStyle w:val="BulletedList"/>
      </w:pPr>
      <w:r>
        <w:t>IPP 3D Printing Extensions v1.1 [PWG5100.21]</w:t>
      </w:r>
    </w:p>
    <w:p w14:paraId="7B62C0A2" w14:textId="3C11A8BB" w:rsidR="000C6221" w:rsidRPr="007D7FD2" w:rsidRDefault="000C6221" w:rsidP="000C6221">
      <w:pPr>
        <w:pStyle w:val="IEEEStdsParagraph"/>
      </w:pPr>
      <w:r>
        <w:t xml:space="preserve">This specification also defines a new “printer-id” </w:t>
      </w:r>
      <w:r w:rsidR="0088554A">
        <w:t>Printer Status attribute</w:t>
      </w:r>
      <w:r w:rsidR="0012425F">
        <w:t xml:space="preserve"> for a</w:t>
      </w:r>
      <w:r>
        <w:t xml:space="preserve"> unique identifier for each Printer object within the IPP System</w:t>
      </w:r>
      <w:r w:rsidR="0088554A">
        <w:t xml:space="preserve"> object</w:t>
      </w:r>
      <w:r>
        <w:t xml:space="preserve">. This extension simplifies references to Printer objects, each of which can potentially support multiple Protocol Endpoints in </w:t>
      </w:r>
      <w:r w:rsidR="0012425F">
        <w:t xml:space="preserve">"printer-uri-supported" and </w:t>
      </w:r>
      <w:r>
        <w:t xml:space="preserve">“printer-xri-supported” with different Client authentication and Printer security policies. </w:t>
      </w:r>
      <w:r w:rsidR="0012425F">
        <w:t>Clients use the "printer-id" attribute when sending requests to the System object and the "printer-uri" attribute when sending requests to a Printer object.</w:t>
      </w:r>
    </w:p>
    <w:p w14:paraId="47919E13" w14:textId="77777777" w:rsidR="00AB2C88" w:rsidRDefault="00AB2C88" w:rsidP="00D6694A">
      <w:pPr>
        <w:pStyle w:val="IEEEStdsLevel2Header"/>
        <w:jc w:val="both"/>
      </w:pPr>
      <w:bookmarkStart w:id="38" w:name="_Toc194317267"/>
      <w:r w:rsidRPr="00AB2C88">
        <w:t>Job Object</w:t>
      </w:r>
      <w:bookmarkEnd w:id="38"/>
    </w:p>
    <w:p w14:paraId="386A2541" w14:textId="1513BD89" w:rsidR="00B362FB" w:rsidRDefault="00AC611C" w:rsidP="001B0406">
      <w:pPr>
        <w:pStyle w:val="IEEEStdsParagraph"/>
      </w:pPr>
      <w:r>
        <w:t xml:space="preserve">This specification extends the original IPP Job object defined in IETF IPP/1.1 Model and Semantics </w:t>
      </w:r>
      <w:r w:rsidR="00EB13EB">
        <w:t>[</w:t>
      </w:r>
      <w:r w:rsidR="00C33D4A">
        <w:t>STD92</w:t>
      </w:r>
      <w:r w:rsidR="00EB13EB">
        <w:t>]</w:t>
      </w:r>
      <w:r>
        <w:t xml:space="preserve"> to represent a Job</w:t>
      </w:r>
      <w:r w:rsidR="00B83533">
        <w:t xml:space="preserve"> on any Imaging Service</w:t>
      </w:r>
      <w:r>
        <w:t xml:space="preserve"> (</w:t>
      </w:r>
      <w:r w:rsidR="00B83533">
        <w:t>P</w:t>
      </w:r>
      <w:r>
        <w:t xml:space="preserve">rint, </w:t>
      </w:r>
      <w:r w:rsidR="00B83533">
        <w:t>S</w:t>
      </w:r>
      <w:r>
        <w:t xml:space="preserve">can, etc.), in order to reuse existing IPP Job operations and attributes in the individual Imaging Services, </w:t>
      </w:r>
      <w:r w:rsidR="000A409D">
        <w:t>but NOT</w:t>
      </w:r>
      <w:r>
        <w:t xml:space="preserve"> directly in this specification.</w:t>
      </w:r>
    </w:p>
    <w:p w14:paraId="111753CC" w14:textId="77777777" w:rsidR="00B83533" w:rsidRDefault="00B83533" w:rsidP="00D6694A">
      <w:pPr>
        <w:pStyle w:val="IEEEStdsLevel2Header"/>
        <w:jc w:val="both"/>
      </w:pPr>
      <w:bookmarkStart w:id="39" w:name="_Toc20391260"/>
      <w:bookmarkStart w:id="40" w:name="_Toc194317268"/>
      <w:bookmarkEnd w:id="39"/>
      <w:r>
        <w:t>Document Object</w:t>
      </w:r>
      <w:bookmarkEnd w:id="40"/>
    </w:p>
    <w:p w14:paraId="46F6792C" w14:textId="315AE6B8" w:rsidR="004D6BA7" w:rsidRDefault="00B83533" w:rsidP="001B0406">
      <w:pPr>
        <w:pStyle w:val="IEEEStdsParagraph"/>
      </w:pPr>
      <w:r>
        <w:t xml:space="preserve">This specification extends the original IPP Document object defined in IETF IPP/1.1 Model and Semantics </w:t>
      </w:r>
      <w:r w:rsidR="00EB13EB">
        <w:t>[</w:t>
      </w:r>
      <w:r w:rsidR="00C33D4A">
        <w:t>STD92</w:t>
      </w:r>
      <w:r w:rsidR="00EB13EB">
        <w:t>]</w:t>
      </w:r>
      <w:r>
        <w:t xml:space="preserve"> to represent a Document contained in a Job on any Imaging Service (Print, Scan, etc.), in order to reuse existing IPP Document operations and attributes in the individual Imaging Services, but NOT directly in this specification.</w:t>
      </w:r>
    </w:p>
    <w:p w14:paraId="7893726F" w14:textId="77777777" w:rsidR="005A2DD6" w:rsidRDefault="005A2DD6" w:rsidP="00D6694A">
      <w:pPr>
        <w:pStyle w:val="IEEEStdsLevel2Header"/>
        <w:jc w:val="both"/>
      </w:pPr>
      <w:bookmarkStart w:id="41" w:name="_Toc194317269"/>
      <w:r>
        <w:t>Resource Object</w:t>
      </w:r>
      <w:bookmarkEnd w:id="41"/>
    </w:p>
    <w:p w14:paraId="69DD9E59" w14:textId="690C3FC0" w:rsidR="00A6022F" w:rsidRDefault="005A2DD6" w:rsidP="001B0406">
      <w:pPr>
        <w:pStyle w:val="IEEEStdsParagraph"/>
      </w:pPr>
      <w:r>
        <w:t>This specification extends the original Resource object defined in PWG Network Resource Service [PWG5108.03</w:t>
      </w:r>
      <w:r w:rsidR="000D5C9D">
        <w:t>]</w:t>
      </w:r>
      <w:r>
        <w:t xml:space="preserve">, in order to </w:t>
      </w:r>
      <w:r w:rsidR="003D49B1">
        <w:t>incorporate Resource operations directly into the IPP System Service</w:t>
      </w:r>
      <w:r w:rsidR="00C16DAF">
        <w:t xml:space="preserve">. </w:t>
      </w:r>
      <w:r w:rsidR="00204DBC">
        <w:t xml:space="preserve">Resources are managed by the System and </w:t>
      </w:r>
      <w:r w:rsidR="00A6022F">
        <w:t xml:space="preserve">can only be created by an Administrator. Each </w:t>
      </w:r>
      <w:r w:rsidR="00204DBC">
        <w:t>Resource has a system-wide unique “resource-id”</w:t>
      </w:r>
      <w:r w:rsidR="00A8545A">
        <w:t xml:space="preserve"> attribute</w:t>
      </w:r>
      <w:r w:rsidR="001223AD">
        <w:t xml:space="preserve"> (section </w:t>
      </w:r>
      <w:r w:rsidR="001223AD">
        <w:fldChar w:fldCharType="begin"/>
      </w:r>
      <w:r w:rsidR="001223AD">
        <w:instrText xml:space="preserve"> REF _Ref512418610 \r \h </w:instrText>
      </w:r>
      <w:r w:rsidR="001223AD">
        <w:fldChar w:fldCharType="separate"/>
      </w:r>
      <w:r w:rsidR="001F47BD">
        <w:t>7.9.6</w:t>
      </w:r>
      <w:r w:rsidR="001223AD">
        <w:fldChar w:fldCharType="end"/>
      </w:r>
      <w:r w:rsidR="001223AD">
        <w:t>)</w:t>
      </w:r>
      <w:r w:rsidR="00C16DAF">
        <w:t xml:space="preserve">. </w:t>
      </w:r>
      <w:r w:rsidR="00085DC1">
        <w:t>Resources are persistent until they are explicitly canceled by an Administrator or aborted by the System.</w:t>
      </w:r>
    </w:p>
    <w:p w14:paraId="4B9A0A47" w14:textId="33FA7858" w:rsidR="009912EA" w:rsidRDefault="001223AD" w:rsidP="001B0406">
      <w:pPr>
        <w:pStyle w:val="IEEEStdsParagraph"/>
      </w:pPr>
      <w:r>
        <w:t xml:space="preserve">Like Jobs, Resources have an enumerated state value ("resource-state", section </w:t>
      </w:r>
      <w:r>
        <w:fldChar w:fldCharType="begin"/>
      </w:r>
      <w:r>
        <w:instrText xml:space="preserve"> REF _Ref469213899 \r \h </w:instrText>
      </w:r>
      <w:r>
        <w:fldChar w:fldCharType="separate"/>
      </w:r>
      <w:r w:rsidR="001F47BD">
        <w:t>7.9.11</w:t>
      </w:r>
      <w:r>
        <w:fldChar w:fldCharType="end"/>
      </w:r>
      <w:r>
        <w:t xml:space="preserve">), a human-readable state message ("resource-state-message", section </w:t>
      </w:r>
      <w:r>
        <w:fldChar w:fldCharType="begin"/>
      </w:r>
      <w:r>
        <w:instrText xml:space="preserve"> REF _Ref20395647 \r \h </w:instrText>
      </w:r>
      <w:r>
        <w:fldChar w:fldCharType="separate"/>
      </w:r>
      <w:r w:rsidR="001F47BD">
        <w:t>7.9.12</w:t>
      </w:r>
      <w:r>
        <w:fldChar w:fldCharType="end"/>
      </w:r>
      <w:r>
        <w:t xml:space="preserve">), and one or more state keywords ("resource-state-reasons", section </w:t>
      </w:r>
      <w:r>
        <w:fldChar w:fldCharType="begin"/>
      </w:r>
      <w:r>
        <w:instrText xml:space="preserve"> REF _Ref512418730 \r \h </w:instrText>
      </w:r>
      <w:r>
        <w:fldChar w:fldCharType="separate"/>
      </w:r>
      <w:r w:rsidR="001F47BD">
        <w:t>7.9.13</w:t>
      </w:r>
      <w:r>
        <w:fldChar w:fldCharType="end"/>
      </w:r>
      <w:r>
        <w:t>).</w:t>
      </w:r>
    </w:p>
    <w:p w14:paraId="6F892CAB" w14:textId="12A79A57" w:rsidR="009912EA" w:rsidRDefault="009912EA" w:rsidP="001B0406">
      <w:pPr>
        <w:pStyle w:val="IEEEStdsParagraph"/>
      </w:pPr>
      <w:r>
        <w:lastRenderedPageBreak/>
        <w:t>Resources have a</w:t>
      </w:r>
      <w:r w:rsidR="00930DCB">
        <w:t>n</w:t>
      </w:r>
      <w:r>
        <w:t xml:space="preserve"> </w:t>
      </w:r>
      <w:r w:rsidR="0088712E">
        <w:t>allocation</w:t>
      </w:r>
      <w:r>
        <w:t xml:space="preserve"> </w:t>
      </w:r>
      <w:r w:rsidR="00930DCB">
        <w:t xml:space="preserve">scope </w:t>
      </w:r>
      <w:r>
        <w:t>of System, Printer, or Job</w:t>
      </w:r>
      <w:r w:rsidR="00C16DAF">
        <w:t xml:space="preserve">. </w:t>
      </w:r>
      <w:r>
        <w:t>Throughout this specification, the phrases “[System|Printer|Job]-scope Resource” and “per-[System|Printer|Job] Resource”</w:t>
      </w:r>
      <w:r w:rsidR="0088712E">
        <w:t xml:space="preserve"> are used to specify</w:t>
      </w:r>
      <w:r>
        <w:t xml:space="preserve"> the usage of Resources</w:t>
      </w:r>
      <w:r w:rsidR="007D7260">
        <w:t>.</w:t>
      </w:r>
      <w:r w:rsidR="00E55713">
        <w:t xml:space="preserve"> The number of System|Printer|Job objects using </w:t>
      </w:r>
      <w:r w:rsidR="001223AD">
        <w:t xml:space="preserve">(allocating) </w:t>
      </w:r>
      <w:r w:rsidR="00E55713">
        <w:t>a resource is reported using the "resource-use-count" attribute</w:t>
      </w:r>
      <w:r w:rsidR="001223AD">
        <w:t xml:space="preserve"> (section </w:t>
      </w:r>
      <w:r w:rsidR="001223AD">
        <w:fldChar w:fldCharType="begin"/>
      </w:r>
      <w:r w:rsidR="001223AD">
        <w:instrText xml:space="preserve"> REF _Ref20395296 \r \h </w:instrText>
      </w:r>
      <w:r w:rsidR="001223AD">
        <w:fldChar w:fldCharType="separate"/>
      </w:r>
      <w:r w:rsidR="001F47BD">
        <w:t>7.9.16</w:t>
      </w:r>
      <w:r w:rsidR="001223AD">
        <w:fldChar w:fldCharType="end"/>
      </w:r>
      <w:r w:rsidR="001223AD">
        <w:t>)</w:t>
      </w:r>
      <w:r w:rsidR="00E55713">
        <w:t>.</w:t>
      </w:r>
    </w:p>
    <w:p w14:paraId="772D815C" w14:textId="0CB3D2C4" w:rsidR="001223AD" w:rsidRDefault="00262713" w:rsidP="001B0406">
      <w:pPr>
        <w:pStyle w:val="IEEEStdsParagraph"/>
      </w:pPr>
      <w:r>
        <w:t>Resource</w:t>
      </w:r>
      <w:r w:rsidR="00E55713">
        <w:t>s are created using</w:t>
      </w:r>
      <w:r>
        <w:t xml:space="preserve"> the Create-Resource </w:t>
      </w:r>
      <w:r w:rsidR="001223AD">
        <w:t xml:space="preserve">(section </w:t>
      </w:r>
      <w:r w:rsidR="001223AD">
        <w:fldChar w:fldCharType="begin"/>
      </w:r>
      <w:r w:rsidR="001223AD">
        <w:instrText xml:space="preserve"> REF _Ref20395374 \r \h </w:instrText>
      </w:r>
      <w:r w:rsidR="001223AD">
        <w:fldChar w:fldCharType="separate"/>
      </w:r>
      <w:r w:rsidR="001F47BD">
        <w:t>6.3.2</w:t>
      </w:r>
      <w:r w:rsidR="001223AD">
        <w:fldChar w:fldCharType="end"/>
      </w:r>
      <w:r w:rsidR="001223AD">
        <w:t xml:space="preserve">) </w:t>
      </w:r>
      <w:r w:rsidR="00E55713">
        <w:t>and Send-Resource-Data</w:t>
      </w:r>
      <w:r w:rsidR="001223AD">
        <w:t xml:space="preserve"> (section </w:t>
      </w:r>
      <w:r w:rsidR="001223AD">
        <w:fldChar w:fldCharType="begin"/>
      </w:r>
      <w:r w:rsidR="001223AD">
        <w:instrText xml:space="preserve"> REF _Ref20395352 \r \h </w:instrText>
      </w:r>
      <w:r w:rsidR="001223AD">
        <w:fldChar w:fldCharType="separate"/>
      </w:r>
      <w:r w:rsidR="001F47BD">
        <w:t>6.2.5</w:t>
      </w:r>
      <w:r w:rsidR="001223AD">
        <w:fldChar w:fldCharType="end"/>
      </w:r>
      <w:r w:rsidR="001223AD">
        <w:t>)</w:t>
      </w:r>
      <w:r w:rsidR="00E55713">
        <w:t xml:space="preserve"> </w:t>
      </w:r>
      <w:r>
        <w:t>operation</w:t>
      </w:r>
      <w:r w:rsidR="00E55713">
        <w:t>s</w:t>
      </w:r>
      <w:r w:rsidR="00DE38ED">
        <w:t>,</w:t>
      </w:r>
      <w:r w:rsidR="00E55713">
        <w:t xml:space="preserve"> installed</w:t>
      </w:r>
      <w:r w:rsidR="007551DE">
        <w:t xml:space="preserve"> </w:t>
      </w:r>
      <w:r w:rsidR="005D3941">
        <w:t xml:space="preserve">(for </w:t>
      </w:r>
      <w:r w:rsidR="0088712E">
        <w:t xml:space="preserve">subsequent </w:t>
      </w:r>
      <w:r w:rsidR="005D3941">
        <w:t>use)</w:t>
      </w:r>
      <w:r w:rsidR="007551DE">
        <w:t xml:space="preserve"> </w:t>
      </w:r>
      <w:r w:rsidR="00E55713">
        <w:t>using</w:t>
      </w:r>
      <w:r w:rsidR="007551DE">
        <w:t xml:space="preserve"> the Install-Resource </w:t>
      </w:r>
      <w:r w:rsidR="001223AD">
        <w:t xml:space="preserve">(section </w:t>
      </w:r>
      <w:r w:rsidR="001223AD">
        <w:fldChar w:fldCharType="begin"/>
      </w:r>
      <w:r w:rsidR="001223AD">
        <w:instrText xml:space="preserve"> REF _Ref20395342 \r \h </w:instrText>
      </w:r>
      <w:r w:rsidR="001223AD">
        <w:fldChar w:fldCharType="separate"/>
      </w:r>
      <w:r w:rsidR="001F47BD">
        <w:t>6.2.4</w:t>
      </w:r>
      <w:r w:rsidR="001223AD">
        <w:fldChar w:fldCharType="end"/>
      </w:r>
      <w:r w:rsidR="001223AD">
        <w:t xml:space="preserve">) </w:t>
      </w:r>
      <w:r w:rsidR="007551DE">
        <w:t>operation</w:t>
      </w:r>
      <w:r w:rsidR="001C62D7">
        <w:t xml:space="preserve">, and removed using the Cancel-Resource </w:t>
      </w:r>
      <w:r w:rsidR="001223AD">
        <w:t xml:space="preserve">(section </w:t>
      </w:r>
      <w:r w:rsidR="001223AD">
        <w:fldChar w:fldCharType="begin"/>
      </w:r>
      <w:r w:rsidR="001223AD">
        <w:instrText xml:space="preserve"> REF _Ref20395392 \r \h </w:instrText>
      </w:r>
      <w:r w:rsidR="001223AD">
        <w:fldChar w:fldCharType="separate"/>
      </w:r>
      <w:r w:rsidR="001F47BD">
        <w:t>6.2.1</w:t>
      </w:r>
      <w:r w:rsidR="001223AD">
        <w:fldChar w:fldCharType="end"/>
      </w:r>
      <w:r w:rsidR="001223AD">
        <w:t xml:space="preserve">) </w:t>
      </w:r>
      <w:r w:rsidR="001C62D7">
        <w:t>operation</w:t>
      </w:r>
      <w:r w:rsidR="00C16DAF">
        <w:t xml:space="preserve">. </w:t>
      </w:r>
      <w:r w:rsidR="00137BC7">
        <w:t xml:space="preserve">For a System-scope Resource, </w:t>
      </w:r>
      <w:r w:rsidR="001223AD">
        <w:t xml:space="preserve">installing the Resource allocates it to the System object and increments the </w:t>
      </w:r>
      <w:r w:rsidR="00085DC1">
        <w:t>“resource-use-count”</w:t>
      </w:r>
      <w:r w:rsidR="001223AD">
        <w:t xml:space="preserve">. Printer-scope Resources are allocated to a Printer object using the Allocate-Printer-Resources (section </w:t>
      </w:r>
      <w:r w:rsidR="001223AD">
        <w:fldChar w:fldCharType="begin"/>
      </w:r>
      <w:r w:rsidR="001223AD">
        <w:instrText xml:space="preserve"> REF _Ref20395415 \r \h </w:instrText>
      </w:r>
      <w:r w:rsidR="001223AD">
        <w:fldChar w:fldCharType="separate"/>
      </w:r>
      <w:r w:rsidR="001F47BD">
        <w:t>6.1.1</w:t>
      </w:r>
      <w:r w:rsidR="001223AD">
        <w:fldChar w:fldCharType="end"/>
      </w:r>
      <w:r w:rsidR="001223AD">
        <w:t xml:space="preserve">) operation. Job-scope Resources are allocated to a Job object in a </w:t>
      </w:r>
      <w:r w:rsidR="00F40D65">
        <w:t xml:space="preserve">Job Creation </w:t>
      </w:r>
      <w:r w:rsidR="00CE5A1F">
        <w:t xml:space="preserve">operation that includes a “resource-ids” </w:t>
      </w:r>
      <w:r w:rsidR="001223AD">
        <w:t xml:space="preserve">(section </w:t>
      </w:r>
      <w:r w:rsidR="001223AD">
        <w:fldChar w:fldCharType="begin"/>
      </w:r>
      <w:r w:rsidR="001223AD">
        <w:instrText xml:space="preserve"> REF _Ref8802834 \r \h </w:instrText>
      </w:r>
      <w:r w:rsidR="001223AD">
        <w:fldChar w:fldCharType="separate"/>
      </w:r>
      <w:r w:rsidR="001F47BD">
        <w:t>7.1.15</w:t>
      </w:r>
      <w:r w:rsidR="001223AD">
        <w:fldChar w:fldCharType="end"/>
      </w:r>
      <w:r w:rsidR="001223AD">
        <w:t xml:space="preserve">) </w:t>
      </w:r>
      <w:r w:rsidR="00CE5A1F">
        <w:t>operation attribute</w:t>
      </w:r>
      <w:r w:rsidR="00C16DAF">
        <w:t>.</w:t>
      </w:r>
    </w:p>
    <w:p w14:paraId="7C838504" w14:textId="3D7DBFAE" w:rsidR="00137BC7" w:rsidRDefault="00137BC7" w:rsidP="001B0406">
      <w:pPr>
        <w:pStyle w:val="IEEEStdsParagraph"/>
      </w:pPr>
      <w:r>
        <w:t xml:space="preserve">When an allocated Resource is busy at the time of a Cancel-Resource request, ‘cancel-requested’ </w:t>
      </w:r>
      <w:r w:rsidR="001223AD">
        <w:t>is</w:t>
      </w:r>
      <w:r>
        <w:t xml:space="preserve"> added to the “resource-state-reasons” </w:t>
      </w:r>
      <w:r w:rsidR="001223AD">
        <w:t xml:space="preserve">attribute </w:t>
      </w:r>
      <w:r>
        <w:t xml:space="preserve">and </w:t>
      </w:r>
      <w:r w:rsidR="00A91475">
        <w:t xml:space="preserve">the </w:t>
      </w:r>
      <w:r>
        <w:t xml:space="preserve">Resource </w:t>
      </w:r>
      <w:r w:rsidR="001223AD">
        <w:t xml:space="preserve">does </w:t>
      </w:r>
      <w:r>
        <w:t>not transition to a “resource-state” of ‘canceled’ until the allocated Resource</w:t>
      </w:r>
      <w:r w:rsidR="00A91475">
        <w:t xml:space="preserve"> is no longer busy, as indicated by a</w:t>
      </w:r>
      <w:r>
        <w:t xml:space="preserve"> “resource-use-count”</w:t>
      </w:r>
      <w:r w:rsidR="00A91475">
        <w:t xml:space="preserve"> value of </w:t>
      </w:r>
      <w:r w:rsidR="001223AD">
        <w:t>'0'</w:t>
      </w:r>
      <w:r w:rsidR="00C16DAF">
        <w:t>.</w:t>
      </w:r>
    </w:p>
    <w:p w14:paraId="5C92F60B" w14:textId="62B67D47" w:rsidR="00741BBC" w:rsidRDefault="00262713" w:rsidP="001B0406">
      <w:pPr>
        <w:pStyle w:val="IEEEStdsParagraph"/>
      </w:pPr>
      <w:r>
        <w:t xml:space="preserve">See </w:t>
      </w:r>
      <w:r w:rsidR="00C20D8C">
        <w:fldChar w:fldCharType="begin"/>
      </w:r>
      <w:r>
        <w:instrText xml:space="preserve"> REF _Ref465791205 \h </w:instrText>
      </w:r>
      <w:r w:rsidR="00C20D8C">
        <w:fldChar w:fldCharType="separate"/>
      </w:r>
      <w:r w:rsidR="001F47BD">
        <w:t xml:space="preserve">Figure </w:t>
      </w:r>
      <w:r w:rsidR="001F47BD">
        <w:rPr>
          <w:noProof/>
        </w:rPr>
        <w:t>2</w:t>
      </w:r>
      <w:r w:rsidR="00C20D8C">
        <w:fldChar w:fldCharType="end"/>
      </w:r>
      <w:r>
        <w:t xml:space="preserve"> in section </w:t>
      </w:r>
      <w:r w:rsidR="00C20D8C">
        <w:fldChar w:fldCharType="begin"/>
      </w:r>
      <w:r w:rsidR="005C2812">
        <w:instrText xml:space="preserve"> REF _Ref469213899 \r \h </w:instrText>
      </w:r>
      <w:r w:rsidR="00C20D8C">
        <w:fldChar w:fldCharType="separate"/>
      </w:r>
      <w:r w:rsidR="001F47BD">
        <w:t>7.9.11</w:t>
      </w:r>
      <w:r w:rsidR="00C20D8C">
        <w:fldChar w:fldCharType="end"/>
      </w:r>
      <w:r>
        <w:t xml:space="preserve"> for a diagram of normal Resource state transitions</w:t>
      </w:r>
      <w:r w:rsidR="00C16DAF">
        <w:t xml:space="preserve">. </w:t>
      </w:r>
      <w:r w:rsidR="007551DE">
        <w:t xml:space="preserve">Resources </w:t>
      </w:r>
      <w:r w:rsidR="00633BEB">
        <w:t xml:space="preserve">in this specification </w:t>
      </w:r>
      <w:r w:rsidR="007551DE">
        <w:t>do not have leases and expiration times</w:t>
      </w:r>
      <w:r w:rsidR="0088712E">
        <w:t>,</w:t>
      </w:r>
      <w:r w:rsidR="007551DE">
        <w:t xml:space="preserve"> as they formerly did in </w:t>
      </w:r>
      <w:r w:rsidR="00137BC7">
        <w:t xml:space="preserve">the original Resource object defined in </w:t>
      </w:r>
      <w:r w:rsidR="007551DE">
        <w:t>[PWG5108.03].</w:t>
      </w:r>
    </w:p>
    <w:p w14:paraId="0CF5ED20" w14:textId="14D145D9" w:rsidR="00FD1E93" w:rsidRDefault="00FD1E93" w:rsidP="001B0406">
      <w:pPr>
        <w:pStyle w:val="IEEEStdsParagraph"/>
      </w:pPr>
      <w:r>
        <w:t>IPP System Service implement</w:t>
      </w:r>
      <w:r w:rsidR="00A074EF">
        <w:t>ations SHOULD</w:t>
      </w:r>
      <w:r>
        <w:t xml:space="preserve"> support System-scope executable resources (e.g., for </w:t>
      </w:r>
      <w:r w:rsidR="008A0A0D">
        <w:t xml:space="preserve">Firmware </w:t>
      </w:r>
      <w:r>
        <w:t>update)</w:t>
      </w:r>
      <w:r w:rsidR="00C16DAF">
        <w:t xml:space="preserve">. </w:t>
      </w:r>
      <w:r>
        <w:t>System Service implementations MAY support Printer-scope and/or Job-scope executable resources in an implementation-defined manner.</w:t>
      </w:r>
    </w:p>
    <w:p w14:paraId="186D1998" w14:textId="77777777" w:rsidR="007D0233" w:rsidRDefault="007D0233" w:rsidP="007D0233">
      <w:pPr>
        <w:pStyle w:val="IEEEStdsLevel3Header"/>
      </w:pPr>
      <w:bookmarkStart w:id="42" w:name="_Toc194317270"/>
      <w:r>
        <w:t>Resource History</w:t>
      </w:r>
      <w:bookmarkEnd w:id="42"/>
    </w:p>
    <w:p w14:paraId="2C7BAA25" w14:textId="3E3B5A5E" w:rsidR="007D0233" w:rsidRDefault="007D0233" w:rsidP="001B0406">
      <w:pPr>
        <w:pStyle w:val="IEEEStdsParagraph"/>
      </w:pPr>
      <w:r>
        <w:t>The System MUST support an implementation-defined Resource History phase of at least 300 seconds to preserve the integrity of system log files</w:t>
      </w:r>
      <w:r w:rsidR="00C16DAF">
        <w:t xml:space="preserve">. </w:t>
      </w:r>
      <w:r>
        <w:t xml:space="preserve">The System SHOULD delete Resource objects with “resource-state” of ‘canceled’ </w:t>
      </w:r>
      <w:r w:rsidR="009A1272">
        <w:t xml:space="preserve">or ‘aborted’ </w:t>
      </w:r>
      <w:r>
        <w:t>from the Resource History when they have exceeded the implementation-defined Resource History period</w:t>
      </w:r>
      <w:r w:rsidR="00C16DAF">
        <w:t xml:space="preserve">. </w:t>
      </w:r>
      <w:r>
        <w:t xml:space="preserve">This is </w:t>
      </w:r>
      <w:r w:rsidR="009A1272">
        <w:t xml:space="preserve">analogous </w:t>
      </w:r>
      <w:r>
        <w:t>to the handling of Job objects in a terminal state as discussed in the section “</w:t>
      </w:r>
      <w:r w:rsidRPr="00055A38">
        <w:t>Partitioning of Job States</w:t>
      </w:r>
      <w:r>
        <w:t xml:space="preserve">” in </w:t>
      </w:r>
      <w:r w:rsidR="00EB13EB">
        <w:t>[</w:t>
      </w:r>
      <w:r w:rsidR="00C33D4A">
        <w:t>STD92</w:t>
      </w:r>
      <w:r w:rsidR="00EB13EB">
        <w:t>]</w:t>
      </w:r>
      <w:r w:rsidR="00C16DAF">
        <w:t xml:space="preserve">. </w:t>
      </w:r>
      <w:r>
        <w:t xml:space="preserve">However, unlike Job objects, the Resource object associated data referenced by “resource-data-uri” SHOULD be discarded as soon as </w:t>
      </w:r>
      <w:r w:rsidR="009A1272">
        <w:t>the Resource</w:t>
      </w:r>
      <w:r>
        <w:t xml:space="preserve"> transitions to </w:t>
      </w:r>
      <w:r w:rsidR="009A1272">
        <w:t xml:space="preserve">the </w:t>
      </w:r>
      <w:r>
        <w:t>‘canceled’</w:t>
      </w:r>
      <w:r w:rsidR="009A1272">
        <w:t xml:space="preserve"> or ‘aborted’ terminal state instead of at the end of the Resource History phase</w:t>
      </w:r>
      <w:r w:rsidR="00A6022F">
        <w:t>.</w:t>
      </w:r>
    </w:p>
    <w:p w14:paraId="1AD9A2AE" w14:textId="164BBEFA" w:rsidR="00914AF6" w:rsidRDefault="00914AF6" w:rsidP="00914AF6">
      <w:pPr>
        <w:pStyle w:val="IEEEStdsLevel3Header"/>
      </w:pPr>
      <w:bookmarkStart w:id="43" w:name="_Toc194317271"/>
      <w:r>
        <w:t>Resource Types</w:t>
      </w:r>
      <w:bookmarkEnd w:id="43"/>
    </w:p>
    <w:p w14:paraId="2E9349A5" w14:textId="06DC2D6E" w:rsidR="00914AF6" w:rsidRDefault="00914AF6" w:rsidP="00914AF6">
      <w:pPr>
        <w:pStyle w:val="IEEEStdsParagraph"/>
      </w:pPr>
      <w:r>
        <w:t xml:space="preserve">Resources generally fall into three categories: executable code such as </w:t>
      </w:r>
      <w:r w:rsidR="008A0A0D">
        <w:t>F</w:t>
      </w:r>
      <w:r>
        <w:t xml:space="preserve">irmware and </w:t>
      </w:r>
      <w:r w:rsidR="008A0A0D">
        <w:t xml:space="preserve">Resident/User Software </w:t>
      </w:r>
      <w:r>
        <w:t xml:space="preserve">applications, static content such as images, strings, and ICC profiles, and template content such as Document Tickets, Job Tickets, and Printer </w:t>
      </w:r>
      <w:r w:rsidR="00453F9C">
        <w:lastRenderedPageBreak/>
        <w:t>configuration values</w:t>
      </w:r>
      <w:r>
        <w:t>. Each category has its own unique security considerations and not all categories will be supported by all System implementations.</w:t>
      </w:r>
    </w:p>
    <w:p w14:paraId="3AA52D07" w14:textId="3CD83C25" w:rsidR="00453F9C" w:rsidRDefault="00914AF6" w:rsidP="00914AF6">
      <w:pPr>
        <w:pStyle w:val="IEEEStdsParagraph"/>
      </w:pPr>
      <w:r>
        <w:t xml:space="preserve">Updates to executable code </w:t>
      </w:r>
      <w:r w:rsidR="00453F9C">
        <w:t>often</w:t>
      </w:r>
      <w:r>
        <w:t xml:space="preserve"> require</w:t>
      </w:r>
      <w:r w:rsidR="00453F9C">
        <w:t>s</w:t>
      </w:r>
      <w:r>
        <w:t xml:space="preserve"> a restart of the System to take effect</w:t>
      </w:r>
      <w:r w:rsidR="00453F9C">
        <w:t>, and this requirement is reflected in the state of the Resource after installation. Other types of resources can typically be used immediately after installation without a restart, but if a restart is required the same state information is reported for consistency.</w:t>
      </w:r>
    </w:p>
    <w:p w14:paraId="1F3B23B0" w14:textId="77777777" w:rsidR="00AC611C" w:rsidRDefault="00AB2C88" w:rsidP="00D6694A">
      <w:pPr>
        <w:pStyle w:val="IEEEStdsLevel2Header"/>
        <w:jc w:val="both"/>
      </w:pPr>
      <w:bookmarkStart w:id="44" w:name="_Toc194317272"/>
      <w:r w:rsidRPr="00AB2C88">
        <w:t>Subscription Object</w:t>
      </w:r>
      <w:bookmarkEnd w:id="44"/>
    </w:p>
    <w:p w14:paraId="10CAB1A8" w14:textId="70A50CB6" w:rsidR="00AB2C88" w:rsidRPr="00B362FB" w:rsidRDefault="00AC611C" w:rsidP="00E55713">
      <w:pPr>
        <w:pStyle w:val="IEEEStdsParagraph"/>
      </w:pPr>
      <w:r>
        <w:t xml:space="preserve">This specification extends the original IPP Subscription object defined in IPP </w:t>
      </w:r>
      <w:r w:rsidRPr="00AC611C">
        <w:t xml:space="preserve">Event Notifications and Subscriptions </w:t>
      </w:r>
      <w:r>
        <w:t xml:space="preserve">[RFC3995] to allow subscriptions to the IPP System object </w:t>
      </w:r>
      <w:r w:rsidR="00BB10CE">
        <w:t xml:space="preserve">and its Resource objects </w:t>
      </w:r>
      <w:r>
        <w:t>for event notifications.</w:t>
      </w:r>
      <w:r w:rsidR="00AB2C88" w:rsidRPr="00AE25EC">
        <w:br w:type="page"/>
      </w:r>
    </w:p>
    <w:p w14:paraId="4B0E3646" w14:textId="77777777" w:rsidR="00F75E30" w:rsidRDefault="00AB2C88" w:rsidP="00D6694A">
      <w:pPr>
        <w:pStyle w:val="IEEEStdsLevel1Header"/>
        <w:jc w:val="both"/>
        <w:rPr>
          <w:rFonts w:eastAsia="MS Mincho"/>
        </w:rPr>
      </w:pPr>
      <w:bookmarkStart w:id="45" w:name="_Toc194317273"/>
      <w:r>
        <w:rPr>
          <w:rFonts w:eastAsia="MS Mincho"/>
        </w:rPr>
        <w:lastRenderedPageBreak/>
        <w:t>IPP</w:t>
      </w:r>
      <w:r w:rsidR="00735582">
        <w:rPr>
          <w:rFonts w:eastAsia="MS Mincho"/>
        </w:rPr>
        <w:t xml:space="preserve"> Objec</w:t>
      </w:r>
      <w:r w:rsidR="00AC611C">
        <w:rPr>
          <w:rFonts w:eastAsia="MS Mincho"/>
        </w:rPr>
        <w:t>t</w:t>
      </w:r>
      <w:r w:rsidR="00564D61">
        <w:rPr>
          <w:rFonts w:eastAsia="MS Mincho"/>
        </w:rPr>
        <w:t>s</w:t>
      </w:r>
      <w:r w:rsidR="005C5495">
        <w:rPr>
          <w:rFonts w:eastAsia="MS Mincho"/>
        </w:rPr>
        <w:t xml:space="preserve"> and Operations</w:t>
      </w:r>
      <w:r w:rsidR="00D36D10">
        <w:rPr>
          <w:rFonts w:eastAsia="MS Mincho"/>
        </w:rPr>
        <w:t xml:space="preserve"> Summary</w:t>
      </w:r>
      <w:bookmarkEnd w:id="45"/>
    </w:p>
    <w:p w14:paraId="7B44F6C4" w14:textId="47AF9475" w:rsidR="00A5346A" w:rsidRDefault="00A5346A" w:rsidP="001B0406">
      <w:pPr>
        <w:pStyle w:val="IEEEStdsParagraph"/>
      </w:pPr>
      <w:r>
        <w:t>This specification c</w:t>
      </w:r>
      <w:r w:rsidR="004D6BA7" w:rsidRPr="004D6BA7">
        <w:t>ombine</w:t>
      </w:r>
      <w:r>
        <w:t>s</w:t>
      </w:r>
      <w:r w:rsidR="004D6BA7" w:rsidRPr="004D6BA7">
        <w:t xml:space="preserve"> and </w:t>
      </w:r>
      <w:r w:rsidR="00A16041">
        <w:t>maps</w:t>
      </w:r>
      <w:r w:rsidR="00A16041" w:rsidRPr="004D6BA7">
        <w:t xml:space="preserve"> </w:t>
      </w:r>
      <w:r>
        <w:t xml:space="preserve">the </w:t>
      </w:r>
      <w:r w:rsidR="004D6BA7" w:rsidRPr="004D6BA7">
        <w:t xml:space="preserve">PWG SM System and </w:t>
      </w:r>
      <w:r w:rsidR="004B7BAA">
        <w:t xml:space="preserve">PWG </w:t>
      </w:r>
      <w:r w:rsidR="004D6BA7" w:rsidRPr="004D6BA7">
        <w:t xml:space="preserve">System Control Service objects </w:t>
      </w:r>
      <w:r w:rsidR="00EF01D7">
        <w:t xml:space="preserve">[PWG5801.01] </w:t>
      </w:r>
      <w:r w:rsidR="004D6BA7" w:rsidRPr="004D6BA7">
        <w:t xml:space="preserve">into </w:t>
      </w:r>
      <w:r>
        <w:t xml:space="preserve">the </w:t>
      </w:r>
      <w:r w:rsidR="004D6BA7" w:rsidRPr="004D6BA7">
        <w:t>IPP System object</w:t>
      </w:r>
      <w:r w:rsidR="00FD181C">
        <w:t xml:space="preserve">, which is </w:t>
      </w:r>
      <w:r>
        <w:t xml:space="preserve">the </w:t>
      </w:r>
      <w:r w:rsidR="004D6BA7" w:rsidRPr="004D6BA7">
        <w:t xml:space="preserve">target of all IPP system-level </w:t>
      </w:r>
      <w:r w:rsidR="00564272">
        <w:t xml:space="preserve">and resource-level </w:t>
      </w:r>
      <w:r w:rsidR="004D6BA7" w:rsidRPr="004D6BA7">
        <w:t>operations</w:t>
      </w:r>
      <w:r w:rsidR="00C16DAF">
        <w:t xml:space="preserve">. </w:t>
      </w:r>
      <w:r w:rsidR="00FD181C">
        <w:t xml:space="preserve">This is </w:t>
      </w:r>
      <w:r w:rsidR="004D6BA7" w:rsidRPr="004D6BA7">
        <w:t>consistent with Print Service operations targeted at original IPP Printer object</w:t>
      </w:r>
      <w:r w:rsidR="00C16DAF">
        <w:t>.</w:t>
      </w:r>
    </w:p>
    <w:p w14:paraId="1FBBA727" w14:textId="77777777" w:rsidR="00FE5671" w:rsidRDefault="00564272" w:rsidP="001B0406">
      <w:pPr>
        <w:pStyle w:val="IEEEStdsParagraph"/>
      </w:pPr>
      <w:r>
        <w:t>This specification maps the PWG SM Resource object [PWG5108.03] into the IPP Resource object and defines a set of resource-level operations.</w:t>
      </w:r>
    </w:p>
    <w:p w14:paraId="7D085702" w14:textId="6DC8EBBA" w:rsidR="00B161B3" w:rsidRDefault="00D36D10" w:rsidP="001B0406">
      <w:pPr>
        <w:pStyle w:val="IEEEStdsParagraph"/>
      </w:pPr>
      <w:r>
        <w:t xml:space="preserve">This specification defines additional attributes for the Printer and Job objects </w:t>
      </w:r>
      <w:r w:rsidR="00EB13EB">
        <w:t>[</w:t>
      </w:r>
      <w:r w:rsidR="00C33D4A">
        <w:t>STD92</w:t>
      </w:r>
      <w:r w:rsidR="00EB13EB">
        <w:t>]</w:t>
      </w:r>
      <w:r>
        <w:t>.</w:t>
      </w:r>
    </w:p>
    <w:p w14:paraId="268CF658" w14:textId="143B11F2" w:rsidR="007B5D9C" w:rsidRDefault="00980B93" w:rsidP="001C3EE7">
      <w:pPr>
        <w:pStyle w:val="IEEEStdsParagraph"/>
        <w:rPr>
          <w:rFonts w:eastAsia="MS Mincho"/>
          <w:sz w:val="28"/>
          <w:szCs w:val="20"/>
        </w:rPr>
      </w:pPr>
      <w:r>
        <w:t>Note:  All tables in this section list only top-level attributes</w:t>
      </w:r>
      <w:r w:rsidR="00C16DAF">
        <w:t xml:space="preserve">. </w:t>
      </w:r>
      <w:r>
        <w:t>Collection member attributes are not listed here and are described in detail in section 7 IPP Attributes below their enclosing collection attributes.</w:t>
      </w:r>
      <w:bookmarkStart w:id="46" w:name="_Toc428715197"/>
      <w:bookmarkStart w:id="47" w:name="_Toc428715400"/>
      <w:bookmarkStart w:id="48" w:name="_Toc428776915"/>
      <w:bookmarkStart w:id="49" w:name="_Toc428715198"/>
      <w:bookmarkStart w:id="50" w:name="_Toc428715401"/>
      <w:bookmarkStart w:id="51" w:name="_Toc428776916"/>
      <w:bookmarkStart w:id="52" w:name="_Toc428715199"/>
      <w:bookmarkStart w:id="53" w:name="_Toc428715402"/>
      <w:bookmarkStart w:id="54" w:name="_Toc428776917"/>
      <w:bookmarkStart w:id="55" w:name="_Toc428715200"/>
      <w:bookmarkStart w:id="56" w:name="_Toc428715403"/>
      <w:bookmarkStart w:id="57" w:name="_Toc428776918"/>
      <w:bookmarkStart w:id="58" w:name="_Toc428715201"/>
      <w:bookmarkStart w:id="59" w:name="_Toc428715404"/>
      <w:bookmarkStart w:id="60" w:name="_Toc428776919"/>
      <w:bookmarkStart w:id="61" w:name="_Toc428715202"/>
      <w:bookmarkStart w:id="62" w:name="_Toc428715405"/>
      <w:bookmarkStart w:id="63" w:name="_Toc428776920"/>
      <w:bookmarkStart w:id="64" w:name="_Toc428715203"/>
      <w:bookmarkStart w:id="65" w:name="_Toc428715406"/>
      <w:bookmarkStart w:id="66" w:name="_Toc428776921"/>
      <w:bookmarkStart w:id="67" w:name="_Toc428715204"/>
      <w:bookmarkStart w:id="68" w:name="_Toc428715407"/>
      <w:bookmarkStart w:id="69" w:name="_Toc428776922"/>
      <w:bookmarkStart w:id="70" w:name="_Toc428715205"/>
      <w:bookmarkStart w:id="71" w:name="_Toc428715408"/>
      <w:bookmarkStart w:id="72" w:name="_Toc428776923"/>
      <w:bookmarkStart w:id="73" w:name="_Toc428715206"/>
      <w:bookmarkStart w:id="74" w:name="_Toc428715409"/>
      <w:bookmarkStart w:id="75" w:name="_Toc428776924"/>
      <w:bookmarkStart w:id="76" w:name="_Toc428715207"/>
      <w:bookmarkStart w:id="77" w:name="_Toc428715410"/>
      <w:bookmarkStart w:id="78" w:name="_Toc428776925"/>
      <w:bookmarkStart w:id="79" w:name="_Toc428715208"/>
      <w:bookmarkStart w:id="80" w:name="_Toc428715411"/>
      <w:bookmarkStart w:id="81" w:name="_Toc428776926"/>
      <w:bookmarkStart w:id="82" w:name="_Toc428715209"/>
      <w:bookmarkStart w:id="83" w:name="_Toc428715412"/>
      <w:bookmarkStart w:id="84" w:name="_Toc428776927"/>
      <w:bookmarkStart w:id="85" w:name="_Toc428715210"/>
      <w:bookmarkStart w:id="86" w:name="_Toc428715413"/>
      <w:bookmarkStart w:id="87" w:name="_Toc42877692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8D34C2A" w14:textId="77777777" w:rsidR="005C5495" w:rsidRDefault="002C6587" w:rsidP="005C5495">
      <w:pPr>
        <w:pStyle w:val="IEEEStdsLevel2Header"/>
        <w:jc w:val="both"/>
      </w:pPr>
      <w:bookmarkStart w:id="88" w:name="_Toc194317274"/>
      <w:r>
        <w:t xml:space="preserve">System </w:t>
      </w:r>
      <w:r w:rsidR="005C5495">
        <w:t>Attribute Group</w:t>
      </w:r>
      <w:bookmarkEnd w:id="88"/>
    </w:p>
    <w:p w14:paraId="2D1D9198" w14:textId="06E585A1" w:rsidR="00A01643" w:rsidRPr="007B5D9C" w:rsidRDefault="00EA5544" w:rsidP="001B0406">
      <w:pPr>
        <w:pStyle w:val="IEEEStdsParagraph"/>
      </w:pPr>
      <w:r>
        <w:t xml:space="preserve">This </w:t>
      </w:r>
      <w:r w:rsidR="00191DA0">
        <w:t>specification</w:t>
      </w:r>
      <w:r w:rsidR="00191DA0" w:rsidDel="00191DA0">
        <w:t xml:space="preserve"> </w:t>
      </w:r>
      <w:r>
        <w:t xml:space="preserve">defines the </w:t>
      </w:r>
      <w:r w:rsidR="007F567B" w:rsidRPr="007F567B">
        <w:t>system-attributes-tag</w:t>
      </w:r>
      <w:r>
        <w:t xml:space="preserve"> (0x0A) for </w:t>
      </w:r>
      <w:r w:rsidR="00714750">
        <w:t xml:space="preserve">a System </w:t>
      </w:r>
      <w:r>
        <w:t>attribute group.</w:t>
      </w:r>
    </w:p>
    <w:p w14:paraId="62673FBF" w14:textId="77777777" w:rsidR="002401B1" w:rsidRDefault="00AC611C" w:rsidP="002401B1">
      <w:pPr>
        <w:pStyle w:val="IEEEStdsLevel2Header"/>
      </w:pPr>
      <w:bookmarkStart w:id="89" w:name="_Toc194317275"/>
      <w:r>
        <w:t>System Description</w:t>
      </w:r>
      <w:r w:rsidR="00564D61">
        <w:t xml:space="preserve"> Attributes</w:t>
      </w:r>
      <w:bookmarkEnd w:id="89"/>
    </w:p>
    <w:p w14:paraId="2E055FD3" w14:textId="4B190917" w:rsidR="00DA35B4" w:rsidRDefault="00262B69" w:rsidP="001B0406">
      <w:pPr>
        <w:pStyle w:val="IEEEStdsParagraph"/>
      </w:pPr>
      <w:r>
        <w:t xml:space="preserve">The </w:t>
      </w:r>
      <w:r w:rsidR="00D36D10">
        <w:t xml:space="preserve">potentially </w:t>
      </w:r>
      <w:r>
        <w:t>READ-</w:t>
      </w:r>
      <w:r w:rsidR="00721000">
        <w:t>WRITE</w:t>
      </w:r>
      <w:r>
        <w:t xml:space="preserve"> attributes </w:t>
      </w:r>
      <w:r w:rsidRPr="002401B1">
        <w:t>in the IPP System Descript</w:t>
      </w:r>
      <w:r>
        <w:t>i</w:t>
      </w:r>
      <w:r w:rsidRPr="002401B1">
        <w:t>on group are</w:t>
      </w:r>
      <w:r>
        <w:t xml:space="preserve"> listed in Table 1</w:t>
      </w:r>
      <w:r w:rsidR="00C16DAF">
        <w:t>.</w:t>
      </w:r>
    </w:p>
    <w:p w14:paraId="1F39E889" w14:textId="2E441E12" w:rsidR="00D05CDA" w:rsidRDefault="00DA35B4" w:rsidP="001B0406">
      <w:pPr>
        <w:pStyle w:val="IEEEStdsParagraph"/>
      </w:pPr>
      <w:r>
        <w:t xml:space="preserve">Note: </w:t>
      </w:r>
      <w:r w:rsidR="00E476C1">
        <w:t xml:space="preserve">The SM/IPP Equivalent column specifies the Semantic Model element or IPP Printer </w:t>
      </w:r>
      <w:r w:rsidR="00B803F7">
        <w:t>Description</w:t>
      </w:r>
      <w:r w:rsidR="00E476C1">
        <w:t xml:space="preserve"> attribute for the corresponding IPP System </w:t>
      </w:r>
      <w:r w:rsidR="00B803F7">
        <w:t>Description</w:t>
      </w:r>
      <w:r w:rsidR="00E476C1">
        <w:t xml:space="preserve"> attribute. </w:t>
      </w:r>
      <w:r w:rsidR="0025756A">
        <w:t>An</w:t>
      </w:r>
      <w:r>
        <w:t xml:space="preserve"> SM/IPP Equivalent </w:t>
      </w:r>
      <w:r w:rsidR="0025756A">
        <w:t xml:space="preserve">entry </w:t>
      </w:r>
      <w:r>
        <w:t xml:space="preserve">of “&lt;none&gt;” indicates that there is no previously </w:t>
      </w:r>
      <w:r w:rsidR="0025756A">
        <w:t>defined equivalent</w:t>
      </w:r>
      <w:r>
        <w:t xml:space="preserve"> attribute and the attribute is defined for the first time in this specification.</w:t>
      </w:r>
    </w:p>
    <w:p w14:paraId="0B9AA32B" w14:textId="5D2F8255" w:rsidR="00096C6C" w:rsidRDefault="00096C6C" w:rsidP="001B3D8C">
      <w:pPr>
        <w:pStyle w:val="Caption"/>
      </w:pPr>
      <w:bookmarkStart w:id="90" w:name="_Toc194317547"/>
      <w:r>
        <w:t xml:space="preserve">Table </w:t>
      </w:r>
      <w:r w:rsidR="00C20D8C">
        <w:fldChar w:fldCharType="begin"/>
      </w:r>
      <w:r w:rsidR="004C6FEF">
        <w:instrText xml:space="preserve"> SEQ Table \* ARABIC </w:instrText>
      </w:r>
      <w:r w:rsidR="00C20D8C">
        <w:fldChar w:fldCharType="separate"/>
      </w:r>
      <w:r w:rsidR="001F47BD">
        <w:rPr>
          <w:noProof/>
        </w:rPr>
        <w:t>1</w:t>
      </w:r>
      <w:r w:rsidR="00C20D8C">
        <w:fldChar w:fldCharType="end"/>
      </w:r>
      <w:r>
        <w:t xml:space="preserve"> </w:t>
      </w:r>
      <w:r w:rsidR="00BB5F5E">
        <w:t>-</w:t>
      </w:r>
      <w:r>
        <w:t xml:space="preserve"> IPP System Description </w:t>
      </w:r>
      <w:r w:rsidR="008207EF">
        <w:t>Attributes</w:t>
      </w:r>
      <w:bookmarkEnd w:id="90"/>
    </w:p>
    <w:tbl>
      <w:tblPr>
        <w:tblStyle w:val="MediumList1-Accent11"/>
        <w:tblW w:w="9705" w:type="dxa"/>
        <w:jc w:val="center"/>
        <w:tblLayout w:type="fixed"/>
        <w:tblLook w:val="0420" w:firstRow="1" w:lastRow="0" w:firstColumn="0" w:lastColumn="0" w:noHBand="0" w:noVBand="1"/>
      </w:tblPr>
      <w:tblGrid>
        <w:gridCol w:w="1942"/>
        <w:gridCol w:w="3035"/>
        <w:gridCol w:w="3147"/>
        <w:gridCol w:w="1581"/>
      </w:tblGrid>
      <w:tr w:rsidR="001C3EE7" w:rsidRPr="00516EE6" w14:paraId="41C71079" w14:textId="77777777" w:rsidTr="001C3EE7">
        <w:trPr>
          <w:cnfStyle w:val="100000000000" w:firstRow="1" w:lastRow="0" w:firstColumn="0" w:lastColumn="0" w:oddVBand="0" w:evenVBand="0" w:oddHBand="0" w:evenHBand="0" w:firstRowFirstColumn="0" w:firstRowLastColumn="0" w:lastRowFirstColumn="0" w:lastRowLastColumn="0"/>
          <w:tblHeader/>
          <w:jc w:val="center"/>
        </w:trPr>
        <w:tc>
          <w:tcPr>
            <w:tcW w:w="1942" w:type="dxa"/>
          </w:tcPr>
          <w:p w14:paraId="46726277" w14:textId="77777777" w:rsidR="00FE5671" w:rsidRDefault="00F47C2B">
            <w:pPr>
              <w:rPr>
                <w:b/>
              </w:rPr>
            </w:pPr>
            <w:r w:rsidRPr="00F47C2B">
              <w:rPr>
                <w:b/>
                <w:color w:val="auto"/>
              </w:rPr>
              <w:t>Conformance</w:t>
            </w:r>
          </w:p>
        </w:tc>
        <w:tc>
          <w:tcPr>
            <w:tcW w:w="3035" w:type="dxa"/>
          </w:tcPr>
          <w:p w14:paraId="2D3851C3" w14:textId="77777777" w:rsidR="00FE5671" w:rsidRDefault="00F47C2B">
            <w:pPr>
              <w:rPr>
                <w:b/>
              </w:rPr>
            </w:pPr>
            <w:r w:rsidRPr="00F47C2B">
              <w:rPr>
                <w:b/>
                <w:color w:val="auto"/>
              </w:rPr>
              <w:t>IPP Attribute Name</w:t>
            </w:r>
          </w:p>
        </w:tc>
        <w:tc>
          <w:tcPr>
            <w:tcW w:w="3147" w:type="dxa"/>
          </w:tcPr>
          <w:p w14:paraId="64A57A35" w14:textId="77777777" w:rsidR="00FE5671" w:rsidRDefault="00F47C2B">
            <w:pPr>
              <w:rPr>
                <w:b/>
              </w:rPr>
            </w:pPr>
            <w:r w:rsidRPr="00F47C2B">
              <w:rPr>
                <w:b/>
                <w:color w:val="auto"/>
              </w:rPr>
              <w:t>SM</w:t>
            </w:r>
            <w:r w:rsidR="00DA35B4">
              <w:rPr>
                <w:b/>
                <w:color w:val="auto"/>
              </w:rPr>
              <w:t>/IPP Equivalent</w:t>
            </w:r>
          </w:p>
        </w:tc>
        <w:tc>
          <w:tcPr>
            <w:tcW w:w="1581" w:type="dxa"/>
          </w:tcPr>
          <w:p w14:paraId="3B4E3153" w14:textId="77777777" w:rsidR="00FE5671" w:rsidRDefault="00F47C2B">
            <w:pPr>
              <w:rPr>
                <w:rFonts w:eastAsia="Times New Roman" w:cs="Arial"/>
                <w:b/>
                <w:bCs/>
                <w:color w:val="auto"/>
                <w:kern w:val="32"/>
                <w:sz w:val="20"/>
                <w:szCs w:val="20"/>
              </w:rPr>
            </w:pPr>
            <w:r w:rsidRPr="00F47C2B">
              <w:rPr>
                <w:b/>
                <w:color w:val="auto"/>
              </w:rPr>
              <w:t>Reference</w:t>
            </w:r>
          </w:p>
        </w:tc>
      </w:tr>
      <w:tr w:rsidR="001C3EE7" w:rsidRPr="00516EE6" w14:paraId="7B72094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0CCFCB33" w14:textId="77777777" w:rsidR="00D94391" w:rsidRPr="00A06DE6" w:rsidRDefault="00D94391" w:rsidP="00DC3986">
            <w:pPr>
              <w:jc w:val="both"/>
              <w:rPr>
                <w:sz w:val="20"/>
                <w:szCs w:val="20"/>
              </w:rPr>
            </w:pPr>
            <w:r w:rsidRPr="00A06DE6">
              <w:rPr>
                <w:sz w:val="20"/>
                <w:szCs w:val="20"/>
              </w:rPr>
              <w:t>REQUIRED</w:t>
            </w:r>
          </w:p>
        </w:tc>
        <w:tc>
          <w:tcPr>
            <w:tcW w:w="3035" w:type="dxa"/>
          </w:tcPr>
          <w:p w14:paraId="1AB323D2" w14:textId="77777777" w:rsidR="00D94391" w:rsidRPr="00A06DE6" w:rsidRDefault="00D94391" w:rsidP="00DC3986">
            <w:pPr>
              <w:jc w:val="both"/>
              <w:rPr>
                <w:sz w:val="20"/>
                <w:szCs w:val="20"/>
              </w:rPr>
            </w:pPr>
            <w:r w:rsidRPr="00A06DE6">
              <w:rPr>
                <w:sz w:val="20"/>
                <w:szCs w:val="20"/>
              </w:rPr>
              <w:t>charset-configured</w:t>
            </w:r>
          </w:p>
        </w:tc>
        <w:tc>
          <w:tcPr>
            <w:tcW w:w="3147" w:type="dxa"/>
          </w:tcPr>
          <w:p w14:paraId="6571DCEB" w14:textId="568B19C5" w:rsidR="00D94391" w:rsidRPr="00A06DE6" w:rsidRDefault="00E476C1" w:rsidP="00DC3986">
            <w:pPr>
              <w:jc w:val="both"/>
              <w:rPr>
                <w:sz w:val="20"/>
                <w:szCs w:val="20"/>
              </w:rPr>
            </w:pPr>
            <w:r>
              <w:rPr>
                <w:sz w:val="20"/>
                <w:szCs w:val="20"/>
              </w:rPr>
              <w:t>charset-configured</w:t>
            </w:r>
          </w:p>
        </w:tc>
        <w:tc>
          <w:tcPr>
            <w:tcW w:w="1581" w:type="dxa"/>
          </w:tcPr>
          <w:p w14:paraId="5C3514F6" w14:textId="31687767" w:rsidR="00D94391" w:rsidRPr="00A06DE6" w:rsidRDefault="00D94391"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3F1433E3" w14:textId="77777777" w:rsidTr="001C3EE7">
        <w:trPr>
          <w:jc w:val="center"/>
        </w:trPr>
        <w:tc>
          <w:tcPr>
            <w:tcW w:w="1942" w:type="dxa"/>
          </w:tcPr>
          <w:p w14:paraId="60DB599C" w14:textId="77777777" w:rsidR="00D94391" w:rsidRPr="00A06DE6" w:rsidRDefault="00D94391" w:rsidP="00DC3986">
            <w:pPr>
              <w:jc w:val="both"/>
              <w:rPr>
                <w:sz w:val="20"/>
                <w:szCs w:val="20"/>
              </w:rPr>
            </w:pPr>
            <w:r w:rsidRPr="00A06DE6">
              <w:rPr>
                <w:sz w:val="20"/>
                <w:szCs w:val="20"/>
              </w:rPr>
              <w:t>REQUIRED</w:t>
            </w:r>
          </w:p>
        </w:tc>
        <w:tc>
          <w:tcPr>
            <w:tcW w:w="3035" w:type="dxa"/>
          </w:tcPr>
          <w:p w14:paraId="5A09AE15" w14:textId="77777777" w:rsidR="00D94391" w:rsidRPr="00A06DE6" w:rsidRDefault="00D94391" w:rsidP="00DC3986">
            <w:pPr>
              <w:jc w:val="both"/>
              <w:rPr>
                <w:sz w:val="20"/>
                <w:szCs w:val="20"/>
              </w:rPr>
            </w:pPr>
            <w:r w:rsidRPr="00A06DE6">
              <w:rPr>
                <w:sz w:val="20"/>
                <w:szCs w:val="20"/>
              </w:rPr>
              <w:t>charset-supported</w:t>
            </w:r>
          </w:p>
        </w:tc>
        <w:tc>
          <w:tcPr>
            <w:tcW w:w="3147" w:type="dxa"/>
          </w:tcPr>
          <w:p w14:paraId="4068317F" w14:textId="3DCD49BE" w:rsidR="00D94391" w:rsidRPr="00A06DE6" w:rsidRDefault="00E476C1" w:rsidP="00DC3986">
            <w:pPr>
              <w:jc w:val="both"/>
              <w:rPr>
                <w:sz w:val="20"/>
                <w:szCs w:val="20"/>
              </w:rPr>
            </w:pPr>
            <w:r>
              <w:rPr>
                <w:sz w:val="20"/>
                <w:szCs w:val="20"/>
              </w:rPr>
              <w:t>charset-supported</w:t>
            </w:r>
          </w:p>
        </w:tc>
        <w:tc>
          <w:tcPr>
            <w:tcW w:w="1581" w:type="dxa"/>
          </w:tcPr>
          <w:p w14:paraId="783FB51E" w14:textId="0792D65E" w:rsidR="00D94391" w:rsidRPr="00A06DE6" w:rsidRDefault="00D94391"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61AA51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20225072" w14:textId="24DD33E3" w:rsidR="005C7020" w:rsidRDefault="005C7020" w:rsidP="00DC3986">
            <w:pPr>
              <w:jc w:val="both"/>
              <w:rPr>
                <w:sz w:val="20"/>
                <w:szCs w:val="20"/>
              </w:rPr>
            </w:pPr>
            <w:r>
              <w:rPr>
                <w:sz w:val="20"/>
                <w:szCs w:val="20"/>
              </w:rPr>
              <w:t>REQUIRED</w:t>
            </w:r>
          </w:p>
        </w:tc>
        <w:tc>
          <w:tcPr>
            <w:tcW w:w="3035" w:type="dxa"/>
          </w:tcPr>
          <w:p w14:paraId="5F74F55C" w14:textId="67819DDA" w:rsidR="005C7020" w:rsidRDefault="005C7020" w:rsidP="00DC3986">
            <w:pPr>
              <w:jc w:val="both"/>
              <w:rPr>
                <w:sz w:val="20"/>
                <w:szCs w:val="20"/>
              </w:rPr>
            </w:pPr>
            <w:r>
              <w:rPr>
                <w:sz w:val="20"/>
                <w:szCs w:val="20"/>
              </w:rPr>
              <w:t>document-format-supported</w:t>
            </w:r>
          </w:p>
        </w:tc>
        <w:tc>
          <w:tcPr>
            <w:tcW w:w="3147" w:type="dxa"/>
          </w:tcPr>
          <w:p w14:paraId="24F5C35C" w14:textId="2AC15519" w:rsidR="005C7020" w:rsidRDefault="005C7020" w:rsidP="00DC3986">
            <w:pPr>
              <w:jc w:val="both"/>
              <w:rPr>
                <w:sz w:val="20"/>
                <w:szCs w:val="20"/>
              </w:rPr>
            </w:pPr>
            <w:r>
              <w:rPr>
                <w:sz w:val="20"/>
                <w:szCs w:val="20"/>
              </w:rPr>
              <w:t>document-format-supported</w:t>
            </w:r>
          </w:p>
        </w:tc>
        <w:tc>
          <w:tcPr>
            <w:tcW w:w="1581" w:type="dxa"/>
          </w:tcPr>
          <w:p w14:paraId="03545A58" w14:textId="50083F85" w:rsidR="005C7020" w:rsidRPr="00A06DE6" w:rsidRDefault="005C7020" w:rsidP="00DC3986">
            <w:pPr>
              <w:jc w:val="both"/>
              <w:rPr>
                <w:sz w:val="20"/>
                <w:szCs w:val="20"/>
              </w:rPr>
            </w:pPr>
            <w:r>
              <w:rPr>
                <w:sz w:val="20"/>
                <w:szCs w:val="20"/>
              </w:rPr>
              <w:t>[</w:t>
            </w:r>
            <w:r w:rsidR="00C33D4A">
              <w:rPr>
                <w:sz w:val="20"/>
                <w:szCs w:val="20"/>
              </w:rPr>
              <w:t>STD92</w:t>
            </w:r>
            <w:r>
              <w:rPr>
                <w:sz w:val="20"/>
                <w:szCs w:val="20"/>
              </w:rPr>
              <w:t>]</w:t>
            </w:r>
          </w:p>
        </w:tc>
      </w:tr>
      <w:tr w:rsidR="001C3EE7" w:rsidRPr="00516EE6" w14:paraId="34C0AB32" w14:textId="77777777" w:rsidTr="001C3EE7">
        <w:trPr>
          <w:jc w:val="center"/>
        </w:trPr>
        <w:tc>
          <w:tcPr>
            <w:tcW w:w="1942" w:type="dxa"/>
          </w:tcPr>
          <w:p w14:paraId="05176C34" w14:textId="77777777" w:rsidR="00980B93" w:rsidRPr="00A06DE6" w:rsidRDefault="00980B93" w:rsidP="00DC3986">
            <w:pPr>
              <w:jc w:val="both"/>
              <w:rPr>
                <w:sz w:val="20"/>
                <w:szCs w:val="20"/>
              </w:rPr>
            </w:pPr>
            <w:r>
              <w:rPr>
                <w:sz w:val="20"/>
                <w:szCs w:val="20"/>
              </w:rPr>
              <w:t>REQUIRED</w:t>
            </w:r>
          </w:p>
        </w:tc>
        <w:tc>
          <w:tcPr>
            <w:tcW w:w="3035" w:type="dxa"/>
          </w:tcPr>
          <w:p w14:paraId="6E9EA71B" w14:textId="77777777" w:rsidR="00980B93" w:rsidRPr="00A06DE6" w:rsidRDefault="00980B93" w:rsidP="00DC3986">
            <w:pPr>
              <w:jc w:val="both"/>
              <w:rPr>
                <w:sz w:val="20"/>
                <w:szCs w:val="20"/>
              </w:rPr>
            </w:pPr>
            <w:r>
              <w:rPr>
                <w:sz w:val="20"/>
                <w:szCs w:val="20"/>
              </w:rPr>
              <w:t>generated-natural-language-supported</w:t>
            </w:r>
          </w:p>
        </w:tc>
        <w:tc>
          <w:tcPr>
            <w:tcW w:w="3147" w:type="dxa"/>
          </w:tcPr>
          <w:p w14:paraId="577DBB0E" w14:textId="39E0D6DD" w:rsidR="00980B93" w:rsidRPr="00A06DE6" w:rsidRDefault="00E476C1" w:rsidP="00DC3986">
            <w:pPr>
              <w:jc w:val="both"/>
              <w:rPr>
                <w:sz w:val="20"/>
                <w:szCs w:val="20"/>
              </w:rPr>
            </w:pPr>
            <w:r>
              <w:rPr>
                <w:sz w:val="20"/>
                <w:szCs w:val="20"/>
              </w:rPr>
              <w:t>generated-natural-language-supported</w:t>
            </w:r>
          </w:p>
        </w:tc>
        <w:tc>
          <w:tcPr>
            <w:tcW w:w="1581" w:type="dxa"/>
          </w:tcPr>
          <w:p w14:paraId="0D7DF8DB" w14:textId="019FA1BF" w:rsidR="00980B93" w:rsidRPr="00A06DE6" w:rsidRDefault="00980B93"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1F9D57A8"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E747B7F" w14:textId="77777777" w:rsidR="004B4FC8" w:rsidRDefault="004B4FC8" w:rsidP="00DC3986">
            <w:pPr>
              <w:jc w:val="both"/>
              <w:rPr>
                <w:sz w:val="20"/>
                <w:szCs w:val="20"/>
              </w:rPr>
            </w:pPr>
            <w:r>
              <w:rPr>
                <w:sz w:val="20"/>
                <w:szCs w:val="20"/>
              </w:rPr>
              <w:t>REQUIRED</w:t>
            </w:r>
          </w:p>
        </w:tc>
        <w:tc>
          <w:tcPr>
            <w:tcW w:w="3035" w:type="dxa"/>
          </w:tcPr>
          <w:p w14:paraId="35B2AB47" w14:textId="77777777" w:rsidR="004B4FC8" w:rsidRDefault="004B4FC8" w:rsidP="00DC3986">
            <w:pPr>
              <w:jc w:val="both"/>
              <w:rPr>
                <w:sz w:val="20"/>
                <w:szCs w:val="20"/>
              </w:rPr>
            </w:pPr>
            <w:r>
              <w:rPr>
                <w:sz w:val="20"/>
                <w:szCs w:val="20"/>
              </w:rPr>
              <w:t>ipp-features-supported</w:t>
            </w:r>
          </w:p>
        </w:tc>
        <w:tc>
          <w:tcPr>
            <w:tcW w:w="3147" w:type="dxa"/>
          </w:tcPr>
          <w:p w14:paraId="22618B1A" w14:textId="77777777" w:rsidR="004B4FC8" w:rsidRDefault="009A0EA0" w:rsidP="00DC3986">
            <w:pPr>
              <w:jc w:val="both"/>
              <w:rPr>
                <w:sz w:val="20"/>
                <w:szCs w:val="20"/>
              </w:rPr>
            </w:pPr>
            <w:r>
              <w:rPr>
                <w:sz w:val="20"/>
                <w:szCs w:val="20"/>
              </w:rPr>
              <w:t>ipp-features-supported</w:t>
            </w:r>
          </w:p>
        </w:tc>
        <w:tc>
          <w:tcPr>
            <w:tcW w:w="1581" w:type="dxa"/>
          </w:tcPr>
          <w:p w14:paraId="132222CA" w14:textId="77777777" w:rsidR="004B4FC8" w:rsidRPr="00A06DE6" w:rsidRDefault="009A0EA0" w:rsidP="00DC3986">
            <w:pPr>
              <w:jc w:val="both"/>
              <w:rPr>
                <w:sz w:val="20"/>
                <w:szCs w:val="20"/>
              </w:rPr>
            </w:pPr>
            <w:r>
              <w:rPr>
                <w:sz w:val="20"/>
                <w:szCs w:val="20"/>
              </w:rPr>
              <w:t>[PWG5100.13]</w:t>
            </w:r>
          </w:p>
        </w:tc>
      </w:tr>
      <w:tr w:rsidR="001C3EE7" w:rsidRPr="00516EE6" w14:paraId="603D3E73" w14:textId="77777777" w:rsidTr="001C3EE7">
        <w:trPr>
          <w:jc w:val="center"/>
        </w:trPr>
        <w:tc>
          <w:tcPr>
            <w:tcW w:w="1942" w:type="dxa"/>
          </w:tcPr>
          <w:p w14:paraId="72388B50" w14:textId="77777777" w:rsidR="00980B93" w:rsidRPr="00A06DE6" w:rsidRDefault="00980B93" w:rsidP="00917D97">
            <w:pPr>
              <w:jc w:val="both"/>
              <w:rPr>
                <w:sz w:val="20"/>
                <w:szCs w:val="20"/>
              </w:rPr>
            </w:pPr>
            <w:r w:rsidRPr="00A06DE6">
              <w:rPr>
                <w:sz w:val="20"/>
                <w:szCs w:val="20"/>
              </w:rPr>
              <w:t>REQUIRED</w:t>
            </w:r>
          </w:p>
        </w:tc>
        <w:tc>
          <w:tcPr>
            <w:tcW w:w="3035" w:type="dxa"/>
          </w:tcPr>
          <w:p w14:paraId="7E45809B" w14:textId="77777777" w:rsidR="00980B93" w:rsidRPr="00A06DE6" w:rsidRDefault="00980B93" w:rsidP="00917D97">
            <w:pPr>
              <w:jc w:val="both"/>
              <w:rPr>
                <w:sz w:val="20"/>
                <w:szCs w:val="20"/>
              </w:rPr>
            </w:pPr>
            <w:r>
              <w:rPr>
                <w:sz w:val="20"/>
                <w:szCs w:val="20"/>
              </w:rPr>
              <w:t>ipp-versions</w:t>
            </w:r>
            <w:r w:rsidRPr="00A06DE6">
              <w:rPr>
                <w:sz w:val="20"/>
                <w:szCs w:val="20"/>
              </w:rPr>
              <w:t>-supported</w:t>
            </w:r>
          </w:p>
        </w:tc>
        <w:tc>
          <w:tcPr>
            <w:tcW w:w="3147" w:type="dxa"/>
          </w:tcPr>
          <w:p w14:paraId="4B63C6F3" w14:textId="00D1D6AC" w:rsidR="00980B93" w:rsidRPr="00A06DE6" w:rsidRDefault="00E476C1" w:rsidP="00917D97">
            <w:pPr>
              <w:jc w:val="both"/>
              <w:rPr>
                <w:sz w:val="20"/>
                <w:szCs w:val="20"/>
              </w:rPr>
            </w:pPr>
            <w:r>
              <w:rPr>
                <w:sz w:val="20"/>
                <w:szCs w:val="20"/>
              </w:rPr>
              <w:t>ipp-versions-supported</w:t>
            </w:r>
          </w:p>
        </w:tc>
        <w:tc>
          <w:tcPr>
            <w:tcW w:w="1581" w:type="dxa"/>
          </w:tcPr>
          <w:p w14:paraId="4DD42FDE" w14:textId="0D25435A" w:rsidR="00980B93" w:rsidRPr="00A06DE6" w:rsidRDefault="00980B93" w:rsidP="00917D97">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6A108C1"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0147F804" w14:textId="01AB33BE" w:rsidR="005C7020" w:rsidRPr="00A06DE6" w:rsidRDefault="005C7020" w:rsidP="00DC3986">
            <w:pPr>
              <w:jc w:val="both"/>
              <w:rPr>
                <w:sz w:val="20"/>
                <w:szCs w:val="20"/>
              </w:rPr>
            </w:pPr>
            <w:r>
              <w:rPr>
                <w:sz w:val="20"/>
                <w:szCs w:val="20"/>
              </w:rPr>
              <w:t>REQUIRED</w:t>
            </w:r>
          </w:p>
        </w:tc>
        <w:tc>
          <w:tcPr>
            <w:tcW w:w="3035" w:type="dxa"/>
          </w:tcPr>
          <w:p w14:paraId="41026215" w14:textId="73FF19CE" w:rsidR="005C7020" w:rsidRDefault="005C7020" w:rsidP="00DC3986">
            <w:pPr>
              <w:jc w:val="both"/>
              <w:rPr>
                <w:sz w:val="20"/>
                <w:szCs w:val="20"/>
              </w:rPr>
            </w:pPr>
            <w:r>
              <w:rPr>
                <w:sz w:val="20"/>
                <w:szCs w:val="20"/>
              </w:rPr>
              <w:t>multiple-document-printers-supported</w:t>
            </w:r>
          </w:p>
        </w:tc>
        <w:tc>
          <w:tcPr>
            <w:tcW w:w="3147" w:type="dxa"/>
          </w:tcPr>
          <w:p w14:paraId="1379950D" w14:textId="1A4AFED0" w:rsidR="005C7020" w:rsidRDefault="005C7020" w:rsidP="00DC3986">
            <w:pPr>
              <w:jc w:val="both"/>
              <w:rPr>
                <w:sz w:val="20"/>
                <w:szCs w:val="20"/>
              </w:rPr>
            </w:pPr>
            <w:r>
              <w:rPr>
                <w:sz w:val="20"/>
                <w:szCs w:val="20"/>
              </w:rPr>
              <w:t>multiple-document-jobs-supported</w:t>
            </w:r>
          </w:p>
        </w:tc>
        <w:tc>
          <w:tcPr>
            <w:tcW w:w="1581" w:type="dxa"/>
          </w:tcPr>
          <w:p w14:paraId="3A57D55C" w14:textId="6779C262" w:rsidR="005C7020" w:rsidRPr="00A06DE6" w:rsidRDefault="005C7020" w:rsidP="00DC3986">
            <w:pPr>
              <w:jc w:val="both"/>
              <w:rPr>
                <w:sz w:val="20"/>
                <w:szCs w:val="20"/>
              </w:rPr>
            </w:pPr>
            <w:r>
              <w:rPr>
                <w:sz w:val="20"/>
                <w:szCs w:val="20"/>
              </w:rPr>
              <w:t>[</w:t>
            </w:r>
            <w:r w:rsidR="00C33D4A">
              <w:rPr>
                <w:sz w:val="20"/>
                <w:szCs w:val="20"/>
              </w:rPr>
              <w:t>STD92</w:t>
            </w:r>
            <w:r>
              <w:rPr>
                <w:sz w:val="20"/>
                <w:szCs w:val="20"/>
              </w:rPr>
              <w:t>]</w:t>
            </w:r>
          </w:p>
        </w:tc>
      </w:tr>
      <w:tr w:rsidR="001C3EE7" w:rsidRPr="00516EE6" w14:paraId="336EA86A" w14:textId="77777777" w:rsidTr="001C3EE7">
        <w:trPr>
          <w:jc w:val="center"/>
        </w:trPr>
        <w:tc>
          <w:tcPr>
            <w:tcW w:w="1942" w:type="dxa"/>
          </w:tcPr>
          <w:p w14:paraId="2891A3B6" w14:textId="77777777" w:rsidR="00980B93" w:rsidRPr="00A06DE6" w:rsidRDefault="00980B93" w:rsidP="00DC3986">
            <w:pPr>
              <w:jc w:val="both"/>
              <w:rPr>
                <w:sz w:val="20"/>
                <w:szCs w:val="20"/>
              </w:rPr>
            </w:pPr>
            <w:r w:rsidRPr="00A06DE6">
              <w:rPr>
                <w:sz w:val="20"/>
                <w:szCs w:val="20"/>
              </w:rPr>
              <w:t>REQUIRED</w:t>
            </w:r>
          </w:p>
        </w:tc>
        <w:tc>
          <w:tcPr>
            <w:tcW w:w="3035" w:type="dxa"/>
          </w:tcPr>
          <w:p w14:paraId="7642401A" w14:textId="77777777" w:rsidR="00980B93" w:rsidRPr="00A06DE6" w:rsidRDefault="00980B93" w:rsidP="00DC3986">
            <w:pPr>
              <w:jc w:val="both"/>
              <w:rPr>
                <w:sz w:val="20"/>
                <w:szCs w:val="20"/>
              </w:rPr>
            </w:pPr>
            <w:r>
              <w:rPr>
                <w:sz w:val="20"/>
                <w:szCs w:val="20"/>
              </w:rPr>
              <w:t>natural-language</w:t>
            </w:r>
            <w:r w:rsidRPr="00A06DE6">
              <w:rPr>
                <w:sz w:val="20"/>
                <w:szCs w:val="20"/>
              </w:rPr>
              <w:t>-configured</w:t>
            </w:r>
          </w:p>
        </w:tc>
        <w:tc>
          <w:tcPr>
            <w:tcW w:w="3147" w:type="dxa"/>
          </w:tcPr>
          <w:p w14:paraId="66A20E1E" w14:textId="6DB4C6C5" w:rsidR="00980B93" w:rsidRPr="00A06DE6" w:rsidRDefault="00E476C1" w:rsidP="00DC3986">
            <w:pPr>
              <w:jc w:val="both"/>
              <w:rPr>
                <w:sz w:val="20"/>
                <w:szCs w:val="20"/>
              </w:rPr>
            </w:pPr>
            <w:r>
              <w:rPr>
                <w:sz w:val="20"/>
                <w:szCs w:val="20"/>
              </w:rPr>
              <w:t>natural-language-configured</w:t>
            </w:r>
          </w:p>
        </w:tc>
        <w:tc>
          <w:tcPr>
            <w:tcW w:w="1581" w:type="dxa"/>
          </w:tcPr>
          <w:p w14:paraId="72048BA8" w14:textId="4B3A7198" w:rsidR="00980B93" w:rsidRPr="00A06DE6" w:rsidRDefault="00980B93"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21B6245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73FB211" w14:textId="77777777" w:rsidR="00980B93" w:rsidRPr="00A06DE6" w:rsidRDefault="00980B93" w:rsidP="00DC3986">
            <w:pPr>
              <w:jc w:val="both"/>
              <w:rPr>
                <w:sz w:val="20"/>
                <w:szCs w:val="20"/>
              </w:rPr>
            </w:pPr>
            <w:r w:rsidRPr="00A06DE6">
              <w:rPr>
                <w:sz w:val="20"/>
                <w:szCs w:val="20"/>
              </w:rPr>
              <w:t>REQUIRED</w:t>
            </w:r>
          </w:p>
        </w:tc>
        <w:tc>
          <w:tcPr>
            <w:tcW w:w="3035" w:type="dxa"/>
          </w:tcPr>
          <w:p w14:paraId="219EFB90" w14:textId="77777777" w:rsidR="00980B93" w:rsidRPr="00A06DE6" w:rsidRDefault="00980B93" w:rsidP="00DC3986">
            <w:pPr>
              <w:jc w:val="both"/>
              <w:rPr>
                <w:sz w:val="20"/>
                <w:szCs w:val="20"/>
              </w:rPr>
            </w:pPr>
            <w:r>
              <w:rPr>
                <w:sz w:val="20"/>
                <w:szCs w:val="20"/>
              </w:rPr>
              <w:t>operations</w:t>
            </w:r>
            <w:r w:rsidRPr="00A06DE6">
              <w:rPr>
                <w:sz w:val="20"/>
                <w:szCs w:val="20"/>
              </w:rPr>
              <w:t>-supported</w:t>
            </w:r>
          </w:p>
        </w:tc>
        <w:tc>
          <w:tcPr>
            <w:tcW w:w="3147" w:type="dxa"/>
          </w:tcPr>
          <w:p w14:paraId="6B257E6E" w14:textId="2921503C" w:rsidR="00980B93" w:rsidRPr="00A06DE6" w:rsidRDefault="00E476C1" w:rsidP="00DC3986">
            <w:pPr>
              <w:jc w:val="both"/>
              <w:rPr>
                <w:sz w:val="20"/>
                <w:szCs w:val="20"/>
              </w:rPr>
            </w:pPr>
            <w:r>
              <w:rPr>
                <w:sz w:val="20"/>
                <w:szCs w:val="20"/>
              </w:rPr>
              <w:t>operations-supported</w:t>
            </w:r>
          </w:p>
        </w:tc>
        <w:tc>
          <w:tcPr>
            <w:tcW w:w="1581" w:type="dxa"/>
          </w:tcPr>
          <w:p w14:paraId="187027DE" w14:textId="7E0FE8D5" w:rsidR="00980B93" w:rsidRPr="00A06DE6" w:rsidRDefault="00980B93"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692632" w:rsidRPr="00516EE6" w14:paraId="6A8FBEF1" w14:textId="77777777" w:rsidTr="001C3EE7">
        <w:trPr>
          <w:jc w:val="center"/>
        </w:trPr>
        <w:tc>
          <w:tcPr>
            <w:tcW w:w="1942" w:type="dxa"/>
          </w:tcPr>
          <w:p w14:paraId="5415C4E9" w14:textId="45DBB4B9" w:rsidR="00692632" w:rsidRPr="00A06DE6" w:rsidRDefault="00692632" w:rsidP="00DC3986">
            <w:pPr>
              <w:jc w:val="both"/>
              <w:rPr>
                <w:sz w:val="20"/>
                <w:szCs w:val="20"/>
              </w:rPr>
            </w:pPr>
            <w:r>
              <w:rPr>
                <w:sz w:val="20"/>
                <w:szCs w:val="20"/>
              </w:rPr>
              <w:t>C. REQUIRED</w:t>
            </w:r>
          </w:p>
        </w:tc>
        <w:tc>
          <w:tcPr>
            <w:tcW w:w="3035" w:type="dxa"/>
          </w:tcPr>
          <w:p w14:paraId="622FFBC7" w14:textId="22093DBD" w:rsidR="00692632" w:rsidRDefault="00692632" w:rsidP="00DC3986">
            <w:pPr>
              <w:jc w:val="both"/>
              <w:rPr>
                <w:sz w:val="20"/>
                <w:szCs w:val="20"/>
              </w:rPr>
            </w:pPr>
            <w:r>
              <w:rPr>
                <w:sz w:val="20"/>
                <w:szCs w:val="20"/>
              </w:rPr>
              <w:t>output-device-x509-type-supported</w:t>
            </w:r>
          </w:p>
        </w:tc>
        <w:tc>
          <w:tcPr>
            <w:tcW w:w="3147" w:type="dxa"/>
          </w:tcPr>
          <w:p w14:paraId="65DAF907" w14:textId="4CB5A763" w:rsidR="00692632" w:rsidRDefault="00692632" w:rsidP="00DC3986">
            <w:pPr>
              <w:jc w:val="both"/>
              <w:rPr>
                <w:sz w:val="20"/>
                <w:szCs w:val="20"/>
              </w:rPr>
            </w:pPr>
            <w:r>
              <w:rPr>
                <w:sz w:val="20"/>
                <w:szCs w:val="20"/>
              </w:rPr>
              <w:t>&lt;none&gt;</w:t>
            </w:r>
          </w:p>
        </w:tc>
        <w:tc>
          <w:tcPr>
            <w:tcW w:w="1581" w:type="dxa"/>
          </w:tcPr>
          <w:p w14:paraId="1C90656D" w14:textId="0386458E" w:rsidR="00692632" w:rsidRPr="00A06DE6" w:rsidRDefault="00CA2166" w:rsidP="00DC3986">
            <w:pPr>
              <w:jc w:val="both"/>
              <w:rPr>
                <w:sz w:val="20"/>
                <w:szCs w:val="20"/>
              </w:rPr>
            </w:pPr>
            <w:r>
              <w:rPr>
                <w:sz w:val="20"/>
                <w:szCs w:val="20"/>
              </w:rPr>
              <w:t>&lt;none&gt;</w:t>
            </w:r>
          </w:p>
        </w:tc>
      </w:tr>
      <w:tr w:rsidR="001C3EE7" w:rsidRPr="00516EE6" w14:paraId="5AEA2835"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639C523A" w14:textId="77777777" w:rsidR="00980B93" w:rsidRDefault="00980B93" w:rsidP="00DC3986">
            <w:pPr>
              <w:jc w:val="both"/>
              <w:rPr>
                <w:sz w:val="20"/>
                <w:szCs w:val="20"/>
              </w:rPr>
            </w:pPr>
            <w:r>
              <w:rPr>
                <w:sz w:val="20"/>
                <w:szCs w:val="20"/>
              </w:rPr>
              <w:t>OPTIONAL</w:t>
            </w:r>
          </w:p>
        </w:tc>
        <w:tc>
          <w:tcPr>
            <w:tcW w:w="3035" w:type="dxa"/>
          </w:tcPr>
          <w:p w14:paraId="7F0B5F3F" w14:textId="77777777" w:rsidR="00980B93" w:rsidRDefault="00980B93" w:rsidP="00DC3986">
            <w:pPr>
              <w:jc w:val="both"/>
              <w:rPr>
                <w:sz w:val="20"/>
                <w:szCs w:val="20"/>
              </w:rPr>
            </w:pPr>
            <w:r>
              <w:rPr>
                <w:sz w:val="20"/>
                <w:szCs w:val="20"/>
              </w:rPr>
              <w:t>power-calendar-policy</w:t>
            </w:r>
            <w:r w:rsidR="00740FCD">
              <w:rPr>
                <w:sz w:val="20"/>
                <w:szCs w:val="20"/>
              </w:rPr>
              <w:t>-col</w:t>
            </w:r>
          </w:p>
        </w:tc>
        <w:tc>
          <w:tcPr>
            <w:tcW w:w="3147" w:type="dxa"/>
          </w:tcPr>
          <w:p w14:paraId="7251EE77" w14:textId="77777777" w:rsidR="00980B93" w:rsidRDefault="00980B93" w:rsidP="00DC3986">
            <w:pPr>
              <w:jc w:val="both"/>
              <w:rPr>
                <w:sz w:val="20"/>
                <w:szCs w:val="20"/>
              </w:rPr>
            </w:pPr>
            <w:r>
              <w:rPr>
                <w:sz w:val="20"/>
                <w:szCs w:val="20"/>
              </w:rPr>
              <w:t>PowerCalendar</w:t>
            </w:r>
          </w:p>
        </w:tc>
        <w:tc>
          <w:tcPr>
            <w:tcW w:w="1581" w:type="dxa"/>
          </w:tcPr>
          <w:p w14:paraId="4C3651BA" w14:textId="77777777" w:rsidR="00980B93" w:rsidRPr="00A06DE6" w:rsidRDefault="00980B93" w:rsidP="00DC3986">
            <w:pPr>
              <w:jc w:val="both"/>
              <w:rPr>
                <w:sz w:val="20"/>
                <w:szCs w:val="20"/>
              </w:rPr>
            </w:pPr>
            <w:r w:rsidRPr="00A06DE6">
              <w:rPr>
                <w:sz w:val="20"/>
                <w:szCs w:val="20"/>
              </w:rPr>
              <w:t>[PWG5108.06]</w:t>
            </w:r>
          </w:p>
        </w:tc>
      </w:tr>
      <w:tr w:rsidR="001C3EE7" w:rsidRPr="00516EE6" w14:paraId="0A4AE60B" w14:textId="77777777" w:rsidTr="001C3EE7">
        <w:trPr>
          <w:jc w:val="center"/>
        </w:trPr>
        <w:tc>
          <w:tcPr>
            <w:tcW w:w="1942" w:type="dxa"/>
          </w:tcPr>
          <w:p w14:paraId="641558B6" w14:textId="77777777" w:rsidR="00980B93" w:rsidRDefault="00980B93" w:rsidP="00DC3986">
            <w:pPr>
              <w:jc w:val="both"/>
              <w:rPr>
                <w:sz w:val="20"/>
                <w:szCs w:val="20"/>
              </w:rPr>
            </w:pPr>
            <w:r>
              <w:rPr>
                <w:sz w:val="20"/>
                <w:szCs w:val="20"/>
              </w:rPr>
              <w:t>OPTIONAL</w:t>
            </w:r>
          </w:p>
        </w:tc>
        <w:tc>
          <w:tcPr>
            <w:tcW w:w="3035" w:type="dxa"/>
          </w:tcPr>
          <w:p w14:paraId="21F927B1" w14:textId="77777777" w:rsidR="00980B93" w:rsidRDefault="00980B93" w:rsidP="00DC3986">
            <w:pPr>
              <w:jc w:val="both"/>
              <w:rPr>
                <w:sz w:val="20"/>
                <w:szCs w:val="20"/>
              </w:rPr>
            </w:pPr>
            <w:r>
              <w:rPr>
                <w:sz w:val="20"/>
                <w:szCs w:val="20"/>
              </w:rPr>
              <w:t>power-event-policy</w:t>
            </w:r>
            <w:r w:rsidR="00740FCD">
              <w:rPr>
                <w:sz w:val="20"/>
                <w:szCs w:val="20"/>
              </w:rPr>
              <w:t>-col</w:t>
            </w:r>
          </w:p>
        </w:tc>
        <w:tc>
          <w:tcPr>
            <w:tcW w:w="3147" w:type="dxa"/>
          </w:tcPr>
          <w:p w14:paraId="6E748884" w14:textId="77777777" w:rsidR="00980B93" w:rsidRDefault="00980B93" w:rsidP="00DC3986">
            <w:pPr>
              <w:jc w:val="both"/>
              <w:rPr>
                <w:sz w:val="20"/>
                <w:szCs w:val="20"/>
              </w:rPr>
            </w:pPr>
            <w:r>
              <w:rPr>
                <w:sz w:val="20"/>
                <w:szCs w:val="20"/>
              </w:rPr>
              <w:t>PowerEvent</w:t>
            </w:r>
          </w:p>
        </w:tc>
        <w:tc>
          <w:tcPr>
            <w:tcW w:w="1581" w:type="dxa"/>
          </w:tcPr>
          <w:p w14:paraId="07A61A48" w14:textId="77777777" w:rsidR="00980B93" w:rsidRPr="00A06DE6" w:rsidRDefault="00980B93" w:rsidP="00DC3986">
            <w:pPr>
              <w:jc w:val="both"/>
              <w:rPr>
                <w:sz w:val="20"/>
                <w:szCs w:val="20"/>
              </w:rPr>
            </w:pPr>
            <w:r w:rsidRPr="00A06DE6">
              <w:rPr>
                <w:sz w:val="20"/>
                <w:szCs w:val="20"/>
              </w:rPr>
              <w:t>[PWG5108.06]</w:t>
            </w:r>
          </w:p>
        </w:tc>
      </w:tr>
      <w:tr w:rsidR="001C3EE7" w:rsidRPr="00516EE6" w14:paraId="29F7BBD9"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667FC13" w14:textId="77777777" w:rsidR="00980B93" w:rsidRDefault="00980B93" w:rsidP="00DC3986">
            <w:pPr>
              <w:jc w:val="both"/>
              <w:rPr>
                <w:sz w:val="20"/>
                <w:szCs w:val="20"/>
              </w:rPr>
            </w:pPr>
            <w:r>
              <w:rPr>
                <w:sz w:val="20"/>
                <w:szCs w:val="20"/>
              </w:rPr>
              <w:t>RECOMMENDED</w:t>
            </w:r>
          </w:p>
        </w:tc>
        <w:tc>
          <w:tcPr>
            <w:tcW w:w="3035" w:type="dxa"/>
          </w:tcPr>
          <w:p w14:paraId="0E3E5B11" w14:textId="77777777" w:rsidR="00980B93" w:rsidRDefault="00980B93" w:rsidP="00DC3986">
            <w:pPr>
              <w:jc w:val="both"/>
              <w:rPr>
                <w:sz w:val="20"/>
                <w:szCs w:val="20"/>
              </w:rPr>
            </w:pPr>
            <w:r>
              <w:rPr>
                <w:sz w:val="20"/>
                <w:szCs w:val="20"/>
              </w:rPr>
              <w:t>power-timeout-policy</w:t>
            </w:r>
            <w:r w:rsidR="00740FCD">
              <w:rPr>
                <w:sz w:val="20"/>
                <w:szCs w:val="20"/>
              </w:rPr>
              <w:t>-col</w:t>
            </w:r>
          </w:p>
        </w:tc>
        <w:tc>
          <w:tcPr>
            <w:tcW w:w="3147" w:type="dxa"/>
          </w:tcPr>
          <w:p w14:paraId="09385FE4" w14:textId="74586140" w:rsidR="00980B93" w:rsidRDefault="00980B93" w:rsidP="00DC3986">
            <w:pPr>
              <w:jc w:val="both"/>
              <w:rPr>
                <w:sz w:val="20"/>
                <w:szCs w:val="20"/>
              </w:rPr>
            </w:pPr>
            <w:r>
              <w:rPr>
                <w:sz w:val="20"/>
                <w:szCs w:val="20"/>
              </w:rPr>
              <w:t>PowerTimeout</w:t>
            </w:r>
          </w:p>
        </w:tc>
        <w:tc>
          <w:tcPr>
            <w:tcW w:w="1581" w:type="dxa"/>
          </w:tcPr>
          <w:p w14:paraId="52C35098" w14:textId="77777777" w:rsidR="00980B93" w:rsidRPr="00A06DE6" w:rsidRDefault="00980B93" w:rsidP="00DC3986">
            <w:pPr>
              <w:jc w:val="both"/>
              <w:rPr>
                <w:sz w:val="20"/>
                <w:szCs w:val="20"/>
              </w:rPr>
            </w:pPr>
            <w:r w:rsidRPr="00A06DE6">
              <w:rPr>
                <w:sz w:val="20"/>
                <w:szCs w:val="20"/>
              </w:rPr>
              <w:t>[PWG5108.06]</w:t>
            </w:r>
          </w:p>
        </w:tc>
      </w:tr>
      <w:tr w:rsidR="001C3EE7" w:rsidRPr="00516EE6" w14:paraId="7E69866A" w14:textId="77777777" w:rsidTr="001C3EE7">
        <w:trPr>
          <w:jc w:val="center"/>
        </w:trPr>
        <w:tc>
          <w:tcPr>
            <w:tcW w:w="1942" w:type="dxa"/>
          </w:tcPr>
          <w:p w14:paraId="1FEE4B80" w14:textId="77777777" w:rsidR="00EB5FF9" w:rsidRDefault="00EB5FF9" w:rsidP="00DC3986">
            <w:pPr>
              <w:jc w:val="both"/>
              <w:rPr>
                <w:sz w:val="20"/>
                <w:szCs w:val="20"/>
              </w:rPr>
            </w:pPr>
            <w:r>
              <w:rPr>
                <w:sz w:val="20"/>
                <w:szCs w:val="20"/>
              </w:rPr>
              <w:lastRenderedPageBreak/>
              <w:t>REQUIRED</w:t>
            </w:r>
          </w:p>
        </w:tc>
        <w:tc>
          <w:tcPr>
            <w:tcW w:w="3035" w:type="dxa"/>
          </w:tcPr>
          <w:p w14:paraId="13D334E9" w14:textId="77777777" w:rsidR="00EB5FF9" w:rsidRDefault="00EB5FF9" w:rsidP="00DC3986">
            <w:pPr>
              <w:jc w:val="both"/>
              <w:rPr>
                <w:sz w:val="20"/>
                <w:szCs w:val="20"/>
              </w:rPr>
            </w:pPr>
            <w:r>
              <w:rPr>
                <w:sz w:val="20"/>
                <w:szCs w:val="20"/>
              </w:rPr>
              <w:t>printer-creation-attributes-supported</w:t>
            </w:r>
          </w:p>
        </w:tc>
        <w:tc>
          <w:tcPr>
            <w:tcW w:w="3147" w:type="dxa"/>
          </w:tcPr>
          <w:p w14:paraId="1EED33A0" w14:textId="77777777" w:rsidR="001C3EE7" w:rsidRDefault="009A0EA0" w:rsidP="00DC3986">
            <w:pPr>
              <w:jc w:val="both"/>
              <w:rPr>
                <w:sz w:val="20"/>
                <w:szCs w:val="20"/>
              </w:rPr>
            </w:pPr>
            <w:r w:rsidRPr="009A0EA0">
              <w:rPr>
                <w:sz w:val="20"/>
                <w:szCs w:val="20"/>
              </w:rPr>
              <w:t>job-creation-attributes-</w:t>
            </w:r>
          </w:p>
          <w:p w14:paraId="28A18618" w14:textId="45FD499B" w:rsidR="00EB5FF9" w:rsidRDefault="009A0EA0" w:rsidP="00DC3986">
            <w:pPr>
              <w:jc w:val="both"/>
              <w:rPr>
                <w:sz w:val="20"/>
                <w:szCs w:val="20"/>
              </w:rPr>
            </w:pPr>
            <w:r w:rsidRPr="009A0EA0">
              <w:rPr>
                <w:sz w:val="20"/>
                <w:szCs w:val="20"/>
              </w:rPr>
              <w:t>supported</w:t>
            </w:r>
          </w:p>
        </w:tc>
        <w:tc>
          <w:tcPr>
            <w:tcW w:w="1581" w:type="dxa"/>
          </w:tcPr>
          <w:p w14:paraId="57A20A14" w14:textId="20FDA9A2" w:rsidR="00EB5FF9" w:rsidRPr="00A06DE6" w:rsidRDefault="009A0EA0" w:rsidP="00DC3986">
            <w:pPr>
              <w:jc w:val="both"/>
              <w:rPr>
                <w:sz w:val="20"/>
                <w:szCs w:val="20"/>
              </w:rPr>
            </w:pPr>
            <w:r>
              <w:rPr>
                <w:sz w:val="20"/>
                <w:szCs w:val="20"/>
              </w:rPr>
              <w:t>[PWG5100.</w:t>
            </w:r>
            <w:r w:rsidR="0015698B">
              <w:rPr>
                <w:sz w:val="20"/>
                <w:szCs w:val="20"/>
              </w:rPr>
              <w:t>7</w:t>
            </w:r>
            <w:r>
              <w:rPr>
                <w:sz w:val="20"/>
                <w:szCs w:val="20"/>
              </w:rPr>
              <w:t>]</w:t>
            </w:r>
          </w:p>
        </w:tc>
      </w:tr>
      <w:tr w:rsidR="001C3EE7" w:rsidRPr="00516EE6" w14:paraId="28B707A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4BA1645D" w14:textId="46B1DB67" w:rsidR="005C7020" w:rsidRDefault="005C7020" w:rsidP="00DC3986">
            <w:pPr>
              <w:jc w:val="both"/>
              <w:rPr>
                <w:sz w:val="20"/>
                <w:szCs w:val="20"/>
              </w:rPr>
            </w:pPr>
            <w:r>
              <w:rPr>
                <w:sz w:val="20"/>
                <w:szCs w:val="20"/>
              </w:rPr>
              <w:t>REQUIRED</w:t>
            </w:r>
          </w:p>
        </w:tc>
        <w:tc>
          <w:tcPr>
            <w:tcW w:w="3035" w:type="dxa"/>
          </w:tcPr>
          <w:p w14:paraId="0994208D" w14:textId="01DF6054" w:rsidR="005C7020" w:rsidRDefault="005C7020" w:rsidP="00DC3986">
            <w:pPr>
              <w:jc w:val="both"/>
              <w:rPr>
                <w:sz w:val="20"/>
                <w:szCs w:val="20"/>
              </w:rPr>
            </w:pPr>
            <w:r>
              <w:rPr>
                <w:sz w:val="20"/>
                <w:szCs w:val="20"/>
              </w:rPr>
              <w:t>printer-service-type-supported</w:t>
            </w:r>
          </w:p>
        </w:tc>
        <w:tc>
          <w:tcPr>
            <w:tcW w:w="3147" w:type="dxa"/>
          </w:tcPr>
          <w:p w14:paraId="12B16FC2" w14:textId="0D505D09" w:rsidR="005C7020" w:rsidRPr="009A0EA0" w:rsidRDefault="005C7020" w:rsidP="00DC3986">
            <w:pPr>
              <w:jc w:val="both"/>
              <w:rPr>
                <w:sz w:val="20"/>
                <w:szCs w:val="20"/>
              </w:rPr>
            </w:pPr>
            <w:r>
              <w:rPr>
                <w:sz w:val="20"/>
                <w:szCs w:val="20"/>
              </w:rPr>
              <w:t>ServiceType</w:t>
            </w:r>
          </w:p>
        </w:tc>
        <w:tc>
          <w:tcPr>
            <w:tcW w:w="1581" w:type="dxa"/>
          </w:tcPr>
          <w:p w14:paraId="3C19113C" w14:textId="7DD25991" w:rsidR="005C7020" w:rsidRDefault="005C7020" w:rsidP="00DC3986">
            <w:pPr>
              <w:jc w:val="both"/>
              <w:rPr>
                <w:sz w:val="20"/>
                <w:szCs w:val="20"/>
              </w:rPr>
            </w:pPr>
            <w:r>
              <w:rPr>
                <w:sz w:val="20"/>
                <w:szCs w:val="20"/>
              </w:rPr>
              <w:t>[PWG5108.06]</w:t>
            </w:r>
          </w:p>
        </w:tc>
      </w:tr>
      <w:tr w:rsidR="001C3EE7" w:rsidRPr="00516EE6" w14:paraId="1A628814" w14:textId="77777777" w:rsidTr="001C3EE7">
        <w:trPr>
          <w:jc w:val="center"/>
        </w:trPr>
        <w:tc>
          <w:tcPr>
            <w:tcW w:w="1942" w:type="dxa"/>
          </w:tcPr>
          <w:p w14:paraId="315698F4" w14:textId="77777777" w:rsidR="00D47B20" w:rsidRDefault="00D47B20" w:rsidP="00DC3986">
            <w:pPr>
              <w:jc w:val="both"/>
              <w:rPr>
                <w:sz w:val="20"/>
                <w:szCs w:val="20"/>
              </w:rPr>
            </w:pPr>
            <w:r>
              <w:rPr>
                <w:sz w:val="20"/>
                <w:szCs w:val="20"/>
              </w:rPr>
              <w:t>REQUIRED</w:t>
            </w:r>
          </w:p>
        </w:tc>
        <w:tc>
          <w:tcPr>
            <w:tcW w:w="3035" w:type="dxa"/>
          </w:tcPr>
          <w:p w14:paraId="623699A3" w14:textId="77777777" w:rsidR="00D47B20" w:rsidRDefault="00D47B20" w:rsidP="00DC3986">
            <w:pPr>
              <w:jc w:val="both"/>
              <w:rPr>
                <w:sz w:val="20"/>
                <w:szCs w:val="20"/>
              </w:rPr>
            </w:pPr>
            <w:r>
              <w:rPr>
                <w:sz w:val="20"/>
                <w:szCs w:val="20"/>
              </w:rPr>
              <w:t>resource-format-supported</w:t>
            </w:r>
          </w:p>
        </w:tc>
        <w:tc>
          <w:tcPr>
            <w:tcW w:w="3147" w:type="dxa"/>
          </w:tcPr>
          <w:p w14:paraId="63B0E99D" w14:textId="3CDFD9A8" w:rsidR="00D47B20" w:rsidRDefault="009A0EA0" w:rsidP="009A0EA0">
            <w:pPr>
              <w:jc w:val="both"/>
              <w:rPr>
                <w:sz w:val="20"/>
                <w:szCs w:val="20"/>
              </w:rPr>
            </w:pPr>
            <w:r w:rsidRPr="009A0EA0">
              <w:rPr>
                <w:sz w:val="20"/>
                <w:szCs w:val="20"/>
              </w:rPr>
              <w:t>document-format-supported</w:t>
            </w:r>
          </w:p>
        </w:tc>
        <w:tc>
          <w:tcPr>
            <w:tcW w:w="1581" w:type="dxa"/>
          </w:tcPr>
          <w:p w14:paraId="14FF1F5A" w14:textId="4523071D" w:rsidR="00D47B20" w:rsidRDefault="009A0EA0" w:rsidP="009A0EA0">
            <w:pPr>
              <w:jc w:val="both"/>
              <w:rPr>
                <w:sz w:val="20"/>
                <w:szCs w:val="20"/>
              </w:rPr>
            </w:pPr>
            <w:r>
              <w:rPr>
                <w:sz w:val="20"/>
                <w:szCs w:val="20"/>
              </w:rPr>
              <w:t>[</w:t>
            </w:r>
            <w:r w:rsidR="00C33D4A">
              <w:rPr>
                <w:sz w:val="20"/>
                <w:szCs w:val="20"/>
              </w:rPr>
              <w:t>STD92</w:t>
            </w:r>
            <w:r>
              <w:rPr>
                <w:sz w:val="20"/>
                <w:szCs w:val="20"/>
              </w:rPr>
              <w:t>]</w:t>
            </w:r>
          </w:p>
        </w:tc>
      </w:tr>
      <w:tr w:rsidR="001C3EE7" w:rsidRPr="00516EE6" w14:paraId="726FCFA2"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10B2C93" w14:textId="77777777" w:rsidR="00D47B20" w:rsidRDefault="00D47B20" w:rsidP="00DC3986">
            <w:pPr>
              <w:jc w:val="both"/>
              <w:rPr>
                <w:sz w:val="20"/>
                <w:szCs w:val="20"/>
              </w:rPr>
            </w:pPr>
            <w:r>
              <w:rPr>
                <w:sz w:val="20"/>
                <w:szCs w:val="20"/>
              </w:rPr>
              <w:t>REQUIRED</w:t>
            </w:r>
          </w:p>
        </w:tc>
        <w:tc>
          <w:tcPr>
            <w:tcW w:w="3035" w:type="dxa"/>
          </w:tcPr>
          <w:p w14:paraId="34B9DDEB" w14:textId="77777777" w:rsidR="00D47B20" w:rsidRDefault="00D47B20" w:rsidP="00DC3986">
            <w:pPr>
              <w:jc w:val="both"/>
              <w:rPr>
                <w:sz w:val="20"/>
                <w:szCs w:val="20"/>
              </w:rPr>
            </w:pPr>
            <w:r>
              <w:rPr>
                <w:sz w:val="20"/>
                <w:szCs w:val="20"/>
              </w:rPr>
              <w:t>resource-type-supported</w:t>
            </w:r>
          </w:p>
        </w:tc>
        <w:tc>
          <w:tcPr>
            <w:tcW w:w="3147" w:type="dxa"/>
          </w:tcPr>
          <w:p w14:paraId="59834408" w14:textId="0F9BDED0" w:rsidR="00D47B20" w:rsidRDefault="009A0EA0" w:rsidP="00DC3986">
            <w:pPr>
              <w:jc w:val="both"/>
              <w:rPr>
                <w:sz w:val="20"/>
                <w:szCs w:val="20"/>
              </w:rPr>
            </w:pPr>
            <w:r w:rsidRPr="009A0EA0">
              <w:rPr>
                <w:sz w:val="20"/>
                <w:szCs w:val="20"/>
              </w:rPr>
              <w:t>document-format-supported</w:t>
            </w:r>
          </w:p>
        </w:tc>
        <w:tc>
          <w:tcPr>
            <w:tcW w:w="1581" w:type="dxa"/>
          </w:tcPr>
          <w:p w14:paraId="1BD5C192" w14:textId="6BD4B162" w:rsidR="00D47B20" w:rsidRDefault="009A0EA0" w:rsidP="009A0EA0">
            <w:pPr>
              <w:jc w:val="both"/>
              <w:rPr>
                <w:sz w:val="20"/>
                <w:szCs w:val="20"/>
              </w:rPr>
            </w:pPr>
            <w:r>
              <w:rPr>
                <w:sz w:val="20"/>
                <w:szCs w:val="20"/>
              </w:rPr>
              <w:t>[</w:t>
            </w:r>
            <w:r w:rsidR="00C33D4A">
              <w:rPr>
                <w:sz w:val="20"/>
                <w:szCs w:val="20"/>
              </w:rPr>
              <w:t>STD92</w:t>
            </w:r>
            <w:r>
              <w:rPr>
                <w:sz w:val="20"/>
                <w:szCs w:val="20"/>
              </w:rPr>
              <w:t>]</w:t>
            </w:r>
          </w:p>
        </w:tc>
      </w:tr>
      <w:tr w:rsidR="001C3EE7" w:rsidRPr="00516EE6" w14:paraId="316D4C9A" w14:textId="77777777" w:rsidTr="001C3EE7">
        <w:trPr>
          <w:jc w:val="center"/>
        </w:trPr>
        <w:tc>
          <w:tcPr>
            <w:tcW w:w="1942" w:type="dxa"/>
          </w:tcPr>
          <w:p w14:paraId="467D72A3" w14:textId="77777777" w:rsidR="0079435D" w:rsidRDefault="0079435D" w:rsidP="00DC3986">
            <w:pPr>
              <w:jc w:val="both"/>
              <w:rPr>
                <w:sz w:val="20"/>
                <w:szCs w:val="20"/>
              </w:rPr>
            </w:pPr>
            <w:r>
              <w:rPr>
                <w:sz w:val="20"/>
                <w:szCs w:val="20"/>
              </w:rPr>
              <w:t>REQUIRED</w:t>
            </w:r>
          </w:p>
        </w:tc>
        <w:tc>
          <w:tcPr>
            <w:tcW w:w="3035" w:type="dxa"/>
          </w:tcPr>
          <w:p w14:paraId="55A3A98F" w14:textId="77777777" w:rsidR="0079435D" w:rsidRDefault="0079435D" w:rsidP="00DC3986">
            <w:pPr>
              <w:jc w:val="both"/>
              <w:rPr>
                <w:sz w:val="20"/>
                <w:szCs w:val="20"/>
              </w:rPr>
            </w:pPr>
            <w:r>
              <w:rPr>
                <w:sz w:val="20"/>
                <w:szCs w:val="20"/>
              </w:rPr>
              <w:t>resource-settable-attributes-supported</w:t>
            </w:r>
          </w:p>
        </w:tc>
        <w:tc>
          <w:tcPr>
            <w:tcW w:w="3147" w:type="dxa"/>
          </w:tcPr>
          <w:p w14:paraId="6CA19573" w14:textId="77777777" w:rsidR="001C3EE7" w:rsidRDefault="00DA35B4" w:rsidP="009A0EA0">
            <w:pPr>
              <w:jc w:val="both"/>
              <w:rPr>
                <w:sz w:val="20"/>
                <w:szCs w:val="20"/>
              </w:rPr>
            </w:pPr>
            <w:r>
              <w:rPr>
                <w:sz w:val="20"/>
                <w:szCs w:val="20"/>
              </w:rPr>
              <w:t>job</w:t>
            </w:r>
            <w:r w:rsidR="009A0EA0" w:rsidRPr="009A0EA0">
              <w:rPr>
                <w:sz w:val="20"/>
                <w:szCs w:val="20"/>
              </w:rPr>
              <w:t>-settable-attributes-</w:t>
            </w:r>
          </w:p>
          <w:p w14:paraId="02ACC4B2" w14:textId="7217F10C" w:rsidR="0079435D" w:rsidRDefault="009A0EA0" w:rsidP="009A0EA0">
            <w:pPr>
              <w:jc w:val="both"/>
              <w:rPr>
                <w:sz w:val="20"/>
                <w:szCs w:val="20"/>
              </w:rPr>
            </w:pPr>
            <w:r w:rsidRPr="009A0EA0">
              <w:rPr>
                <w:sz w:val="20"/>
                <w:szCs w:val="20"/>
              </w:rPr>
              <w:t>supported</w:t>
            </w:r>
          </w:p>
        </w:tc>
        <w:tc>
          <w:tcPr>
            <w:tcW w:w="1581" w:type="dxa"/>
          </w:tcPr>
          <w:p w14:paraId="390289CD" w14:textId="77777777" w:rsidR="0079435D" w:rsidRPr="00A06DE6" w:rsidRDefault="009A0EA0" w:rsidP="00DC3986">
            <w:pPr>
              <w:jc w:val="both"/>
              <w:rPr>
                <w:sz w:val="20"/>
                <w:szCs w:val="20"/>
              </w:rPr>
            </w:pPr>
            <w:r>
              <w:rPr>
                <w:sz w:val="20"/>
                <w:szCs w:val="20"/>
              </w:rPr>
              <w:t>[RFC3380]</w:t>
            </w:r>
          </w:p>
        </w:tc>
      </w:tr>
      <w:tr w:rsidR="001C3EE7" w:rsidRPr="00516EE6" w14:paraId="4708D07C"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8A2A573" w14:textId="38CE6E62" w:rsidR="00F018B4" w:rsidRDefault="00F018B4" w:rsidP="00F018B4">
            <w:pPr>
              <w:jc w:val="both"/>
              <w:rPr>
                <w:sz w:val="20"/>
                <w:szCs w:val="20"/>
              </w:rPr>
            </w:pPr>
            <w:r>
              <w:rPr>
                <w:sz w:val="20"/>
                <w:szCs w:val="20"/>
              </w:rPr>
              <w:t>REQUIRED</w:t>
            </w:r>
          </w:p>
        </w:tc>
        <w:tc>
          <w:tcPr>
            <w:tcW w:w="3035" w:type="dxa"/>
          </w:tcPr>
          <w:p w14:paraId="72B2081D" w14:textId="3061D166" w:rsidR="00F018B4" w:rsidRDefault="00F018B4" w:rsidP="00F018B4">
            <w:pPr>
              <w:jc w:val="both"/>
              <w:rPr>
                <w:sz w:val="20"/>
                <w:szCs w:val="20"/>
              </w:rPr>
            </w:pPr>
            <w:r>
              <w:rPr>
                <w:sz w:val="20"/>
                <w:szCs w:val="20"/>
              </w:rPr>
              <w:t>system-contact-col</w:t>
            </w:r>
          </w:p>
        </w:tc>
        <w:tc>
          <w:tcPr>
            <w:tcW w:w="3147" w:type="dxa"/>
          </w:tcPr>
          <w:p w14:paraId="32EE2A7C" w14:textId="2E1CEDC2" w:rsidR="00F018B4" w:rsidRDefault="00F018B4" w:rsidP="00F018B4">
            <w:pPr>
              <w:jc w:val="both"/>
              <w:rPr>
                <w:sz w:val="20"/>
                <w:szCs w:val="20"/>
              </w:rPr>
            </w:pPr>
            <w:r>
              <w:rPr>
                <w:sz w:val="20"/>
                <w:szCs w:val="20"/>
              </w:rPr>
              <w:t>OwnerUri, OwnerVCard</w:t>
            </w:r>
          </w:p>
        </w:tc>
        <w:tc>
          <w:tcPr>
            <w:tcW w:w="1581" w:type="dxa"/>
          </w:tcPr>
          <w:p w14:paraId="75E0AAE3" w14:textId="083E8051" w:rsidR="00F018B4" w:rsidRPr="00A06DE6" w:rsidRDefault="00F018B4" w:rsidP="00F018B4">
            <w:pPr>
              <w:jc w:val="both"/>
              <w:rPr>
                <w:sz w:val="20"/>
                <w:szCs w:val="20"/>
              </w:rPr>
            </w:pPr>
            <w:r w:rsidRPr="00A06DE6">
              <w:rPr>
                <w:sz w:val="20"/>
                <w:szCs w:val="20"/>
              </w:rPr>
              <w:t>[PWG5108.06]</w:t>
            </w:r>
          </w:p>
        </w:tc>
      </w:tr>
      <w:tr w:rsidR="001C3EE7" w:rsidRPr="00516EE6" w14:paraId="15D770BB" w14:textId="77777777" w:rsidTr="001C3EE7">
        <w:trPr>
          <w:jc w:val="center"/>
        </w:trPr>
        <w:tc>
          <w:tcPr>
            <w:tcW w:w="1942" w:type="dxa"/>
          </w:tcPr>
          <w:p w14:paraId="4920733B" w14:textId="77777777" w:rsidR="00F018B4" w:rsidRDefault="00F018B4" w:rsidP="00F018B4">
            <w:pPr>
              <w:jc w:val="both"/>
              <w:rPr>
                <w:sz w:val="20"/>
                <w:szCs w:val="20"/>
              </w:rPr>
            </w:pPr>
            <w:r>
              <w:rPr>
                <w:sz w:val="20"/>
                <w:szCs w:val="20"/>
              </w:rPr>
              <w:t>REQUIRED</w:t>
            </w:r>
          </w:p>
        </w:tc>
        <w:tc>
          <w:tcPr>
            <w:tcW w:w="3035" w:type="dxa"/>
          </w:tcPr>
          <w:p w14:paraId="7CF17C9D" w14:textId="77777777" w:rsidR="00F018B4" w:rsidRDefault="00F018B4" w:rsidP="00F018B4">
            <w:pPr>
              <w:jc w:val="both"/>
              <w:rPr>
                <w:sz w:val="20"/>
                <w:szCs w:val="20"/>
              </w:rPr>
            </w:pPr>
            <w:r>
              <w:rPr>
                <w:sz w:val="20"/>
                <w:szCs w:val="20"/>
              </w:rPr>
              <w:t>system-current-time</w:t>
            </w:r>
          </w:p>
        </w:tc>
        <w:tc>
          <w:tcPr>
            <w:tcW w:w="3147" w:type="dxa"/>
          </w:tcPr>
          <w:p w14:paraId="57469F99" w14:textId="65DFE4D1" w:rsidR="00F018B4" w:rsidRDefault="00E476C1" w:rsidP="00F018B4">
            <w:pPr>
              <w:jc w:val="both"/>
              <w:rPr>
                <w:sz w:val="20"/>
                <w:szCs w:val="20"/>
              </w:rPr>
            </w:pPr>
            <w:r>
              <w:rPr>
                <w:sz w:val="20"/>
                <w:szCs w:val="20"/>
              </w:rPr>
              <w:t>printer-current-time</w:t>
            </w:r>
          </w:p>
        </w:tc>
        <w:tc>
          <w:tcPr>
            <w:tcW w:w="1581" w:type="dxa"/>
          </w:tcPr>
          <w:p w14:paraId="4B65A77E" w14:textId="595A035C"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0EC488B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050C7540" w14:textId="77777777" w:rsidR="00F018B4" w:rsidRPr="00A06DE6" w:rsidRDefault="00F018B4" w:rsidP="00F018B4">
            <w:pPr>
              <w:jc w:val="both"/>
              <w:rPr>
                <w:sz w:val="20"/>
                <w:szCs w:val="20"/>
              </w:rPr>
            </w:pPr>
            <w:r>
              <w:rPr>
                <w:sz w:val="20"/>
                <w:szCs w:val="20"/>
              </w:rPr>
              <w:t>REQUIRED</w:t>
            </w:r>
          </w:p>
        </w:tc>
        <w:tc>
          <w:tcPr>
            <w:tcW w:w="3035" w:type="dxa"/>
          </w:tcPr>
          <w:p w14:paraId="49FADE62" w14:textId="77777777" w:rsidR="00F018B4" w:rsidRDefault="00F018B4" w:rsidP="00F018B4">
            <w:pPr>
              <w:jc w:val="both"/>
              <w:rPr>
                <w:sz w:val="20"/>
                <w:szCs w:val="20"/>
              </w:rPr>
            </w:pPr>
            <w:r>
              <w:rPr>
                <w:sz w:val="20"/>
                <w:szCs w:val="20"/>
              </w:rPr>
              <w:t>system-default-printer-id</w:t>
            </w:r>
          </w:p>
        </w:tc>
        <w:tc>
          <w:tcPr>
            <w:tcW w:w="3147" w:type="dxa"/>
          </w:tcPr>
          <w:p w14:paraId="3832300A" w14:textId="6D3FCDAA" w:rsidR="00F018B4" w:rsidRPr="00A06DE6" w:rsidRDefault="00F018B4" w:rsidP="00F018B4">
            <w:pPr>
              <w:jc w:val="both"/>
              <w:rPr>
                <w:sz w:val="20"/>
                <w:szCs w:val="20"/>
              </w:rPr>
            </w:pPr>
            <w:r>
              <w:rPr>
                <w:sz w:val="20"/>
                <w:szCs w:val="20"/>
              </w:rPr>
              <w:t>&lt;none&gt;</w:t>
            </w:r>
          </w:p>
        </w:tc>
        <w:tc>
          <w:tcPr>
            <w:tcW w:w="1581" w:type="dxa"/>
          </w:tcPr>
          <w:p w14:paraId="7869D2AF" w14:textId="77777777" w:rsidR="00F018B4" w:rsidRPr="00A06DE6" w:rsidRDefault="00F018B4" w:rsidP="00F018B4">
            <w:pPr>
              <w:jc w:val="both"/>
              <w:rPr>
                <w:sz w:val="20"/>
                <w:szCs w:val="20"/>
              </w:rPr>
            </w:pPr>
            <w:r>
              <w:rPr>
                <w:sz w:val="20"/>
                <w:szCs w:val="20"/>
              </w:rPr>
              <w:t>&lt;none&gt;</w:t>
            </w:r>
          </w:p>
        </w:tc>
      </w:tr>
      <w:tr w:rsidR="001C3EE7" w:rsidRPr="00516EE6" w14:paraId="3934D2DC" w14:textId="77777777" w:rsidTr="001C3EE7">
        <w:trPr>
          <w:jc w:val="center"/>
        </w:trPr>
        <w:tc>
          <w:tcPr>
            <w:tcW w:w="1942" w:type="dxa"/>
          </w:tcPr>
          <w:p w14:paraId="563863DB" w14:textId="77777777" w:rsidR="00F018B4" w:rsidRDefault="00F018B4" w:rsidP="00F018B4">
            <w:pPr>
              <w:jc w:val="both"/>
              <w:rPr>
                <w:sz w:val="20"/>
                <w:szCs w:val="20"/>
              </w:rPr>
            </w:pPr>
            <w:r w:rsidRPr="00A06DE6">
              <w:rPr>
                <w:sz w:val="20"/>
                <w:szCs w:val="20"/>
              </w:rPr>
              <w:t>REQUIRED</w:t>
            </w:r>
          </w:p>
        </w:tc>
        <w:tc>
          <w:tcPr>
            <w:tcW w:w="3035" w:type="dxa"/>
          </w:tcPr>
          <w:p w14:paraId="4C5B9AAE" w14:textId="77777777" w:rsidR="00F018B4" w:rsidRDefault="00F018B4" w:rsidP="00F018B4">
            <w:pPr>
              <w:jc w:val="both"/>
              <w:rPr>
                <w:sz w:val="20"/>
                <w:szCs w:val="20"/>
              </w:rPr>
            </w:pPr>
            <w:r>
              <w:rPr>
                <w:sz w:val="20"/>
                <w:szCs w:val="20"/>
              </w:rPr>
              <w:t>system-geo-location</w:t>
            </w:r>
          </w:p>
        </w:tc>
        <w:tc>
          <w:tcPr>
            <w:tcW w:w="3147" w:type="dxa"/>
          </w:tcPr>
          <w:p w14:paraId="7149E20B" w14:textId="41613B4C" w:rsidR="00F018B4" w:rsidRDefault="00E476C1" w:rsidP="00F018B4">
            <w:pPr>
              <w:jc w:val="both"/>
              <w:rPr>
                <w:sz w:val="20"/>
                <w:szCs w:val="20"/>
              </w:rPr>
            </w:pPr>
            <w:r>
              <w:rPr>
                <w:sz w:val="20"/>
                <w:szCs w:val="20"/>
              </w:rPr>
              <w:t>printer-geo-location</w:t>
            </w:r>
          </w:p>
        </w:tc>
        <w:tc>
          <w:tcPr>
            <w:tcW w:w="1581" w:type="dxa"/>
          </w:tcPr>
          <w:p w14:paraId="3A71C239" w14:textId="4A2CA2DC"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7940735"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A8A06B5" w14:textId="77777777" w:rsidR="00F018B4" w:rsidRDefault="00F018B4" w:rsidP="00F018B4">
            <w:pPr>
              <w:jc w:val="both"/>
              <w:rPr>
                <w:sz w:val="20"/>
                <w:szCs w:val="20"/>
              </w:rPr>
            </w:pPr>
            <w:r w:rsidRPr="00A06DE6">
              <w:rPr>
                <w:sz w:val="20"/>
                <w:szCs w:val="20"/>
              </w:rPr>
              <w:t>REQUIRED</w:t>
            </w:r>
          </w:p>
        </w:tc>
        <w:tc>
          <w:tcPr>
            <w:tcW w:w="3035" w:type="dxa"/>
          </w:tcPr>
          <w:p w14:paraId="5C301DDA" w14:textId="77777777" w:rsidR="00F018B4" w:rsidRDefault="00F018B4" w:rsidP="00F018B4">
            <w:pPr>
              <w:jc w:val="both"/>
              <w:rPr>
                <w:sz w:val="20"/>
                <w:szCs w:val="20"/>
              </w:rPr>
            </w:pPr>
            <w:r>
              <w:rPr>
                <w:sz w:val="20"/>
                <w:szCs w:val="20"/>
              </w:rPr>
              <w:t>system-info</w:t>
            </w:r>
          </w:p>
        </w:tc>
        <w:tc>
          <w:tcPr>
            <w:tcW w:w="3147" w:type="dxa"/>
          </w:tcPr>
          <w:p w14:paraId="3CF614B4" w14:textId="787CA129" w:rsidR="00F018B4" w:rsidRDefault="00E476C1" w:rsidP="00F018B4">
            <w:pPr>
              <w:jc w:val="both"/>
              <w:rPr>
                <w:sz w:val="20"/>
                <w:szCs w:val="20"/>
              </w:rPr>
            </w:pPr>
            <w:r>
              <w:rPr>
                <w:sz w:val="20"/>
                <w:szCs w:val="20"/>
              </w:rPr>
              <w:t>printer-info</w:t>
            </w:r>
          </w:p>
        </w:tc>
        <w:tc>
          <w:tcPr>
            <w:tcW w:w="1581" w:type="dxa"/>
          </w:tcPr>
          <w:p w14:paraId="4785156E" w14:textId="603F9D60"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6673973" w14:textId="77777777" w:rsidTr="001C3EE7">
        <w:trPr>
          <w:jc w:val="center"/>
        </w:trPr>
        <w:tc>
          <w:tcPr>
            <w:tcW w:w="1942" w:type="dxa"/>
          </w:tcPr>
          <w:p w14:paraId="64E56BD2" w14:textId="77777777" w:rsidR="00F018B4" w:rsidRDefault="00F018B4" w:rsidP="00F018B4">
            <w:pPr>
              <w:jc w:val="both"/>
              <w:rPr>
                <w:sz w:val="20"/>
                <w:szCs w:val="20"/>
              </w:rPr>
            </w:pPr>
            <w:r w:rsidRPr="00A06DE6">
              <w:rPr>
                <w:sz w:val="20"/>
                <w:szCs w:val="20"/>
              </w:rPr>
              <w:t>REQUIRED</w:t>
            </w:r>
          </w:p>
        </w:tc>
        <w:tc>
          <w:tcPr>
            <w:tcW w:w="3035" w:type="dxa"/>
          </w:tcPr>
          <w:p w14:paraId="506642E3" w14:textId="77777777" w:rsidR="00F018B4" w:rsidRDefault="00F018B4" w:rsidP="00F018B4">
            <w:pPr>
              <w:jc w:val="both"/>
              <w:rPr>
                <w:sz w:val="20"/>
                <w:szCs w:val="20"/>
              </w:rPr>
            </w:pPr>
            <w:r>
              <w:rPr>
                <w:sz w:val="20"/>
                <w:szCs w:val="20"/>
              </w:rPr>
              <w:t>system-location</w:t>
            </w:r>
          </w:p>
        </w:tc>
        <w:tc>
          <w:tcPr>
            <w:tcW w:w="3147" w:type="dxa"/>
          </w:tcPr>
          <w:p w14:paraId="7E20D202" w14:textId="64E23150" w:rsidR="00F018B4" w:rsidRDefault="00E476C1" w:rsidP="00F018B4">
            <w:pPr>
              <w:jc w:val="both"/>
              <w:rPr>
                <w:sz w:val="20"/>
                <w:szCs w:val="20"/>
              </w:rPr>
            </w:pPr>
            <w:r>
              <w:rPr>
                <w:sz w:val="20"/>
                <w:szCs w:val="20"/>
              </w:rPr>
              <w:t>printer-location</w:t>
            </w:r>
          </w:p>
        </w:tc>
        <w:tc>
          <w:tcPr>
            <w:tcW w:w="1581" w:type="dxa"/>
          </w:tcPr>
          <w:p w14:paraId="4C2584DF" w14:textId="548AB3DC"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6A09D18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113D3D5" w14:textId="77777777" w:rsidR="00F018B4" w:rsidRPr="00A06DE6" w:rsidRDefault="00F018B4" w:rsidP="00F018B4">
            <w:pPr>
              <w:jc w:val="both"/>
              <w:rPr>
                <w:sz w:val="20"/>
                <w:szCs w:val="20"/>
              </w:rPr>
            </w:pPr>
            <w:r>
              <w:rPr>
                <w:sz w:val="20"/>
                <w:szCs w:val="20"/>
              </w:rPr>
              <w:t>REQUIRED</w:t>
            </w:r>
          </w:p>
        </w:tc>
        <w:tc>
          <w:tcPr>
            <w:tcW w:w="3035" w:type="dxa"/>
          </w:tcPr>
          <w:p w14:paraId="00B2712B" w14:textId="77777777" w:rsidR="00F018B4" w:rsidRDefault="00F018B4" w:rsidP="00F018B4">
            <w:pPr>
              <w:jc w:val="both"/>
              <w:rPr>
                <w:sz w:val="20"/>
                <w:szCs w:val="20"/>
              </w:rPr>
            </w:pPr>
            <w:r>
              <w:rPr>
                <w:sz w:val="20"/>
                <w:szCs w:val="20"/>
              </w:rPr>
              <w:t>system-</w:t>
            </w:r>
            <w:r w:rsidRPr="00A06DE6">
              <w:rPr>
                <w:sz w:val="20"/>
                <w:szCs w:val="20"/>
              </w:rPr>
              <w:t>make-and-model</w:t>
            </w:r>
          </w:p>
        </w:tc>
        <w:tc>
          <w:tcPr>
            <w:tcW w:w="3147" w:type="dxa"/>
          </w:tcPr>
          <w:p w14:paraId="58AC297B" w14:textId="76D2A24C" w:rsidR="00F018B4" w:rsidRDefault="00E476C1" w:rsidP="00F018B4">
            <w:pPr>
              <w:jc w:val="both"/>
              <w:rPr>
                <w:sz w:val="20"/>
                <w:szCs w:val="20"/>
              </w:rPr>
            </w:pPr>
            <w:r>
              <w:rPr>
                <w:sz w:val="20"/>
                <w:szCs w:val="20"/>
              </w:rPr>
              <w:t>printer-make-and-model</w:t>
            </w:r>
          </w:p>
        </w:tc>
        <w:tc>
          <w:tcPr>
            <w:tcW w:w="1581" w:type="dxa"/>
          </w:tcPr>
          <w:p w14:paraId="5FC029A0" w14:textId="09A940E3"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E194EFC" w14:textId="77777777" w:rsidTr="001C3EE7">
        <w:trPr>
          <w:jc w:val="center"/>
        </w:trPr>
        <w:tc>
          <w:tcPr>
            <w:tcW w:w="1942" w:type="dxa"/>
          </w:tcPr>
          <w:p w14:paraId="15B882FD" w14:textId="77777777" w:rsidR="00F018B4" w:rsidRDefault="00F018B4" w:rsidP="00F018B4">
            <w:pPr>
              <w:jc w:val="both"/>
              <w:rPr>
                <w:sz w:val="20"/>
                <w:szCs w:val="20"/>
              </w:rPr>
            </w:pPr>
            <w:r>
              <w:rPr>
                <w:sz w:val="20"/>
                <w:szCs w:val="20"/>
              </w:rPr>
              <w:t>REQUIRED</w:t>
            </w:r>
          </w:p>
        </w:tc>
        <w:tc>
          <w:tcPr>
            <w:tcW w:w="3035" w:type="dxa"/>
          </w:tcPr>
          <w:p w14:paraId="6285CDF1" w14:textId="77777777" w:rsidR="00F018B4" w:rsidRDefault="00F018B4" w:rsidP="00F018B4">
            <w:pPr>
              <w:jc w:val="both"/>
              <w:rPr>
                <w:sz w:val="20"/>
                <w:szCs w:val="20"/>
              </w:rPr>
            </w:pPr>
            <w:r w:rsidRPr="00FC406B">
              <w:rPr>
                <w:sz w:val="20"/>
                <w:szCs w:val="20"/>
              </w:rPr>
              <w:t>system-mandatory-printer-attributes</w:t>
            </w:r>
          </w:p>
        </w:tc>
        <w:tc>
          <w:tcPr>
            <w:tcW w:w="3147" w:type="dxa"/>
          </w:tcPr>
          <w:p w14:paraId="25F0275E" w14:textId="77777777" w:rsidR="001C3EE7" w:rsidRDefault="00F018B4" w:rsidP="00F018B4">
            <w:pPr>
              <w:jc w:val="both"/>
              <w:rPr>
                <w:sz w:val="20"/>
                <w:szCs w:val="20"/>
              </w:rPr>
            </w:pPr>
            <w:r w:rsidRPr="00900F81">
              <w:rPr>
                <w:sz w:val="20"/>
                <w:szCs w:val="20"/>
              </w:rPr>
              <w:t>printer-mandatory-job-</w:t>
            </w:r>
          </w:p>
          <w:p w14:paraId="423A92EF" w14:textId="35CF9AB4" w:rsidR="00F018B4" w:rsidRPr="00A06DE6" w:rsidRDefault="00F018B4" w:rsidP="00F018B4">
            <w:pPr>
              <w:jc w:val="both"/>
              <w:rPr>
                <w:sz w:val="20"/>
                <w:szCs w:val="20"/>
              </w:rPr>
            </w:pPr>
            <w:r w:rsidRPr="00900F81">
              <w:rPr>
                <w:sz w:val="20"/>
                <w:szCs w:val="20"/>
              </w:rPr>
              <w:t>attributes</w:t>
            </w:r>
          </w:p>
        </w:tc>
        <w:tc>
          <w:tcPr>
            <w:tcW w:w="1581" w:type="dxa"/>
          </w:tcPr>
          <w:p w14:paraId="5C23A261" w14:textId="77777777" w:rsidR="00F018B4" w:rsidRPr="00A06DE6" w:rsidRDefault="00F018B4" w:rsidP="00F018B4">
            <w:pPr>
              <w:jc w:val="both"/>
              <w:rPr>
                <w:sz w:val="20"/>
                <w:szCs w:val="20"/>
              </w:rPr>
            </w:pPr>
            <w:r>
              <w:rPr>
                <w:sz w:val="20"/>
                <w:szCs w:val="20"/>
              </w:rPr>
              <w:t>[PWG5100.13]</w:t>
            </w:r>
          </w:p>
        </w:tc>
      </w:tr>
      <w:tr w:rsidR="00692632" w:rsidRPr="00516EE6" w14:paraId="3365126F"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765B87E" w14:textId="55A35E80" w:rsidR="00692632" w:rsidRDefault="00692632" w:rsidP="00F018B4">
            <w:pPr>
              <w:jc w:val="both"/>
              <w:rPr>
                <w:sz w:val="20"/>
                <w:szCs w:val="20"/>
              </w:rPr>
            </w:pPr>
            <w:r>
              <w:rPr>
                <w:sz w:val="20"/>
                <w:szCs w:val="20"/>
              </w:rPr>
              <w:t>C. REQUIRED</w:t>
            </w:r>
          </w:p>
        </w:tc>
        <w:tc>
          <w:tcPr>
            <w:tcW w:w="3035" w:type="dxa"/>
          </w:tcPr>
          <w:p w14:paraId="1463A081" w14:textId="18450A59" w:rsidR="00692632" w:rsidRPr="00FC406B" w:rsidRDefault="00692632" w:rsidP="00F018B4">
            <w:pPr>
              <w:jc w:val="both"/>
              <w:rPr>
                <w:sz w:val="20"/>
                <w:szCs w:val="20"/>
              </w:rPr>
            </w:pPr>
            <w:r>
              <w:rPr>
                <w:sz w:val="20"/>
                <w:szCs w:val="20"/>
              </w:rPr>
              <w:t>system-mandatory-registration-attributes</w:t>
            </w:r>
          </w:p>
        </w:tc>
        <w:tc>
          <w:tcPr>
            <w:tcW w:w="3147" w:type="dxa"/>
          </w:tcPr>
          <w:p w14:paraId="4D11298A" w14:textId="10B6DDC1" w:rsidR="00692632" w:rsidRPr="00900F81" w:rsidRDefault="00692632" w:rsidP="00F018B4">
            <w:pPr>
              <w:jc w:val="both"/>
              <w:rPr>
                <w:sz w:val="20"/>
                <w:szCs w:val="20"/>
              </w:rPr>
            </w:pPr>
            <w:r>
              <w:rPr>
                <w:sz w:val="20"/>
                <w:szCs w:val="20"/>
              </w:rPr>
              <w:t>printer-mandatory-job-attributes</w:t>
            </w:r>
          </w:p>
        </w:tc>
        <w:tc>
          <w:tcPr>
            <w:tcW w:w="1581" w:type="dxa"/>
          </w:tcPr>
          <w:p w14:paraId="26736136" w14:textId="1BA55DEB" w:rsidR="00692632" w:rsidRDefault="00692632" w:rsidP="00F018B4">
            <w:pPr>
              <w:jc w:val="both"/>
              <w:rPr>
                <w:sz w:val="20"/>
                <w:szCs w:val="20"/>
              </w:rPr>
            </w:pPr>
            <w:r>
              <w:rPr>
                <w:sz w:val="20"/>
                <w:szCs w:val="20"/>
              </w:rPr>
              <w:t>[PWG5100.13]</w:t>
            </w:r>
          </w:p>
        </w:tc>
      </w:tr>
      <w:tr w:rsidR="001C3EE7" w:rsidRPr="00516EE6" w14:paraId="32A4A729" w14:textId="77777777" w:rsidTr="001C3EE7">
        <w:trPr>
          <w:jc w:val="center"/>
        </w:trPr>
        <w:tc>
          <w:tcPr>
            <w:tcW w:w="1942" w:type="dxa"/>
          </w:tcPr>
          <w:p w14:paraId="0BF7FB08" w14:textId="77777777" w:rsidR="00F018B4" w:rsidRPr="00A06DE6" w:rsidRDefault="00F018B4" w:rsidP="00F018B4">
            <w:pPr>
              <w:jc w:val="both"/>
              <w:rPr>
                <w:sz w:val="20"/>
                <w:szCs w:val="20"/>
              </w:rPr>
            </w:pPr>
            <w:r w:rsidRPr="00A06DE6">
              <w:rPr>
                <w:sz w:val="20"/>
                <w:szCs w:val="20"/>
              </w:rPr>
              <w:t>OPTIONAL</w:t>
            </w:r>
          </w:p>
        </w:tc>
        <w:tc>
          <w:tcPr>
            <w:tcW w:w="3035" w:type="dxa"/>
          </w:tcPr>
          <w:p w14:paraId="43662172" w14:textId="77777777" w:rsidR="00F018B4" w:rsidRDefault="00F018B4" w:rsidP="00F018B4">
            <w:pPr>
              <w:jc w:val="both"/>
              <w:rPr>
                <w:sz w:val="20"/>
                <w:szCs w:val="20"/>
              </w:rPr>
            </w:pPr>
            <w:r>
              <w:rPr>
                <w:sz w:val="20"/>
                <w:szCs w:val="20"/>
              </w:rPr>
              <w:t>system-</w:t>
            </w:r>
            <w:r w:rsidRPr="00A06DE6">
              <w:rPr>
                <w:sz w:val="20"/>
                <w:szCs w:val="20"/>
              </w:rPr>
              <w:t>message-from-operator</w:t>
            </w:r>
          </w:p>
        </w:tc>
        <w:tc>
          <w:tcPr>
            <w:tcW w:w="3147" w:type="dxa"/>
          </w:tcPr>
          <w:p w14:paraId="401DED74" w14:textId="77777777" w:rsidR="00F018B4" w:rsidRDefault="00F018B4" w:rsidP="00F018B4">
            <w:pPr>
              <w:jc w:val="both"/>
              <w:rPr>
                <w:sz w:val="20"/>
                <w:szCs w:val="20"/>
              </w:rPr>
            </w:pPr>
            <w:r w:rsidRPr="00A06DE6">
              <w:rPr>
                <w:sz w:val="20"/>
                <w:szCs w:val="20"/>
              </w:rPr>
              <w:t>MessageFromOperator</w:t>
            </w:r>
          </w:p>
        </w:tc>
        <w:tc>
          <w:tcPr>
            <w:tcW w:w="1581" w:type="dxa"/>
          </w:tcPr>
          <w:p w14:paraId="572B4937" w14:textId="77777777" w:rsidR="00F018B4" w:rsidRPr="00A06DE6" w:rsidRDefault="00F018B4" w:rsidP="00F018B4">
            <w:pPr>
              <w:jc w:val="both"/>
              <w:rPr>
                <w:sz w:val="20"/>
                <w:szCs w:val="20"/>
              </w:rPr>
            </w:pPr>
            <w:r w:rsidRPr="00A06DE6">
              <w:rPr>
                <w:sz w:val="20"/>
                <w:szCs w:val="20"/>
              </w:rPr>
              <w:t>[PWG5108.06]</w:t>
            </w:r>
          </w:p>
        </w:tc>
      </w:tr>
      <w:tr w:rsidR="001C3EE7" w:rsidRPr="00516EE6" w14:paraId="010DD667"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1ADA41C" w14:textId="77777777" w:rsidR="00F018B4" w:rsidRDefault="00F018B4" w:rsidP="00F018B4">
            <w:pPr>
              <w:jc w:val="both"/>
              <w:rPr>
                <w:sz w:val="20"/>
                <w:szCs w:val="20"/>
              </w:rPr>
            </w:pPr>
            <w:r w:rsidRPr="00A06DE6">
              <w:rPr>
                <w:sz w:val="20"/>
                <w:szCs w:val="20"/>
              </w:rPr>
              <w:t>REQUIRED</w:t>
            </w:r>
          </w:p>
        </w:tc>
        <w:tc>
          <w:tcPr>
            <w:tcW w:w="3035" w:type="dxa"/>
          </w:tcPr>
          <w:p w14:paraId="2D7DCCAB" w14:textId="77777777" w:rsidR="00F018B4" w:rsidRDefault="00F018B4" w:rsidP="00F018B4">
            <w:pPr>
              <w:jc w:val="both"/>
              <w:rPr>
                <w:sz w:val="20"/>
                <w:szCs w:val="20"/>
              </w:rPr>
            </w:pPr>
            <w:r>
              <w:rPr>
                <w:sz w:val="20"/>
                <w:szCs w:val="20"/>
              </w:rPr>
              <w:t>system-name</w:t>
            </w:r>
          </w:p>
        </w:tc>
        <w:tc>
          <w:tcPr>
            <w:tcW w:w="3147" w:type="dxa"/>
          </w:tcPr>
          <w:p w14:paraId="4E2197C2" w14:textId="042FA5BC" w:rsidR="00F018B4" w:rsidRDefault="00E476C1" w:rsidP="00F018B4">
            <w:pPr>
              <w:jc w:val="both"/>
              <w:rPr>
                <w:sz w:val="20"/>
                <w:szCs w:val="20"/>
              </w:rPr>
            </w:pPr>
            <w:r>
              <w:rPr>
                <w:sz w:val="20"/>
                <w:szCs w:val="20"/>
              </w:rPr>
              <w:t>printer-name</w:t>
            </w:r>
          </w:p>
        </w:tc>
        <w:tc>
          <w:tcPr>
            <w:tcW w:w="1581" w:type="dxa"/>
          </w:tcPr>
          <w:p w14:paraId="79C7CCEF" w14:textId="32F5D7E4"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360509EA" w14:textId="77777777" w:rsidTr="001C3EE7">
        <w:trPr>
          <w:jc w:val="center"/>
        </w:trPr>
        <w:tc>
          <w:tcPr>
            <w:tcW w:w="1942" w:type="dxa"/>
          </w:tcPr>
          <w:p w14:paraId="56BE7E00" w14:textId="77777777" w:rsidR="00F018B4" w:rsidDel="00980B93" w:rsidRDefault="00F018B4" w:rsidP="00F018B4">
            <w:pPr>
              <w:jc w:val="both"/>
              <w:rPr>
                <w:sz w:val="20"/>
                <w:szCs w:val="20"/>
              </w:rPr>
            </w:pPr>
            <w:r>
              <w:rPr>
                <w:sz w:val="20"/>
                <w:szCs w:val="20"/>
              </w:rPr>
              <w:t>REQUIRED</w:t>
            </w:r>
          </w:p>
        </w:tc>
        <w:tc>
          <w:tcPr>
            <w:tcW w:w="3035" w:type="dxa"/>
          </w:tcPr>
          <w:p w14:paraId="64F4A861" w14:textId="77777777" w:rsidR="00F018B4" w:rsidDel="00980B93" w:rsidRDefault="00F018B4" w:rsidP="00F018B4">
            <w:pPr>
              <w:jc w:val="both"/>
              <w:rPr>
                <w:sz w:val="20"/>
                <w:szCs w:val="20"/>
              </w:rPr>
            </w:pPr>
            <w:r>
              <w:rPr>
                <w:sz w:val="20"/>
                <w:szCs w:val="20"/>
              </w:rPr>
              <w:t>system-settable-attributes-supported</w:t>
            </w:r>
          </w:p>
        </w:tc>
        <w:tc>
          <w:tcPr>
            <w:tcW w:w="3147" w:type="dxa"/>
          </w:tcPr>
          <w:p w14:paraId="18EC7E09" w14:textId="61D2F1F2" w:rsidR="00F018B4" w:rsidDel="00980B93" w:rsidRDefault="00F018B4" w:rsidP="00F018B4">
            <w:pPr>
              <w:jc w:val="both"/>
              <w:rPr>
                <w:sz w:val="20"/>
                <w:szCs w:val="20"/>
              </w:rPr>
            </w:pPr>
            <w:r w:rsidRPr="00900F81">
              <w:rPr>
                <w:sz w:val="20"/>
                <w:szCs w:val="20"/>
              </w:rPr>
              <w:t>printer-settable-attributes-supported</w:t>
            </w:r>
          </w:p>
        </w:tc>
        <w:tc>
          <w:tcPr>
            <w:tcW w:w="1581" w:type="dxa"/>
          </w:tcPr>
          <w:p w14:paraId="43ABEF38" w14:textId="77777777" w:rsidR="00F018B4" w:rsidRPr="00A06DE6" w:rsidDel="00980B93" w:rsidRDefault="00F018B4" w:rsidP="00F018B4">
            <w:pPr>
              <w:jc w:val="both"/>
              <w:rPr>
                <w:sz w:val="20"/>
                <w:szCs w:val="20"/>
              </w:rPr>
            </w:pPr>
            <w:r>
              <w:rPr>
                <w:sz w:val="20"/>
                <w:szCs w:val="20"/>
              </w:rPr>
              <w:t>[RFC3380]</w:t>
            </w:r>
          </w:p>
        </w:tc>
      </w:tr>
      <w:tr w:rsidR="001C3EE7" w:rsidRPr="00516EE6" w14:paraId="46E0E789"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A5A364A" w14:textId="77777777" w:rsidR="00F018B4" w:rsidRPr="00A06DE6" w:rsidRDefault="00F018B4" w:rsidP="00F018B4">
            <w:pPr>
              <w:jc w:val="both"/>
              <w:rPr>
                <w:sz w:val="20"/>
                <w:szCs w:val="20"/>
              </w:rPr>
            </w:pPr>
            <w:r w:rsidRPr="00A06DE6">
              <w:rPr>
                <w:sz w:val="20"/>
                <w:szCs w:val="20"/>
              </w:rPr>
              <w:t>REQUIRED</w:t>
            </w:r>
          </w:p>
        </w:tc>
        <w:tc>
          <w:tcPr>
            <w:tcW w:w="3035" w:type="dxa"/>
          </w:tcPr>
          <w:p w14:paraId="71E19E61" w14:textId="77777777" w:rsidR="00F018B4" w:rsidRPr="00A06DE6" w:rsidRDefault="00F018B4" w:rsidP="00F018B4">
            <w:pPr>
              <w:jc w:val="both"/>
              <w:rPr>
                <w:sz w:val="20"/>
                <w:szCs w:val="20"/>
              </w:rPr>
            </w:pPr>
            <w:r>
              <w:rPr>
                <w:sz w:val="20"/>
                <w:szCs w:val="20"/>
              </w:rPr>
              <w:t>system-xri</w:t>
            </w:r>
            <w:r w:rsidRPr="00A06DE6">
              <w:rPr>
                <w:sz w:val="20"/>
                <w:szCs w:val="20"/>
              </w:rPr>
              <w:t>-supported</w:t>
            </w:r>
          </w:p>
        </w:tc>
        <w:tc>
          <w:tcPr>
            <w:tcW w:w="3147" w:type="dxa"/>
          </w:tcPr>
          <w:p w14:paraId="7785E5D9" w14:textId="23735667" w:rsidR="00F018B4" w:rsidRPr="00A06DE6" w:rsidRDefault="00E476C1" w:rsidP="00F018B4">
            <w:pPr>
              <w:jc w:val="both"/>
              <w:rPr>
                <w:sz w:val="20"/>
                <w:szCs w:val="20"/>
              </w:rPr>
            </w:pPr>
            <w:r>
              <w:rPr>
                <w:sz w:val="20"/>
                <w:szCs w:val="20"/>
              </w:rPr>
              <w:t>printer-xri-supported</w:t>
            </w:r>
          </w:p>
        </w:tc>
        <w:tc>
          <w:tcPr>
            <w:tcW w:w="1581" w:type="dxa"/>
          </w:tcPr>
          <w:p w14:paraId="66CFA459" w14:textId="1AC67893"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bl>
    <w:p w14:paraId="0095B40D" w14:textId="77777777" w:rsidR="00476C71" w:rsidRDefault="00476C71" w:rsidP="00015253">
      <w:pPr>
        <w:pStyle w:val="IEEEStdsLevel2Header"/>
        <w:jc w:val="both"/>
      </w:pPr>
      <w:bookmarkStart w:id="91" w:name="_Toc426725611"/>
      <w:bookmarkStart w:id="92" w:name="_Toc426725612"/>
      <w:bookmarkStart w:id="93" w:name="_Toc414221670"/>
      <w:bookmarkStart w:id="94" w:name="_Toc194317276"/>
      <w:bookmarkEnd w:id="91"/>
      <w:bookmarkEnd w:id="92"/>
      <w:bookmarkEnd w:id="93"/>
      <w:r>
        <w:t>System Status</w:t>
      </w:r>
      <w:r w:rsidR="00C81CA5">
        <w:t xml:space="preserve"> Attributes</w:t>
      </w:r>
      <w:bookmarkEnd w:id="94"/>
    </w:p>
    <w:p w14:paraId="0A290A34" w14:textId="77777777" w:rsidR="00147503" w:rsidRDefault="00F73051" w:rsidP="001B0406">
      <w:pPr>
        <w:pStyle w:val="IEEEStdsParagraph"/>
      </w:pPr>
      <w:r>
        <w:t>The READ-ONLY attributes in the IPP System Status</w:t>
      </w:r>
      <w:r w:rsidRPr="002401B1">
        <w:t xml:space="preserve"> group are</w:t>
      </w:r>
      <w:r>
        <w:t xml:space="preserve"> listed in Table 2. These attributes are inherently READ-ONLY and can only be modified indirectly as a side effect of one or more IPP </w:t>
      </w:r>
      <w:r w:rsidR="00622AF8">
        <w:t>System Service</w:t>
      </w:r>
      <w:r>
        <w:t xml:space="preserve"> operations</w:t>
      </w:r>
      <w:r w:rsidR="00721000">
        <w:t>, but NOT by a Set-System-Attributes operation</w:t>
      </w:r>
      <w:r>
        <w:t>.</w:t>
      </w:r>
    </w:p>
    <w:p w14:paraId="63791833" w14:textId="2267955E" w:rsidR="0043695E" w:rsidRDefault="0043695E" w:rsidP="0043695E">
      <w:pPr>
        <w:pStyle w:val="IEEEStdsParagraph"/>
      </w:pPr>
      <w:r>
        <w:t xml:space="preserve">Note: </w:t>
      </w:r>
      <w:r w:rsidR="0058746B">
        <w:t xml:space="preserve">The SM/IPP Equivalent column specifies the Semantic Model element or IPP Printer Status attribute for the corresponding IPP System Status attribute. </w:t>
      </w:r>
      <w:r>
        <w:t>An SM/IPP Equivalent entry of “&lt;none&gt;” indicates that there is no previou</w:t>
      </w:r>
      <w:r w:rsidR="000240F2">
        <w:t xml:space="preserve">sly defined equivalent </w:t>
      </w:r>
      <w:r w:rsidR="0058746B">
        <w:t xml:space="preserve">element or </w:t>
      </w:r>
      <w:r w:rsidR="000240F2">
        <w:t>attribute and the attribute</w:t>
      </w:r>
      <w:r>
        <w:t xml:space="preserve"> is defined for the first time in this specification.</w:t>
      </w:r>
    </w:p>
    <w:p w14:paraId="66B482C8" w14:textId="33FD9EFE" w:rsidR="00861E20" w:rsidRDefault="00861E20" w:rsidP="001B3D8C">
      <w:pPr>
        <w:pStyle w:val="Caption"/>
      </w:pPr>
      <w:bookmarkStart w:id="95" w:name="_Toc194317548"/>
      <w:r>
        <w:t xml:space="preserve">Table </w:t>
      </w:r>
      <w:r w:rsidR="00C20D8C">
        <w:fldChar w:fldCharType="begin"/>
      </w:r>
      <w:r w:rsidR="006E5C8E">
        <w:instrText xml:space="preserve"> SEQ Table \* ARABIC </w:instrText>
      </w:r>
      <w:r w:rsidR="00C20D8C">
        <w:fldChar w:fldCharType="separate"/>
      </w:r>
      <w:r w:rsidR="001F47BD">
        <w:rPr>
          <w:noProof/>
        </w:rPr>
        <w:t>2</w:t>
      </w:r>
      <w:r w:rsidR="00C20D8C">
        <w:fldChar w:fldCharType="end"/>
      </w:r>
      <w:r>
        <w:t xml:space="preserve"> </w:t>
      </w:r>
      <w:r w:rsidR="00BB5F5E">
        <w:t>-</w:t>
      </w:r>
      <w:r>
        <w:t xml:space="preserve"> IPP System Status Attributes</w:t>
      </w:r>
      <w:bookmarkEnd w:id="95"/>
    </w:p>
    <w:tbl>
      <w:tblPr>
        <w:tblStyle w:val="MediumList1-Accent11"/>
        <w:tblW w:w="9708" w:type="dxa"/>
        <w:jc w:val="center"/>
        <w:tblLayout w:type="fixed"/>
        <w:tblLook w:val="0420" w:firstRow="1" w:lastRow="0" w:firstColumn="0" w:lastColumn="0" w:noHBand="0" w:noVBand="1"/>
      </w:tblPr>
      <w:tblGrid>
        <w:gridCol w:w="1917"/>
        <w:gridCol w:w="2815"/>
        <w:gridCol w:w="3215"/>
        <w:gridCol w:w="1761"/>
      </w:tblGrid>
      <w:tr w:rsidR="00D16574" w:rsidRPr="00516EE6" w14:paraId="1C548FAA" w14:textId="77777777" w:rsidTr="001C3EE7">
        <w:trPr>
          <w:cnfStyle w:val="100000000000" w:firstRow="1" w:lastRow="0" w:firstColumn="0" w:lastColumn="0" w:oddVBand="0" w:evenVBand="0" w:oddHBand="0" w:evenHBand="0" w:firstRowFirstColumn="0" w:firstRowLastColumn="0" w:lastRowFirstColumn="0" w:lastRowLastColumn="0"/>
          <w:tblHeader/>
          <w:jc w:val="center"/>
        </w:trPr>
        <w:tc>
          <w:tcPr>
            <w:tcW w:w="1917" w:type="dxa"/>
          </w:tcPr>
          <w:p w14:paraId="360A157D" w14:textId="77777777" w:rsidR="00FE5671" w:rsidRDefault="00F47C2B">
            <w:pPr>
              <w:rPr>
                <w:rFonts w:eastAsia="Times New Roman" w:cs="Arial"/>
                <w:b/>
                <w:bCs/>
                <w:color w:val="auto"/>
                <w:kern w:val="32"/>
                <w:sz w:val="32"/>
                <w:szCs w:val="32"/>
              </w:rPr>
            </w:pPr>
            <w:r w:rsidRPr="00F47C2B">
              <w:rPr>
                <w:b/>
                <w:color w:val="auto"/>
              </w:rPr>
              <w:t>Conformance</w:t>
            </w:r>
          </w:p>
        </w:tc>
        <w:tc>
          <w:tcPr>
            <w:tcW w:w="2815" w:type="dxa"/>
          </w:tcPr>
          <w:p w14:paraId="3BE7264A" w14:textId="77777777" w:rsidR="00FE5671" w:rsidRDefault="00F47C2B">
            <w:pPr>
              <w:rPr>
                <w:rFonts w:eastAsia="Times New Roman" w:cs="Arial"/>
                <w:b/>
                <w:bCs/>
                <w:color w:val="auto"/>
                <w:kern w:val="32"/>
                <w:sz w:val="32"/>
                <w:szCs w:val="32"/>
              </w:rPr>
            </w:pPr>
            <w:r w:rsidRPr="00F47C2B">
              <w:rPr>
                <w:b/>
                <w:color w:val="auto"/>
              </w:rPr>
              <w:t>IPP Attribute Name</w:t>
            </w:r>
          </w:p>
        </w:tc>
        <w:tc>
          <w:tcPr>
            <w:tcW w:w="3215" w:type="dxa"/>
          </w:tcPr>
          <w:p w14:paraId="2DB4C278" w14:textId="77777777" w:rsidR="00FE5671" w:rsidRDefault="00F47C2B" w:rsidP="001E15DC">
            <w:pPr>
              <w:rPr>
                <w:rFonts w:eastAsia="Times New Roman" w:cs="Arial"/>
                <w:b/>
                <w:bCs/>
                <w:color w:val="auto"/>
                <w:kern w:val="32"/>
                <w:sz w:val="32"/>
                <w:szCs w:val="32"/>
              </w:rPr>
            </w:pPr>
            <w:r w:rsidRPr="00F47C2B">
              <w:rPr>
                <w:b/>
                <w:color w:val="auto"/>
              </w:rPr>
              <w:t>SM</w:t>
            </w:r>
            <w:r w:rsidR="001E15DC">
              <w:rPr>
                <w:b/>
                <w:color w:val="auto"/>
              </w:rPr>
              <w:t>/IPP Equivalent</w:t>
            </w:r>
          </w:p>
        </w:tc>
        <w:tc>
          <w:tcPr>
            <w:tcW w:w="1761" w:type="dxa"/>
          </w:tcPr>
          <w:p w14:paraId="0A954A6B" w14:textId="77777777" w:rsidR="00FE5671" w:rsidRDefault="00F47C2B">
            <w:pPr>
              <w:rPr>
                <w:rFonts w:eastAsia="Times New Roman" w:cs="Arial"/>
                <w:b/>
                <w:bCs/>
                <w:color w:val="auto"/>
                <w:kern w:val="32"/>
                <w:sz w:val="32"/>
                <w:szCs w:val="32"/>
              </w:rPr>
            </w:pPr>
            <w:r w:rsidRPr="00F47C2B">
              <w:rPr>
                <w:b/>
                <w:color w:val="auto"/>
              </w:rPr>
              <w:t>Reference</w:t>
            </w:r>
          </w:p>
        </w:tc>
      </w:tr>
      <w:tr w:rsidR="00BD40EF" w:rsidRPr="00516EE6" w14:paraId="75752520"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73182759" w14:textId="77777777" w:rsidR="00BD40EF" w:rsidRDefault="00BD40EF" w:rsidP="00917D97">
            <w:pPr>
              <w:jc w:val="both"/>
              <w:rPr>
                <w:sz w:val="20"/>
                <w:szCs w:val="20"/>
              </w:rPr>
            </w:pPr>
            <w:r>
              <w:rPr>
                <w:sz w:val="20"/>
                <w:szCs w:val="20"/>
              </w:rPr>
              <w:t>RECOMMENDED</w:t>
            </w:r>
          </w:p>
        </w:tc>
        <w:tc>
          <w:tcPr>
            <w:tcW w:w="2815" w:type="dxa"/>
          </w:tcPr>
          <w:p w14:paraId="00AA8330" w14:textId="77777777" w:rsidR="00BD40EF" w:rsidRDefault="00BD40EF" w:rsidP="00917D97">
            <w:pPr>
              <w:jc w:val="both"/>
              <w:rPr>
                <w:sz w:val="20"/>
                <w:szCs w:val="20"/>
              </w:rPr>
            </w:pPr>
            <w:r>
              <w:rPr>
                <w:sz w:val="20"/>
                <w:szCs w:val="20"/>
              </w:rPr>
              <w:t>power-log</w:t>
            </w:r>
            <w:r w:rsidR="00740FCD">
              <w:rPr>
                <w:sz w:val="20"/>
                <w:szCs w:val="20"/>
              </w:rPr>
              <w:t>-col</w:t>
            </w:r>
          </w:p>
        </w:tc>
        <w:tc>
          <w:tcPr>
            <w:tcW w:w="3215" w:type="dxa"/>
          </w:tcPr>
          <w:p w14:paraId="287773AC" w14:textId="196BDB5D" w:rsidR="00BD40EF" w:rsidRDefault="00BD40EF" w:rsidP="00917D97">
            <w:pPr>
              <w:jc w:val="both"/>
              <w:rPr>
                <w:sz w:val="20"/>
                <w:szCs w:val="20"/>
              </w:rPr>
            </w:pPr>
            <w:r>
              <w:rPr>
                <w:sz w:val="20"/>
                <w:szCs w:val="20"/>
              </w:rPr>
              <w:t>PowerLog</w:t>
            </w:r>
          </w:p>
        </w:tc>
        <w:tc>
          <w:tcPr>
            <w:tcW w:w="1761" w:type="dxa"/>
          </w:tcPr>
          <w:p w14:paraId="099D5FE9" w14:textId="77777777" w:rsidR="00BD40EF" w:rsidRPr="00A06DE6" w:rsidRDefault="00BD40EF" w:rsidP="00917D97">
            <w:pPr>
              <w:jc w:val="both"/>
              <w:rPr>
                <w:sz w:val="20"/>
                <w:szCs w:val="20"/>
              </w:rPr>
            </w:pPr>
            <w:r w:rsidRPr="00A06DE6">
              <w:rPr>
                <w:sz w:val="20"/>
                <w:szCs w:val="20"/>
              </w:rPr>
              <w:t>[PWG5108.06]</w:t>
            </w:r>
          </w:p>
        </w:tc>
      </w:tr>
      <w:tr w:rsidR="000F1469" w:rsidRPr="00516EE6" w14:paraId="6435864C" w14:textId="77777777" w:rsidTr="006A1A37">
        <w:trPr>
          <w:jc w:val="center"/>
        </w:trPr>
        <w:tc>
          <w:tcPr>
            <w:tcW w:w="1917" w:type="dxa"/>
          </w:tcPr>
          <w:p w14:paraId="2A1E3D04" w14:textId="77777777" w:rsidR="000F1469" w:rsidRDefault="000F1469" w:rsidP="00917D97">
            <w:pPr>
              <w:jc w:val="both"/>
              <w:rPr>
                <w:sz w:val="20"/>
                <w:szCs w:val="20"/>
              </w:rPr>
            </w:pPr>
            <w:r>
              <w:rPr>
                <w:sz w:val="20"/>
                <w:szCs w:val="20"/>
              </w:rPr>
              <w:t>OPTIONAL</w:t>
            </w:r>
          </w:p>
        </w:tc>
        <w:tc>
          <w:tcPr>
            <w:tcW w:w="2815" w:type="dxa"/>
          </w:tcPr>
          <w:p w14:paraId="65179266" w14:textId="77777777" w:rsidR="000F1469" w:rsidRDefault="000F1469" w:rsidP="00917D97">
            <w:pPr>
              <w:jc w:val="both"/>
              <w:rPr>
                <w:sz w:val="20"/>
                <w:szCs w:val="20"/>
              </w:rPr>
            </w:pPr>
            <w:r>
              <w:rPr>
                <w:sz w:val="20"/>
                <w:szCs w:val="20"/>
              </w:rPr>
              <w:t>power-state-capabilities-col</w:t>
            </w:r>
          </w:p>
        </w:tc>
        <w:tc>
          <w:tcPr>
            <w:tcW w:w="3215" w:type="dxa"/>
          </w:tcPr>
          <w:p w14:paraId="54584BFD" w14:textId="77777777" w:rsidR="000F1469" w:rsidRDefault="000F1469" w:rsidP="00917D97">
            <w:pPr>
              <w:jc w:val="both"/>
              <w:rPr>
                <w:sz w:val="20"/>
                <w:szCs w:val="20"/>
              </w:rPr>
            </w:pPr>
            <w:r>
              <w:rPr>
                <w:sz w:val="20"/>
                <w:szCs w:val="20"/>
              </w:rPr>
              <w:t>PowerSupport</w:t>
            </w:r>
          </w:p>
        </w:tc>
        <w:tc>
          <w:tcPr>
            <w:tcW w:w="1761" w:type="dxa"/>
          </w:tcPr>
          <w:p w14:paraId="5A680931" w14:textId="77777777" w:rsidR="000F1469" w:rsidRPr="00A06DE6" w:rsidRDefault="000F1469" w:rsidP="00917D97">
            <w:pPr>
              <w:jc w:val="both"/>
              <w:rPr>
                <w:sz w:val="20"/>
                <w:szCs w:val="20"/>
              </w:rPr>
            </w:pPr>
            <w:r w:rsidRPr="00A06DE6">
              <w:rPr>
                <w:sz w:val="20"/>
                <w:szCs w:val="20"/>
              </w:rPr>
              <w:t>[PWG5108.06]</w:t>
            </w:r>
          </w:p>
        </w:tc>
      </w:tr>
      <w:tr w:rsidR="000F1469" w:rsidRPr="00A06DE6" w14:paraId="257CAE10" w14:textId="77777777" w:rsidTr="008C6B4E">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746E0838" w14:textId="77777777" w:rsidR="000F1469" w:rsidRDefault="000F1469" w:rsidP="008C6B4E">
            <w:pPr>
              <w:jc w:val="both"/>
              <w:rPr>
                <w:sz w:val="20"/>
                <w:szCs w:val="20"/>
              </w:rPr>
            </w:pPr>
            <w:r>
              <w:rPr>
                <w:sz w:val="20"/>
                <w:szCs w:val="20"/>
              </w:rPr>
              <w:t>OPTIONAL</w:t>
            </w:r>
          </w:p>
        </w:tc>
        <w:tc>
          <w:tcPr>
            <w:tcW w:w="2815" w:type="dxa"/>
          </w:tcPr>
          <w:p w14:paraId="3C3E3ACA" w14:textId="77777777" w:rsidR="000F1469" w:rsidRDefault="000F1469" w:rsidP="008C6B4E">
            <w:pPr>
              <w:jc w:val="both"/>
              <w:rPr>
                <w:sz w:val="20"/>
                <w:szCs w:val="20"/>
              </w:rPr>
            </w:pPr>
            <w:r>
              <w:rPr>
                <w:sz w:val="20"/>
                <w:szCs w:val="20"/>
              </w:rPr>
              <w:t>power-state-counters-col</w:t>
            </w:r>
          </w:p>
        </w:tc>
        <w:tc>
          <w:tcPr>
            <w:tcW w:w="3215" w:type="dxa"/>
          </w:tcPr>
          <w:p w14:paraId="3A622755" w14:textId="77777777" w:rsidR="000F1469" w:rsidRDefault="000F1469" w:rsidP="008C6B4E">
            <w:pPr>
              <w:jc w:val="both"/>
              <w:rPr>
                <w:sz w:val="20"/>
                <w:szCs w:val="20"/>
              </w:rPr>
            </w:pPr>
            <w:r>
              <w:rPr>
                <w:sz w:val="20"/>
                <w:szCs w:val="20"/>
              </w:rPr>
              <w:t>PowerCounters</w:t>
            </w:r>
          </w:p>
        </w:tc>
        <w:tc>
          <w:tcPr>
            <w:tcW w:w="1761" w:type="dxa"/>
          </w:tcPr>
          <w:p w14:paraId="628BBA73" w14:textId="77777777" w:rsidR="000F1469" w:rsidRPr="00A06DE6" w:rsidRDefault="000F1469" w:rsidP="008C6B4E">
            <w:pPr>
              <w:jc w:val="both"/>
              <w:rPr>
                <w:sz w:val="20"/>
                <w:szCs w:val="20"/>
              </w:rPr>
            </w:pPr>
            <w:r w:rsidRPr="00A06DE6">
              <w:rPr>
                <w:sz w:val="20"/>
                <w:szCs w:val="20"/>
              </w:rPr>
              <w:t>[PWG5108.06]</w:t>
            </w:r>
          </w:p>
        </w:tc>
      </w:tr>
      <w:tr w:rsidR="000F1469" w:rsidRPr="00A06DE6" w14:paraId="7A9F63F8" w14:textId="77777777" w:rsidTr="000F1469">
        <w:trPr>
          <w:jc w:val="center"/>
        </w:trPr>
        <w:tc>
          <w:tcPr>
            <w:tcW w:w="1917" w:type="dxa"/>
          </w:tcPr>
          <w:p w14:paraId="3B2E5EF3" w14:textId="77777777" w:rsidR="000F1469" w:rsidRDefault="000F1469" w:rsidP="000F1469">
            <w:pPr>
              <w:jc w:val="both"/>
              <w:rPr>
                <w:sz w:val="20"/>
                <w:szCs w:val="20"/>
              </w:rPr>
            </w:pPr>
            <w:r>
              <w:rPr>
                <w:sz w:val="20"/>
                <w:szCs w:val="20"/>
              </w:rPr>
              <w:t>RECOMMENDED</w:t>
            </w:r>
          </w:p>
        </w:tc>
        <w:tc>
          <w:tcPr>
            <w:tcW w:w="2815" w:type="dxa"/>
          </w:tcPr>
          <w:p w14:paraId="7CFD6086" w14:textId="77777777" w:rsidR="000F1469" w:rsidRDefault="000F1469" w:rsidP="000F1469">
            <w:pPr>
              <w:jc w:val="both"/>
              <w:rPr>
                <w:sz w:val="20"/>
                <w:szCs w:val="20"/>
              </w:rPr>
            </w:pPr>
            <w:r>
              <w:rPr>
                <w:sz w:val="20"/>
                <w:szCs w:val="20"/>
              </w:rPr>
              <w:t>power-state-monitor-col</w:t>
            </w:r>
          </w:p>
        </w:tc>
        <w:tc>
          <w:tcPr>
            <w:tcW w:w="3215" w:type="dxa"/>
          </w:tcPr>
          <w:p w14:paraId="1F6CE320" w14:textId="63DDFFCD" w:rsidR="000F1469" w:rsidRDefault="000F1469" w:rsidP="000F1469">
            <w:pPr>
              <w:jc w:val="both"/>
              <w:rPr>
                <w:sz w:val="20"/>
                <w:szCs w:val="20"/>
              </w:rPr>
            </w:pPr>
            <w:r>
              <w:rPr>
                <w:sz w:val="20"/>
                <w:szCs w:val="20"/>
              </w:rPr>
              <w:t>PowerMonitor</w:t>
            </w:r>
          </w:p>
        </w:tc>
        <w:tc>
          <w:tcPr>
            <w:tcW w:w="1761" w:type="dxa"/>
          </w:tcPr>
          <w:p w14:paraId="2F521293" w14:textId="77777777" w:rsidR="000F1469" w:rsidRPr="00A06DE6" w:rsidRDefault="000F1469" w:rsidP="000F1469">
            <w:pPr>
              <w:jc w:val="both"/>
              <w:rPr>
                <w:sz w:val="20"/>
                <w:szCs w:val="20"/>
              </w:rPr>
            </w:pPr>
            <w:r w:rsidRPr="00A06DE6">
              <w:rPr>
                <w:sz w:val="20"/>
                <w:szCs w:val="20"/>
              </w:rPr>
              <w:t>[PWG5108.06]</w:t>
            </w:r>
          </w:p>
        </w:tc>
      </w:tr>
      <w:tr w:rsidR="000F1469" w:rsidRPr="00516EE6" w14:paraId="2C64BBAF"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FCB27BD" w14:textId="77777777" w:rsidR="000F1469" w:rsidRDefault="000F1469" w:rsidP="00917D97">
            <w:pPr>
              <w:jc w:val="both"/>
              <w:rPr>
                <w:sz w:val="20"/>
                <w:szCs w:val="20"/>
              </w:rPr>
            </w:pPr>
            <w:r>
              <w:rPr>
                <w:sz w:val="20"/>
                <w:szCs w:val="20"/>
              </w:rPr>
              <w:t>OPTIONAL</w:t>
            </w:r>
          </w:p>
        </w:tc>
        <w:tc>
          <w:tcPr>
            <w:tcW w:w="2815" w:type="dxa"/>
          </w:tcPr>
          <w:p w14:paraId="3FC0673C" w14:textId="77777777" w:rsidR="000F1469" w:rsidRDefault="000F1469" w:rsidP="00917D97">
            <w:pPr>
              <w:jc w:val="both"/>
              <w:rPr>
                <w:sz w:val="20"/>
                <w:szCs w:val="20"/>
              </w:rPr>
            </w:pPr>
            <w:r>
              <w:rPr>
                <w:sz w:val="20"/>
                <w:szCs w:val="20"/>
              </w:rPr>
              <w:t>power-state-transitions-col</w:t>
            </w:r>
          </w:p>
        </w:tc>
        <w:tc>
          <w:tcPr>
            <w:tcW w:w="3215" w:type="dxa"/>
          </w:tcPr>
          <w:p w14:paraId="53454003" w14:textId="77777777" w:rsidR="000F1469" w:rsidRDefault="000F1469" w:rsidP="00917D97">
            <w:pPr>
              <w:jc w:val="both"/>
              <w:rPr>
                <w:sz w:val="20"/>
                <w:szCs w:val="20"/>
              </w:rPr>
            </w:pPr>
            <w:r>
              <w:rPr>
                <w:sz w:val="20"/>
                <w:szCs w:val="20"/>
              </w:rPr>
              <w:t>PowerTransition</w:t>
            </w:r>
          </w:p>
        </w:tc>
        <w:tc>
          <w:tcPr>
            <w:tcW w:w="1761" w:type="dxa"/>
          </w:tcPr>
          <w:p w14:paraId="22B59D6A" w14:textId="77777777" w:rsidR="000F1469" w:rsidRPr="00A06DE6" w:rsidRDefault="000F1469" w:rsidP="00917D97">
            <w:pPr>
              <w:jc w:val="both"/>
              <w:rPr>
                <w:sz w:val="20"/>
                <w:szCs w:val="20"/>
              </w:rPr>
            </w:pPr>
            <w:r w:rsidRPr="00A06DE6">
              <w:rPr>
                <w:sz w:val="20"/>
                <w:szCs w:val="20"/>
              </w:rPr>
              <w:t>[PWG5108.06]</w:t>
            </w:r>
          </w:p>
        </w:tc>
      </w:tr>
      <w:tr w:rsidR="000F1469" w:rsidRPr="00516EE6" w14:paraId="378D2D57" w14:textId="77777777" w:rsidTr="006A1A37">
        <w:trPr>
          <w:jc w:val="center"/>
        </w:trPr>
        <w:tc>
          <w:tcPr>
            <w:tcW w:w="1917" w:type="dxa"/>
          </w:tcPr>
          <w:p w14:paraId="2F80E9B0" w14:textId="77777777" w:rsidR="000F1469" w:rsidRDefault="000F1469" w:rsidP="00917D97">
            <w:pPr>
              <w:jc w:val="both"/>
              <w:rPr>
                <w:sz w:val="20"/>
                <w:szCs w:val="20"/>
              </w:rPr>
            </w:pPr>
            <w:r>
              <w:rPr>
                <w:sz w:val="20"/>
                <w:szCs w:val="20"/>
              </w:rPr>
              <w:t>REQUIRED</w:t>
            </w:r>
          </w:p>
        </w:tc>
        <w:tc>
          <w:tcPr>
            <w:tcW w:w="2815" w:type="dxa"/>
          </w:tcPr>
          <w:p w14:paraId="7F91D8DB" w14:textId="77777777" w:rsidR="000F1469" w:rsidRDefault="000F1469" w:rsidP="00917D97">
            <w:pPr>
              <w:jc w:val="both"/>
              <w:rPr>
                <w:sz w:val="20"/>
                <w:szCs w:val="20"/>
              </w:rPr>
            </w:pPr>
            <w:r>
              <w:rPr>
                <w:sz w:val="20"/>
                <w:szCs w:val="20"/>
              </w:rPr>
              <w:t>system-config-change-date-time</w:t>
            </w:r>
          </w:p>
        </w:tc>
        <w:tc>
          <w:tcPr>
            <w:tcW w:w="3215" w:type="dxa"/>
          </w:tcPr>
          <w:p w14:paraId="0201038D" w14:textId="77777777" w:rsidR="001C3EE7" w:rsidRDefault="00930A18" w:rsidP="00930A18">
            <w:pPr>
              <w:jc w:val="both"/>
              <w:rPr>
                <w:sz w:val="20"/>
                <w:szCs w:val="20"/>
              </w:rPr>
            </w:pPr>
            <w:r>
              <w:rPr>
                <w:sz w:val="20"/>
                <w:szCs w:val="20"/>
              </w:rPr>
              <w:t>printer-config-change-date-</w:t>
            </w:r>
          </w:p>
          <w:p w14:paraId="1939342F" w14:textId="05F198A5" w:rsidR="000F1469" w:rsidRDefault="00930A18" w:rsidP="00930A18">
            <w:pPr>
              <w:jc w:val="both"/>
              <w:rPr>
                <w:sz w:val="20"/>
                <w:szCs w:val="20"/>
              </w:rPr>
            </w:pPr>
            <w:r>
              <w:rPr>
                <w:sz w:val="20"/>
                <w:szCs w:val="20"/>
              </w:rPr>
              <w:t>time</w:t>
            </w:r>
          </w:p>
        </w:tc>
        <w:tc>
          <w:tcPr>
            <w:tcW w:w="1761" w:type="dxa"/>
          </w:tcPr>
          <w:p w14:paraId="4293B4D5" w14:textId="77777777" w:rsidR="000F1469" w:rsidRPr="00A06DE6" w:rsidRDefault="00930A18" w:rsidP="00930A18">
            <w:pPr>
              <w:jc w:val="both"/>
              <w:rPr>
                <w:sz w:val="20"/>
                <w:szCs w:val="20"/>
              </w:rPr>
            </w:pPr>
            <w:r>
              <w:rPr>
                <w:sz w:val="20"/>
                <w:szCs w:val="20"/>
              </w:rPr>
              <w:t>[PWG5100.13]</w:t>
            </w:r>
          </w:p>
        </w:tc>
      </w:tr>
      <w:tr w:rsidR="000F1469" w:rsidRPr="00516EE6" w14:paraId="3F589DB5"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E1133E7" w14:textId="77777777" w:rsidR="000F1469" w:rsidRDefault="000F1469" w:rsidP="00917D97">
            <w:pPr>
              <w:jc w:val="both"/>
              <w:rPr>
                <w:sz w:val="20"/>
                <w:szCs w:val="20"/>
              </w:rPr>
            </w:pPr>
            <w:r>
              <w:rPr>
                <w:sz w:val="20"/>
                <w:szCs w:val="20"/>
              </w:rPr>
              <w:t>REQUIRED</w:t>
            </w:r>
          </w:p>
        </w:tc>
        <w:tc>
          <w:tcPr>
            <w:tcW w:w="2815" w:type="dxa"/>
          </w:tcPr>
          <w:p w14:paraId="350101D4" w14:textId="77777777" w:rsidR="000F1469" w:rsidRDefault="000F1469" w:rsidP="00917D97">
            <w:pPr>
              <w:jc w:val="both"/>
              <w:rPr>
                <w:sz w:val="20"/>
                <w:szCs w:val="20"/>
              </w:rPr>
            </w:pPr>
            <w:r>
              <w:rPr>
                <w:sz w:val="20"/>
                <w:szCs w:val="20"/>
              </w:rPr>
              <w:t>system-config-change-time</w:t>
            </w:r>
          </w:p>
        </w:tc>
        <w:tc>
          <w:tcPr>
            <w:tcW w:w="3215" w:type="dxa"/>
          </w:tcPr>
          <w:p w14:paraId="02B004DA" w14:textId="77193C8A" w:rsidR="000F1469" w:rsidRDefault="00930A18" w:rsidP="00930A18">
            <w:pPr>
              <w:jc w:val="both"/>
              <w:rPr>
                <w:sz w:val="20"/>
                <w:szCs w:val="20"/>
              </w:rPr>
            </w:pPr>
            <w:r>
              <w:rPr>
                <w:sz w:val="20"/>
                <w:szCs w:val="20"/>
              </w:rPr>
              <w:t>printer-config-change-time</w:t>
            </w:r>
          </w:p>
        </w:tc>
        <w:tc>
          <w:tcPr>
            <w:tcW w:w="1761" w:type="dxa"/>
          </w:tcPr>
          <w:p w14:paraId="35B6C2B6" w14:textId="77777777" w:rsidR="000F1469" w:rsidRPr="00A06DE6" w:rsidRDefault="00930A18" w:rsidP="00930A18">
            <w:pPr>
              <w:jc w:val="both"/>
              <w:rPr>
                <w:sz w:val="20"/>
                <w:szCs w:val="20"/>
              </w:rPr>
            </w:pPr>
            <w:r>
              <w:rPr>
                <w:sz w:val="20"/>
                <w:szCs w:val="20"/>
              </w:rPr>
              <w:t>[PWG5100.13]</w:t>
            </w:r>
          </w:p>
        </w:tc>
      </w:tr>
      <w:tr w:rsidR="000F1469" w:rsidRPr="00516EE6" w14:paraId="03D3C06E" w14:textId="77777777" w:rsidTr="006A1A37">
        <w:trPr>
          <w:jc w:val="center"/>
        </w:trPr>
        <w:tc>
          <w:tcPr>
            <w:tcW w:w="1917" w:type="dxa"/>
          </w:tcPr>
          <w:p w14:paraId="45A6EE36" w14:textId="77777777" w:rsidR="000F1469" w:rsidRDefault="000F1469" w:rsidP="0068512D">
            <w:pPr>
              <w:jc w:val="both"/>
              <w:rPr>
                <w:sz w:val="20"/>
                <w:szCs w:val="20"/>
              </w:rPr>
            </w:pPr>
            <w:r>
              <w:rPr>
                <w:sz w:val="20"/>
                <w:szCs w:val="20"/>
              </w:rPr>
              <w:t>REQUIRED</w:t>
            </w:r>
          </w:p>
        </w:tc>
        <w:tc>
          <w:tcPr>
            <w:tcW w:w="2815" w:type="dxa"/>
          </w:tcPr>
          <w:p w14:paraId="300D7612" w14:textId="77777777" w:rsidR="000F1469" w:rsidRDefault="000F1469" w:rsidP="0068512D">
            <w:pPr>
              <w:jc w:val="both"/>
              <w:rPr>
                <w:sz w:val="20"/>
                <w:szCs w:val="20"/>
              </w:rPr>
            </w:pPr>
            <w:r>
              <w:rPr>
                <w:sz w:val="20"/>
                <w:szCs w:val="20"/>
              </w:rPr>
              <w:t>system-config-changes</w:t>
            </w:r>
          </w:p>
        </w:tc>
        <w:tc>
          <w:tcPr>
            <w:tcW w:w="3215" w:type="dxa"/>
          </w:tcPr>
          <w:p w14:paraId="0F774BF6" w14:textId="5B8E6649" w:rsidR="000F1469" w:rsidRDefault="000F1469" w:rsidP="0068512D">
            <w:pPr>
              <w:jc w:val="both"/>
              <w:rPr>
                <w:sz w:val="20"/>
                <w:szCs w:val="20"/>
              </w:rPr>
            </w:pPr>
            <w:r>
              <w:rPr>
                <w:sz w:val="20"/>
                <w:szCs w:val="20"/>
              </w:rPr>
              <w:t>SystemConfigChangeNumber</w:t>
            </w:r>
          </w:p>
        </w:tc>
        <w:tc>
          <w:tcPr>
            <w:tcW w:w="1761" w:type="dxa"/>
          </w:tcPr>
          <w:p w14:paraId="6EA9D16A" w14:textId="77777777" w:rsidR="000F1469" w:rsidRPr="00A06DE6" w:rsidRDefault="000F1469" w:rsidP="0068512D">
            <w:pPr>
              <w:jc w:val="both"/>
              <w:rPr>
                <w:sz w:val="20"/>
                <w:szCs w:val="20"/>
              </w:rPr>
            </w:pPr>
            <w:r w:rsidRPr="00A06DE6">
              <w:rPr>
                <w:sz w:val="20"/>
                <w:szCs w:val="20"/>
              </w:rPr>
              <w:t>[PWG5108.06]</w:t>
            </w:r>
          </w:p>
        </w:tc>
      </w:tr>
      <w:tr w:rsidR="000F1469" w:rsidRPr="00516EE6" w14:paraId="0A6142E3"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6D89E53E" w14:textId="77777777" w:rsidR="000F1469" w:rsidRDefault="000F1469" w:rsidP="0068512D">
            <w:pPr>
              <w:jc w:val="both"/>
              <w:rPr>
                <w:sz w:val="20"/>
                <w:szCs w:val="20"/>
              </w:rPr>
            </w:pPr>
            <w:r>
              <w:rPr>
                <w:sz w:val="20"/>
                <w:szCs w:val="20"/>
              </w:rPr>
              <w:t>REQUIRED</w:t>
            </w:r>
          </w:p>
        </w:tc>
        <w:tc>
          <w:tcPr>
            <w:tcW w:w="2815" w:type="dxa"/>
          </w:tcPr>
          <w:p w14:paraId="5E2C7EF2" w14:textId="77777777" w:rsidR="000F1469" w:rsidRDefault="000F1469" w:rsidP="0068512D">
            <w:pPr>
              <w:jc w:val="both"/>
              <w:rPr>
                <w:sz w:val="20"/>
                <w:szCs w:val="20"/>
              </w:rPr>
            </w:pPr>
            <w:r>
              <w:rPr>
                <w:sz w:val="20"/>
                <w:szCs w:val="20"/>
              </w:rPr>
              <w:t>system-</w:t>
            </w:r>
            <w:r w:rsidRPr="00A06DE6">
              <w:rPr>
                <w:sz w:val="20"/>
                <w:szCs w:val="20"/>
              </w:rPr>
              <w:t>configured</w:t>
            </w:r>
            <w:r>
              <w:rPr>
                <w:sz w:val="20"/>
                <w:szCs w:val="20"/>
              </w:rPr>
              <w:t>-printers</w:t>
            </w:r>
          </w:p>
        </w:tc>
        <w:tc>
          <w:tcPr>
            <w:tcW w:w="3215" w:type="dxa"/>
          </w:tcPr>
          <w:p w14:paraId="6C0EFAD4" w14:textId="77777777" w:rsidR="000F1469" w:rsidRDefault="000F1469" w:rsidP="0068512D">
            <w:pPr>
              <w:jc w:val="both"/>
              <w:rPr>
                <w:sz w:val="20"/>
                <w:szCs w:val="20"/>
              </w:rPr>
            </w:pPr>
            <w:r w:rsidRPr="00A06DE6">
              <w:rPr>
                <w:sz w:val="20"/>
                <w:szCs w:val="20"/>
              </w:rPr>
              <w:t>Configured</w:t>
            </w:r>
            <w:r>
              <w:rPr>
                <w:sz w:val="20"/>
                <w:szCs w:val="20"/>
              </w:rPr>
              <w:t>Services</w:t>
            </w:r>
          </w:p>
        </w:tc>
        <w:tc>
          <w:tcPr>
            <w:tcW w:w="1761" w:type="dxa"/>
          </w:tcPr>
          <w:p w14:paraId="15B98CF5" w14:textId="77777777" w:rsidR="000F1469" w:rsidRPr="00A06DE6" w:rsidRDefault="000F1469" w:rsidP="0068512D">
            <w:pPr>
              <w:jc w:val="both"/>
              <w:rPr>
                <w:sz w:val="20"/>
                <w:szCs w:val="20"/>
              </w:rPr>
            </w:pPr>
            <w:r w:rsidRPr="00A06DE6">
              <w:rPr>
                <w:sz w:val="20"/>
                <w:szCs w:val="20"/>
              </w:rPr>
              <w:t>[PWG5108.06]</w:t>
            </w:r>
          </w:p>
        </w:tc>
      </w:tr>
      <w:tr w:rsidR="000F1469" w:rsidRPr="00516EE6" w14:paraId="7899FD5D" w14:textId="77777777" w:rsidTr="006A1A37">
        <w:trPr>
          <w:jc w:val="center"/>
        </w:trPr>
        <w:tc>
          <w:tcPr>
            <w:tcW w:w="1917" w:type="dxa"/>
          </w:tcPr>
          <w:p w14:paraId="504FB490" w14:textId="77777777" w:rsidR="000F1469" w:rsidRDefault="000F1469" w:rsidP="0068512D">
            <w:pPr>
              <w:jc w:val="both"/>
              <w:rPr>
                <w:sz w:val="20"/>
                <w:szCs w:val="20"/>
              </w:rPr>
            </w:pPr>
            <w:r>
              <w:rPr>
                <w:sz w:val="20"/>
                <w:szCs w:val="20"/>
              </w:rPr>
              <w:t>REQUIRED</w:t>
            </w:r>
          </w:p>
        </w:tc>
        <w:tc>
          <w:tcPr>
            <w:tcW w:w="2815" w:type="dxa"/>
          </w:tcPr>
          <w:p w14:paraId="1CCED7B3" w14:textId="77777777" w:rsidR="000F1469" w:rsidRDefault="000F1469" w:rsidP="0068512D">
            <w:pPr>
              <w:jc w:val="both"/>
              <w:rPr>
                <w:sz w:val="20"/>
                <w:szCs w:val="20"/>
              </w:rPr>
            </w:pPr>
            <w:r>
              <w:rPr>
                <w:sz w:val="20"/>
                <w:szCs w:val="20"/>
              </w:rPr>
              <w:t>system-</w:t>
            </w:r>
            <w:r w:rsidRPr="00A06DE6">
              <w:rPr>
                <w:sz w:val="20"/>
                <w:szCs w:val="20"/>
              </w:rPr>
              <w:t>configured</w:t>
            </w:r>
            <w:r>
              <w:rPr>
                <w:sz w:val="20"/>
                <w:szCs w:val="20"/>
              </w:rPr>
              <w:t>-resources</w:t>
            </w:r>
          </w:p>
        </w:tc>
        <w:tc>
          <w:tcPr>
            <w:tcW w:w="3215" w:type="dxa"/>
          </w:tcPr>
          <w:p w14:paraId="4635AA45" w14:textId="77777777" w:rsidR="000F1469" w:rsidRDefault="000F1469" w:rsidP="0068512D">
            <w:pPr>
              <w:jc w:val="both"/>
              <w:rPr>
                <w:sz w:val="20"/>
                <w:szCs w:val="20"/>
              </w:rPr>
            </w:pPr>
            <w:r w:rsidRPr="00A06DE6">
              <w:rPr>
                <w:sz w:val="20"/>
                <w:szCs w:val="20"/>
              </w:rPr>
              <w:t>Configured</w:t>
            </w:r>
            <w:r>
              <w:rPr>
                <w:sz w:val="20"/>
                <w:szCs w:val="20"/>
              </w:rPr>
              <w:t>Resources</w:t>
            </w:r>
          </w:p>
        </w:tc>
        <w:tc>
          <w:tcPr>
            <w:tcW w:w="1761" w:type="dxa"/>
          </w:tcPr>
          <w:p w14:paraId="13D1F468" w14:textId="77777777" w:rsidR="000F1469" w:rsidRPr="00A06DE6" w:rsidRDefault="000F1469" w:rsidP="0068512D">
            <w:pPr>
              <w:jc w:val="both"/>
              <w:rPr>
                <w:sz w:val="20"/>
                <w:szCs w:val="20"/>
              </w:rPr>
            </w:pPr>
            <w:r w:rsidRPr="00A06DE6">
              <w:rPr>
                <w:sz w:val="20"/>
                <w:szCs w:val="20"/>
              </w:rPr>
              <w:t>[PWG5108.06]</w:t>
            </w:r>
          </w:p>
        </w:tc>
      </w:tr>
      <w:tr w:rsidR="002F0912" w:rsidRPr="00516EE6" w14:paraId="4CBD16ED"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BC1811B" w14:textId="7D6F703D" w:rsidR="002F0912" w:rsidRDefault="002F0912" w:rsidP="0068512D">
            <w:pPr>
              <w:jc w:val="both"/>
              <w:rPr>
                <w:sz w:val="20"/>
                <w:szCs w:val="20"/>
              </w:rPr>
            </w:pPr>
            <w:r>
              <w:rPr>
                <w:sz w:val="20"/>
                <w:szCs w:val="20"/>
              </w:rPr>
              <w:t>RECOMMENDED</w:t>
            </w:r>
          </w:p>
        </w:tc>
        <w:tc>
          <w:tcPr>
            <w:tcW w:w="2815" w:type="dxa"/>
          </w:tcPr>
          <w:p w14:paraId="0982CDBE" w14:textId="7625042F" w:rsidR="002F0912" w:rsidRDefault="002F0912" w:rsidP="0068512D">
            <w:pPr>
              <w:jc w:val="both"/>
              <w:rPr>
                <w:sz w:val="20"/>
                <w:szCs w:val="20"/>
              </w:rPr>
            </w:pPr>
            <w:r>
              <w:rPr>
                <w:sz w:val="20"/>
                <w:szCs w:val="20"/>
              </w:rPr>
              <w:t>system-impressions-completed</w:t>
            </w:r>
          </w:p>
        </w:tc>
        <w:tc>
          <w:tcPr>
            <w:tcW w:w="3215" w:type="dxa"/>
          </w:tcPr>
          <w:p w14:paraId="7A1B98D5" w14:textId="10018D21" w:rsidR="002F0912" w:rsidRPr="00A06DE6" w:rsidRDefault="00D314F8" w:rsidP="0068512D">
            <w:pPr>
              <w:jc w:val="both"/>
              <w:rPr>
                <w:sz w:val="20"/>
                <w:szCs w:val="20"/>
              </w:rPr>
            </w:pPr>
            <w:r>
              <w:rPr>
                <w:sz w:val="20"/>
                <w:szCs w:val="20"/>
              </w:rPr>
              <w:t>SystemTotals</w:t>
            </w:r>
          </w:p>
        </w:tc>
        <w:tc>
          <w:tcPr>
            <w:tcW w:w="1761" w:type="dxa"/>
          </w:tcPr>
          <w:p w14:paraId="0FC32708" w14:textId="7E72DCE0" w:rsidR="002F0912" w:rsidRPr="00A06DE6" w:rsidRDefault="00D314F8" w:rsidP="0068512D">
            <w:pPr>
              <w:jc w:val="both"/>
              <w:rPr>
                <w:sz w:val="20"/>
                <w:szCs w:val="20"/>
              </w:rPr>
            </w:pPr>
            <w:r>
              <w:rPr>
                <w:sz w:val="20"/>
                <w:szCs w:val="20"/>
              </w:rPr>
              <w:t>[PWG5108.06]</w:t>
            </w:r>
          </w:p>
        </w:tc>
      </w:tr>
      <w:tr w:rsidR="00D314F8" w:rsidRPr="00516EE6" w14:paraId="2838F678" w14:textId="77777777" w:rsidTr="006A1A37">
        <w:trPr>
          <w:jc w:val="center"/>
        </w:trPr>
        <w:tc>
          <w:tcPr>
            <w:tcW w:w="1917" w:type="dxa"/>
          </w:tcPr>
          <w:p w14:paraId="54CA8C25" w14:textId="36EFEDDD" w:rsidR="00D314F8" w:rsidRDefault="00D314F8" w:rsidP="00D314F8">
            <w:pPr>
              <w:jc w:val="both"/>
              <w:rPr>
                <w:sz w:val="20"/>
                <w:szCs w:val="20"/>
              </w:rPr>
            </w:pPr>
            <w:r>
              <w:rPr>
                <w:sz w:val="20"/>
                <w:szCs w:val="20"/>
              </w:rPr>
              <w:lastRenderedPageBreak/>
              <w:t>RECOMMENDED</w:t>
            </w:r>
          </w:p>
        </w:tc>
        <w:tc>
          <w:tcPr>
            <w:tcW w:w="2815" w:type="dxa"/>
          </w:tcPr>
          <w:p w14:paraId="796F54C2" w14:textId="35DD8D5E" w:rsidR="00D314F8" w:rsidRDefault="00D314F8" w:rsidP="00D314F8">
            <w:pPr>
              <w:jc w:val="both"/>
              <w:rPr>
                <w:sz w:val="20"/>
                <w:szCs w:val="20"/>
              </w:rPr>
            </w:pPr>
            <w:r>
              <w:rPr>
                <w:sz w:val="20"/>
                <w:szCs w:val="20"/>
              </w:rPr>
              <w:t>system-impressions-completed-col</w:t>
            </w:r>
          </w:p>
        </w:tc>
        <w:tc>
          <w:tcPr>
            <w:tcW w:w="3215" w:type="dxa"/>
          </w:tcPr>
          <w:p w14:paraId="3F139734" w14:textId="6464D081" w:rsidR="00D314F8" w:rsidRPr="00A06DE6" w:rsidRDefault="00D314F8" w:rsidP="00D314F8">
            <w:pPr>
              <w:jc w:val="both"/>
              <w:rPr>
                <w:sz w:val="20"/>
                <w:szCs w:val="20"/>
              </w:rPr>
            </w:pPr>
            <w:r>
              <w:rPr>
                <w:sz w:val="20"/>
                <w:szCs w:val="20"/>
              </w:rPr>
              <w:t>SystemTotals</w:t>
            </w:r>
          </w:p>
        </w:tc>
        <w:tc>
          <w:tcPr>
            <w:tcW w:w="1761" w:type="dxa"/>
          </w:tcPr>
          <w:p w14:paraId="6D9C8220" w14:textId="0A9FC440" w:rsidR="00D314F8" w:rsidRPr="00A06DE6" w:rsidRDefault="00D314F8" w:rsidP="00D314F8">
            <w:pPr>
              <w:jc w:val="both"/>
              <w:rPr>
                <w:sz w:val="20"/>
                <w:szCs w:val="20"/>
              </w:rPr>
            </w:pPr>
            <w:r>
              <w:rPr>
                <w:sz w:val="20"/>
                <w:szCs w:val="20"/>
              </w:rPr>
              <w:t>[PWG5108.06]</w:t>
            </w:r>
          </w:p>
        </w:tc>
      </w:tr>
      <w:tr w:rsidR="00D314F8" w:rsidRPr="00516EE6" w14:paraId="7174911A"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6C50519C" w14:textId="03451308" w:rsidR="00D314F8" w:rsidRDefault="00D314F8" w:rsidP="00D314F8">
            <w:pPr>
              <w:jc w:val="both"/>
              <w:rPr>
                <w:sz w:val="20"/>
                <w:szCs w:val="20"/>
              </w:rPr>
            </w:pPr>
            <w:r>
              <w:rPr>
                <w:sz w:val="20"/>
                <w:szCs w:val="20"/>
              </w:rPr>
              <w:t>RECOMMENDED</w:t>
            </w:r>
          </w:p>
        </w:tc>
        <w:tc>
          <w:tcPr>
            <w:tcW w:w="2815" w:type="dxa"/>
          </w:tcPr>
          <w:p w14:paraId="6057B645" w14:textId="627B5A7C" w:rsidR="00D314F8" w:rsidRDefault="00D314F8" w:rsidP="00D314F8">
            <w:pPr>
              <w:jc w:val="both"/>
              <w:rPr>
                <w:sz w:val="20"/>
                <w:szCs w:val="20"/>
              </w:rPr>
            </w:pPr>
            <w:r>
              <w:rPr>
                <w:sz w:val="20"/>
                <w:szCs w:val="20"/>
              </w:rPr>
              <w:t>system-media-sheets-completed</w:t>
            </w:r>
          </w:p>
        </w:tc>
        <w:tc>
          <w:tcPr>
            <w:tcW w:w="3215" w:type="dxa"/>
          </w:tcPr>
          <w:p w14:paraId="1FF864C9" w14:textId="3D5DF0F7" w:rsidR="00D314F8" w:rsidRPr="00A06DE6" w:rsidRDefault="00D314F8" w:rsidP="00D314F8">
            <w:pPr>
              <w:jc w:val="both"/>
              <w:rPr>
                <w:sz w:val="20"/>
                <w:szCs w:val="20"/>
              </w:rPr>
            </w:pPr>
            <w:r>
              <w:rPr>
                <w:sz w:val="20"/>
                <w:szCs w:val="20"/>
              </w:rPr>
              <w:t>SystemTotals</w:t>
            </w:r>
          </w:p>
        </w:tc>
        <w:tc>
          <w:tcPr>
            <w:tcW w:w="1761" w:type="dxa"/>
          </w:tcPr>
          <w:p w14:paraId="173F4631" w14:textId="57F207F0" w:rsidR="00D314F8" w:rsidRPr="00A06DE6" w:rsidRDefault="00D314F8" w:rsidP="00D314F8">
            <w:pPr>
              <w:jc w:val="both"/>
              <w:rPr>
                <w:sz w:val="20"/>
                <w:szCs w:val="20"/>
              </w:rPr>
            </w:pPr>
            <w:r>
              <w:rPr>
                <w:sz w:val="20"/>
                <w:szCs w:val="20"/>
              </w:rPr>
              <w:t>[PWG5108.06]</w:t>
            </w:r>
          </w:p>
        </w:tc>
      </w:tr>
      <w:tr w:rsidR="00D314F8" w:rsidRPr="00516EE6" w14:paraId="620644D3" w14:textId="77777777" w:rsidTr="006A1A37">
        <w:trPr>
          <w:jc w:val="center"/>
        </w:trPr>
        <w:tc>
          <w:tcPr>
            <w:tcW w:w="1917" w:type="dxa"/>
          </w:tcPr>
          <w:p w14:paraId="2D8F2D69" w14:textId="1F1D31C2" w:rsidR="00D314F8" w:rsidRDefault="00D314F8" w:rsidP="00D314F8">
            <w:pPr>
              <w:jc w:val="both"/>
              <w:rPr>
                <w:sz w:val="20"/>
                <w:szCs w:val="20"/>
              </w:rPr>
            </w:pPr>
            <w:r>
              <w:rPr>
                <w:sz w:val="20"/>
                <w:szCs w:val="20"/>
              </w:rPr>
              <w:t>RECOMMENDED</w:t>
            </w:r>
          </w:p>
        </w:tc>
        <w:tc>
          <w:tcPr>
            <w:tcW w:w="2815" w:type="dxa"/>
          </w:tcPr>
          <w:p w14:paraId="68CDD6B4" w14:textId="226CECB2" w:rsidR="00D314F8" w:rsidRDefault="00D314F8" w:rsidP="00D314F8">
            <w:pPr>
              <w:jc w:val="both"/>
              <w:rPr>
                <w:sz w:val="20"/>
                <w:szCs w:val="20"/>
              </w:rPr>
            </w:pPr>
            <w:r>
              <w:rPr>
                <w:sz w:val="20"/>
                <w:szCs w:val="20"/>
              </w:rPr>
              <w:t>system-media-sheets-completed-col</w:t>
            </w:r>
          </w:p>
        </w:tc>
        <w:tc>
          <w:tcPr>
            <w:tcW w:w="3215" w:type="dxa"/>
          </w:tcPr>
          <w:p w14:paraId="3BB2B51F" w14:textId="378922BE" w:rsidR="00D314F8" w:rsidRPr="00A06DE6" w:rsidRDefault="00D314F8" w:rsidP="00D314F8">
            <w:pPr>
              <w:jc w:val="both"/>
              <w:rPr>
                <w:sz w:val="20"/>
                <w:szCs w:val="20"/>
              </w:rPr>
            </w:pPr>
            <w:r>
              <w:rPr>
                <w:sz w:val="20"/>
                <w:szCs w:val="20"/>
              </w:rPr>
              <w:t>SystemTotals</w:t>
            </w:r>
          </w:p>
        </w:tc>
        <w:tc>
          <w:tcPr>
            <w:tcW w:w="1761" w:type="dxa"/>
          </w:tcPr>
          <w:p w14:paraId="51DB3828" w14:textId="2306AE5D" w:rsidR="00D314F8" w:rsidRPr="00A06DE6" w:rsidRDefault="00D314F8" w:rsidP="00D314F8">
            <w:pPr>
              <w:jc w:val="both"/>
              <w:rPr>
                <w:sz w:val="20"/>
                <w:szCs w:val="20"/>
              </w:rPr>
            </w:pPr>
            <w:r>
              <w:rPr>
                <w:sz w:val="20"/>
                <w:szCs w:val="20"/>
              </w:rPr>
              <w:t>[PWG5108.06]</w:t>
            </w:r>
          </w:p>
        </w:tc>
      </w:tr>
      <w:tr w:rsidR="00D314F8" w:rsidRPr="00516EE6" w14:paraId="16124B62"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D62A976" w14:textId="31613B5E" w:rsidR="00D314F8" w:rsidRDefault="00D314F8" w:rsidP="00D314F8">
            <w:pPr>
              <w:jc w:val="both"/>
              <w:rPr>
                <w:sz w:val="20"/>
                <w:szCs w:val="20"/>
              </w:rPr>
            </w:pPr>
            <w:r>
              <w:rPr>
                <w:sz w:val="20"/>
                <w:szCs w:val="20"/>
              </w:rPr>
              <w:t>RECOMMENDED</w:t>
            </w:r>
          </w:p>
        </w:tc>
        <w:tc>
          <w:tcPr>
            <w:tcW w:w="2815" w:type="dxa"/>
          </w:tcPr>
          <w:p w14:paraId="5D0BEEE7" w14:textId="3E177E3E" w:rsidR="00D314F8" w:rsidRDefault="00D314F8" w:rsidP="00D314F8">
            <w:pPr>
              <w:jc w:val="both"/>
              <w:rPr>
                <w:sz w:val="20"/>
                <w:szCs w:val="20"/>
              </w:rPr>
            </w:pPr>
            <w:r>
              <w:rPr>
                <w:sz w:val="20"/>
                <w:szCs w:val="20"/>
              </w:rPr>
              <w:t>system-pages-completed</w:t>
            </w:r>
          </w:p>
        </w:tc>
        <w:tc>
          <w:tcPr>
            <w:tcW w:w="3215" w:type="dxa"/>
          </w:tcPr>
          <w:p w14:paraId="2DD9085C" w14:textId="0214B2DC" w:rsidR="00D314F8" w:rsidRPr="00A06DE6" w:rsidRDefault="00D314F8" w:rsidP="00D314F8">
            <w:pPr>
              <w:jc w:val="both"/>
              <w:rPr>
                <w:sz w:val="20"/>
                <w:szCs w:val="20"/>
              </w:rPr>
            </w:pPr>
            <w:r>
              <w:rPr>
                <w:sz w:val="20"/>
                <w:szCs w:val="20"/>
              </w:rPr>
              <w:t>SystemTotals</w:t>
            </w:r>
          </w:p>
        </w:tc>
        <w:tc>
          <w:tcPr>
            <w:tcW w:w="1761" w:type="dxa"/>
          </w:tcPr>
          <w:p w14:paraId="7A226F3C" w14:textId="6F1E5240" w:rsidR="00D314F8" w:rsidRPr="00A06DE6" w:rsidRDefault="00D314F8" w:rsidP="00D314F8">
            <w:pPr>
              <w:jc w:val="both"/>
              <w:rPr>
                <w:sz w:val="20"/>
                <w:szCs w:val="20"/>
              </w:rPr>
            </w:pPr>
            <w:r>
              <w:rPr>
                <w:sz w:val="20"/>
                <w:szCs w:val="20"/>
              </w:rPr>
              <w:t>[PWG5108.06]</w:t>
            </w:r>
          </w:p>
        </w:tc>
      </w:tr>
      <w:tr w:rsidR="00D314F8" w:rsidRPr="00516EE6" w14:paraId="10068118" w14:textId="77777777" w:rsidTr="006A1A37">
        <w:trPr>
          <w:jc w:val="center"/>
        </w:trPr>
        <w:tc>
          <w:tcPr>
            <w:tcW w:w="1917" w:type="dxa"/>
          </w:tcPr>
          <w:p w14:paraId="794FC392" w14:textId="2260C92D" w:rsidR="00D314F8" w:rsidRDefault="00D314F8" w:rsidP="00D314F8">
            <w:pPr>
              <w:jc w:val="both"/>
              <w:rPr>
                <w:sz w:val="20"/>
                <w:szCs w:val="20"/>
              </w:rPr>
            </w:pPr>
            <w:r>
              <w:rPr>
                <w:sz w:val="20"/>
                <w:szCs w:val="20"/>
              </w:rPr>
              <w:t>RECOMMENDED</w:t>
            </w:r>
          </w:p>
        </w:tc>
        <w:tc>
          <w:tcPr>
            <w:tcW w:w="2815" w:type="dxa"/>
          </w:tcPr>
          <w:p w14:paraId="040EB579" w14:textId="46478C09" w:rsidR="00D314F8" w:rsidRDefault="00D314F8" w:rsidP="00D314F8">
            <w:pPr>
              <w:jc w:val="both"/>
              <w:rPr>
                <w:sz w:val="20"/>
                <w:szCs w:val="20"/>
              </w:rPr>
            </w:pPr>
            <w:r>
              <w:rPr>
                <w:sz w:val="20"/>
                <w:szCs w:val="20"/>
              </w:rPr>
              <w:t>system-pages-completed-col</w:t>
            </w:r>
          </w:p>
        </w:tc>
        <w:tc>
          <w:tcPr>
            <w:tcW w:w="3215" w:type="dxa"/>
          </w:tcPr>
          <w:p w14:paraId="43549921" w14:textId="40FD24F1" w:rsidR="00D314F8" w:rsidRPr="00A06DE6" w:rsidRDefault="00D314F8" w:rsidP="00D314F8">
            <w:pPr>
              <w:jc w:val="both"/>
              <w:rPr>
                <w:sz w:val="20"/>
                <w:szCs w:val="20"/>
              </w:rPr>
            </w:pPr>
            <w:r>
              <w:rPr>
                <w:sz w:val="20"/>
                <w:szCs w:val="20"/>
              </w:rPr>
              <w:t>SystemTotals</w:t>
            </w:r>
          </w:p>
        </w:tc>
        <w:tc>
          <w:tcPr>
            <w:tcW w:w="1761" w:type="dxa"/>
          </w:tcPr>
          <w:p w14:paraId="1F836D58" w14:textId="4A7EFCB4" w:rsidR="00D314F8" w:rsidRPr="00A06DE6" w:rsidRDefault="00D314F8" w:rsidP="00D314F8">
            <w:pPr>
              <w:jc w:val="both"/>
              <w:rPr>
                <w:sz w:val="20"/>
                <w:szCs w:val="20"/>
              </w:rPr>
            </w:pPr>
            <w:r>
              <w:rPr>
                <w:sz w:val="20"/>
                <w:szCs w:val="20"/>
              </w:rPr>
              <w:t>[PWG5108.06]</w:t>
            </w:r>
          </w:p>
        </w:tc>
      </w:tr>
      <w:tr w:rsidR="00D314F8" w:rsidRPr="00516EE6" w14:paraId="64239431"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699D2D8" w14:textId="77777777" w:rsidR="00D314F8" w:rsidRDefault="00D314F8" w:rsidP="00D314F8">
            <w:pPr>
              <w:jc w:val="both"/>
              <w:rPr>
                <w:sz w:val="20"/>
                <w:szCs w:val="20"/>
              </w:rPr>
            </w:pPr>
            <w:r>
              <w:rPr>
                <w:sz w:val="20"/>
                <w:szCs w:val="20"/>
              </w:rPr>
              <w:t>OPTIONAL</w:t>
            </w:r>
          </w:p>
        </w:tc>
        <w:tc>
          <w:tcPr>
            <w:tcW w:w="2815" w:type="dxa"/>
          </w:tcPr>
          <w:p w14:paraId="163A7E44" w14:textId="77777777" w:rsidR="00D314F8" w:rsidRDefault="00D314F8" w:rsidP="00D314F8">
            <w:pPr>
              <w:jc w:val="both"/>
              <w:rPr>
                <w:sz w:val="20"/>
                <w:szCs w:val="20"/>
              </w:rPr>
            </w:pPr>
            <w:r>
              <w:rPr>
                <w:sz w:val="20"/>
                <w:szCs w:val="20"/>
              </w:rPr>
              <w:t>system-serial-number</w:t>
            </w:r>
          </w:p>
        </w:tc>
        <w:tc>
          <w:tcPr>
            <w:tcW w:w="3215" w:type="dxa"/>
          </w:tcPr>
          <w:p w14:paraId="5D0AA95A" w14:textId="19CB681B" w:rsidR="00D314F8" w:rsidRDefault="00D314F8" w:rsidP="00D314F8">
            <w:pPr>
              <w:jc w:val="both"/>
              <w:rPr>
                <w:sz w:val="20"/>
                <w:szCs w:val="20"/>
              </w:rPr>
            </w:pPr>
            <w:r>
              <w:rPr>
                <w:sz w:val="20"/>
                <w:szCs w:val="20"/>
              </w:rPr>
              <w:t>SerialNumber</w:t>
            </w:r>
          </w:p>
        </w:tc>
        <w:tc>
          <w:tcPr>
            <w:tcW w:w="1761" w:type="dxa"/>
          </w:tcPr>
          <w:p w14:paraId="7D0FD9CD" w14:textId="77777777" w:rsidR="00D314F8" w:rsidRPr="00A06DE6" w:rsidRDefault="00D314F8" w:rsidP="00D314F8">
            <w:pPr>
              <w:jc w:val="both"/>
              <w:rPr>
                <w:sz w:val="20"/>
                <w:szCs w:val="20"/>
              </w:rPr>
            </w:pPr>
            <w:r w:rsidRPr="00A06DE6">
              <w:rPr>
                <w:sz w:val="20"/>
                <w:szCs w:val="20"/>
              </w:rPr>
              <w:t>[PWG5108.0</w:t>
            </w:r>
            <w:r>
              <w:rPr>
                <w:sz w:val="20"/>
                <w:szCs w:val="20"/>
              </w:rPr>
              <w:t>6</w:t>
            </w:r>
            <w:r w:rsidRPr="00A06DE6">
              <w:rPr>
                <w:sz w:val="20"/>
                <w:szCs w:val="20"/>
              </w:rPr>
              <w:t>]</w:t>
            </w:r>
          </w:p>
        </w:tc>
      </w:tr>
      <w:tr w:rsidR="00D314F8" w:rsidRPr="00516EE6" w14:paraId="0EE995C4" w14:textId="77777777" w:rsidTr="006A1A37">
        <w:trPr>
          <w:jc w:val="center"/>
        </w:trPr>
        <w:tc>
          <w:tcPr>
            <w:tcW w:w="1917" w:type="dxa"/>
          </w:tcPr>
          <w:p w14:paraId="43F90C6B" w14:textId="77777777" w:rsidR="00D314F8" w:rsidRPr="00A06DE6" w:rsidRDefault="00D314F8" w:rsidP="00D314F8">
            <w:pPr>
              <w:jc w:val="both"/>
              <w:rPr>
                <w:sz w:val="20"/>
                <w:szCs w:val="20"/>
              </w:rPr>
            </w:pPr>
            <w:r w:rsidRPr="00A06DE6">
              <w:rPr>
                <w:sz w:val="20"/>
                <w:szCs w:val="20"/>
              </w:rPr>
              <w:t>REQUIRED</w:t>
            </w:r>
          </w:p>
        </w:tc>
        <w:tc>
          <w:tcPr>
            <w:tcW w:w="2815" w:type="dxa"/>
          </w:tcPr>
          <w:p w14:paraId="445E3EEF" w14:textId="77777777" w:rsidR="00D314F8" w:rsidRPr="00A06DE6" w:rsidRDefault="00D314F8" w:rsidP="00D314F8">
            <w:pPr>
              <w:jc w:val="both"/>
              <w:rPr>
                <w:sz w:val="20"/>
                <w:szCs w:val="20"/>
              </w:rPr>
            </w:pPr>
            <w:r>
              <w:rPr>
                <w:sz w:val="20"/>
                <w:szCs w:val="20"/>
              </w:rPr>
              <w:t>system-state</w:t>
            </w:r>
          </w:p>
        </w:tc>
        <w:tc>
          <w:tcPr>
            <w:tcW w:w="3215" w:type="dxa"/>
          </w:tcPr>
          <w:p w14:paraId="6EA13D66" w14:textId="4988B452" w:rsidR="00D314F8" w:rsidRPr="00A06DE6" w:rsidRDefault="00E476C1" w:rsidP="00D314F8">
            <w:pPr>
              <w:jc w:val="both"/>
              <w:rPr>
                <w:sz w:val="20"/>
                <w:szCs w:val="20"/>
              </w:rPr>
            </w:pPr>
            <w:r>
              <w:rPr>
                <w:sz w:val="20"/>
                <w:szCs w:val="20"/>
              </w:rPr>
              <w:t>printer-state</w:t>
            </w:r>
          </w:p>
        </w:tc>
        <w:tc>
          <w:tcPr>
            <w:tcW w:w="1761" w:type="dxa"/>
          </w:tcPr>
          <w:p w14:paraId="3ABD6572" w14:textId="1C7A877B" w:rsidR="00D314F8" w:rsidRPr="00A06DE6" w:rsidRDefault="00D314F8" w:rsidP="00D314F8">
            <w:pPr>
              <w:jc w:val="both"/>
              <w:rPr>
                <w:sz w:val="20"/>
                <w:szCs w:val="20"/>
              </w:rPr>
            </w:pPr>
            <w:r w:rsidRPr="00A06DE6">
              <w:rPr>
                <w:sz w:val="20"/>
                <w:szCs w:val="20"/>
              </w:rPr>
              <w:t>[</w:t>
            </w:r>
            <w:r w:rsidR="00E476C1">
              <w:rPr>
                <w:sz w:val="20"/>
                <w:szCs w:val="20"/>
              </w:rPr>
              <w:t>STD92</w:t>
            </w:r>
            <w:r w:rsidRPr="00A06DE6">
              <w:rPr>
                <w:sz w:val="20"/>
                <w:szCs w:val="20"/>
              </w:rPr>
              <w:t>]</w:t>
            </w:r>
          </w:p>
        </w:tc>
      </w:tr>
      <w:tr w:rsidR="00D314F8" w:rsidRPr="00516EE6" w14:paraId="1296765B"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2234164" w14:textId="77777777" w:rsidR="00D314F8" w:rsidRPr="00A06DE6" w:rsidRDefault="00D314F8" w:rsidP="00D314F8">
            <w:pPr>
              <w:jc w:val="both"/>
              <w:rPr>
                <w:sz w:val="20"/>
                <w:szCs w:val="20"/>
              </w:rPr>
            </w:pPr>
            <w:r>
              <w:rPr>
                <w:sz w:val="20"/>
                <w:szCs w:val="20"/>
              </w:rPr>
              <w:t>REQUIRED</w:t>
            </w:r>
          </w:p>
        </w:tc>
        <w:tc>
          <w:tcPr>
            <w:tcW w:w="2815" w:type="dxa"/>
          </w:tcPr>
          <w:p w14:paraId="0D907438" w14:textId="77777777" w:rsidR="00D314F8" w:rsidRDefault="00D314F8" w:rsidP="00D314F8">
            <w:pPr>
              <w:jc w:val="both"/>
              <w:rPr>
                <w:sz w:val="20"/>
                <w:szCs w:val="20"/>
              </w:rPr>
            </w:pPr>
            <w:r>
              <w:rPr>
                <w:sz w:val="20"/>
                <w:szCs w:val="20"/>
              </w:rPr>
              <w:t>system-state-change-date-time</w:t>
            </w:r>
          </w:p>
        </w:tc>
        <w:tc>
          <w:tcPr>
            <w:tcW w:w="3215" w:type="dxa"/>
          </w:tcPr>
          <w:p w14:paraId="79C7487B" w14:textId="23AC3D6C" w:rsidR="00D314F8" w:rsidRDefault="00D314F8" w:rsidP="00D314F8">
            <w:pPr>
              <w:jc w:val="both"/>
              <w:rPr>
                <w:sz w:val="20"/>
                <w:szCs w:val="20"/>
              </w:rPr>
            </w:pPr>
            <w:r>
              <w:rPr>
                <w:sz w:val="20"/>
                <w:szCs w:val="20"/>
              </w:rPr>
              <w:t>printer-state-change-date-time</w:t>
            </w:r>
          </w:p>
        </w:tc>
        <w:tc>
          <w:tcPr>
            <w:tcW w:w="1761" w:type="dxa"/>
          </w:tcPr>
          <w:p w14:paraId="6D34831A" w14:textId="77777777" w:rsidR="00D314F8" w:rsidRPr="00A06DE6" w:rsidRDefault="00D314F8" w:rsidP="00D314F8">
            <w:pPr>
              <w:jc w:val="both"/>
              <w:rPr>
                <w:sz w:val="20"/>
                <w:szCs w:val="20"/>
              </w:rPr>
            </w:pPr>
            <w:r>
              <w:rPr>
                <w:sz w:val="20"/>
                <w:szCs w:val="20"/>
              </w:rPr>
              <w:t>[RFC3995]</w:t>
            </w:r>
          </w:p>
        </w:tc>
      </w:tr>
      <w:tr w:rsidR="00D314F8" w:rsidRPr="00516EE6" w14:paraId="3A1E25EA" w14:textId="77777777" w:rsidTr="006A1A37">
        <w:trPr>
          <w:jc w:val="center"/>
        </w:trPr>
        <w:tc>
          <w:tcPr>
            <w:tcW w:w="1917" w:type="dxa"/>
          </w:tcPr>
          <w:p w14:paraId="314748EB" w14:textId="77777777" w:rsidR="00D314F8" w:rsidRPr="00A06DE6" w:rsidRDefault="00D314F8" w:rsidP="00D314F8">
            <w:pPr>
              <w:jc w:val="both"/>
              <w:rPr>
                <w:sz w:val="20"/>
                <w:szCs w:val="20"/>
              </w:rPr>
            </w:pPr>
            <w:r>
              <w:rPr>
                <w:sz w:val="20"/>
                <w:szCs w:val="20"/>
              </w:rPr>
              <w:t>REQUIRED</w:t>
            </w:r>
          </w:p>
        </w:tc>
        <w:tc>
          <w:tcPr>
            <w:tcW w:w="2815" w:type="dxa"/>
          </w:tcPr>
          <w:p w14:paraId="16C51A44" w14:textId="77777777" w:rsidR="00D314F8" w:rsidRDefault="00D314F8" w:rsidP="00D314F8">
            <w:pPr>
              <w:jc w:val="both"/>
              <w:rPr>
                <w:sz w:val="20"/>
                <w:szCs w:val="20"/>
              </w:rPr>
            </w:pPr>
            <w:r>
              <w:rPr>
                <w:sz w:val="20"/>
                <w:szCs w:val="20"/>
              </w:rPr>
              <w:t>system-state-change-time</w:t>
            </w:r>
          </w:p>
        </w:tc>
        <w:tc>
          <w:tcPr>
            <w:tcW w:w="3215" w:type="dxa"/>
          </w:tcPr>
          <w:p w14:paraId="228D73B4" w14:textId="21BD1381" w:rsidR="00D314F8" w:rsidRDefault="00D314F8" w:rsidP="00D314F8">
            <w:pPr>
              <w:jc w:val="both"/>
              <w:rPr>
                <w:sz w:val="20"/>
                <w:szCs w:val="20"/>
              </w:rPr>
            </w:pPr>
            <w:r>
              <w:rPr>
                <w:sz w:val="20"/>
                <w:szCs w:val="20"/>
              </w:rPr>
              <w:t>printer-state-change-time</w:t>
            </w:r>
          </w:p>
        </w:tc>
        <w:tc>
          <w:tcPr>
            <w:tcW w:w="1761" w:type="dxa"/>
          </w:tcPr>
          <w:p w14:paraId="279C816E" w14:textId="77777777" w:rsidR="00D314F8" w:rsidRPr="00A06DE6" w:rsidRDefault="00D314F8" w:rsidP="00D314F8">
            <w:pPr>
              <w:jc w:val="both"/>
              <w:rPr>
                <w:sz w:val="20"/>
                <w:szCs w:val="20"/>
              </w:rPr>
            </w:pPr>
            <w:r>
              <w:rPr>
                <w:sz w:val="20"/>
                <w:szCs w:val="20"/>
              </w:rPr>
              <w:t>[RFC3995]</w:t>
            </w:r>
          </w:p>
        </w:tc>
      </w:tr>
      <w:tr w:rsidR="00D314F8" w:rsidRPr="00516EE6" w14:paraId="484094E2"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1A14A64" w14:textId="6DA20956" w:rsidR="00D314F8" w:rsidRPr="00A06DE6" w:rsidRDefault="00E476C1" w:rsidP="00D314F8">
            <w:pPr>
              <w:jc w:val="both"/>
              <w:rPr>
                <w:sz w:val="20"/>
                <w:szCs w:val="20"/>
              </w:rPr>
            </w:pPr>
            <w:r>
              <w:rPr>
                <w:sz w:val="20"/>
                <w:szCs w:val="20"/>
              </w:rPr>
              <w:t>OPTIONAL</w:t>
            </w:r>
          </w:p>
        </w:tc>
        <w:tc>
          <w:tcPr>
            <w:tcW w:w="2815" w:type="dxa"/>
          </w:tcPr>
          <w:p w14:paraId="13AFA3A4" w14:textId="77777777" w:rsidR="00D314F8" w:rsidRPr="00A06DE6" w:rsidRDefault="00D314F8" w:rsidP="00D314F8">
            <w:pPr>
              <w:jc w:val="both"/>
              <w:rPr>
                <w:sz w:val="20"/>
                <w:szCs w:val="20"/>
              </w:rPr>
            </w:pPr>
            <w:r>
              <w:rPr>
                <w:sz w:val="20"/>
                <w:szCs w:val="20"/>
              </w:rPr>
              <w:t>system-state-message</w:t>
            </w:r>
          </w:p>
        </w:tc>
        <w:tc>
          <w:tcPr>
            <w:tcW w:w="3215" w:type="dxa"/>
          </w:tcPr>
          <w:p w14:paraId="54257EBA" w14:textId="4E7B769B" w:rsidR="00D314F8" w:rsidRPr="00A06DE6" w:rsidRDefault="00E476C1" w:rsidP="00D314F8">
            <w:pPr>
              <w:jc w:val="both"/>
              <w:rPr>
                <w:sz w:val="20"/>
                <w:szCs w:val="20"/>
              </w:rPr>
            </w:pPr>
            <w:r>
              <w:rPr>
                <w:sz w:val="20"/>
                <w:szCs w:val="20"/>
              </w:rPr>
              <w:t>printer-state-message</w:t>
            </w:r>
          </w:p>
        </w:tc>
        <w:tc>
          <w:tcPr>
            <w:tcW w:w="1761" w:type="dxa"/>
          </w:tcPr>
          <w:p w14:paraId="3D7B8F98" w14:textId="7181EC86" w:rsidR="00D314F8" w:rsidRPr="00A06DE6" w:rsidRDefault="00D314F8" w:rsidP="00D314F8">
            <w:pPr>
              <w:jc w:val="both"/>
              <w:rPr>
                <w:sz w:val="20"/>
                <w:szCs w:val="20"/>
              </w:rPr>
            </w:pPr>
            <w:r w:rsidRPr="00A06DE6">
              <w:rPr>
                <w:sz w:val="20"/>
                <w:szCs w:val="20"/>
              </w:rPr>
              <w:t>[</w:t>
            </w:r>
            <w:r w:rsidR="00E476C1">
              <w:rPr>
                <w:sz w:val="20"/>
                <w:szCs w:val="20"/>
              </w:rPr>
              <w:t>STD92</w:t>
            </w:r>
            <w:r w:rsidRPr="00A06DE6">
              <w:rPr>
                <w:sz w:val="20"/>
                <w:szCs w:val="20"/>
              </w:rPr>
              <w:t>]</w:t>
            </w:r>
          </w:p>
        </w:tc>
      </w:tr>
      <w:tr w:rsidR="00D314F8" w:rsidRPr="00516EE6" w14:paraId="3B76EADD" w14:textId="77777777" w:rsidTr="006A1A37">
        <w:trPr>
          <w:jc w:val="center"/>
        </w:trPr>
        <w:tc>
          <w:tcPr>
            <w:tcW w:w="1917" w:type="dxa"/>
          </w:tcPr>
          <w:p w14:paraId="709C73B2" w14:textId="77777777" w:rsidR="00D314F8" w:rsidRPr="00A06DE6" w:rsidRDefault="00D314F8" w:rsidP="00D314F8">
            <w:pPr>
              <w:jc w:val="both"/>
              <w:rPr>
                <w:sz w:val="20"/>
                <w:szCs w:val="20"/>
              </w:rPr>
            </w:pPr>
            <w:r w:rsidRPr="00A06DE6">
              <w:rPr>
                <w:sz w:val="20"/>
                <w:szCs w:val="20"/>
              </w:rPr>
              <w:t>REQUIRED</w:t>
            </w:r>
          </w:p>
        </w:tc>
        <w:tc>
          <w:tcPr>
            <w:tcW w:w="2815" w:type="dxa"/>
          </w:tcPr>
          <w:p w14:paraId="3D0F6C73" w14:textId="77777777" w:rsidR="00D314F8" w:rsidRPr="00A06DE6" w:rsidRDefault="00D314F8" w:rsidP="00D314F8">
            <w:pPr>
              <w:jc w:val="both"/>
              <w:rPr>
                <w:sz w:val="20"/>
                <w:szCs w:val="20"/>
              </w:rPr>
            </w:pPr>
            <w:r>
              <w:rPr>
                <w:sz w:val="20"/>
                <w:szCs w:val="20"/>
              </w:rPr>
              <w:t>system-state-reasons</w:t>
            </w:r>
          </w:p>
        </w:tc>
        <w:tc>
          <w:tcPr>
            <w:tcW w:w="3215" w:type="dxa"/>
          </w:tcPr>
          <w:p w14:paraId="13C04A20" w14:textId="78DE0701" w:rsidR="00D314F8" w:rsidRPr="00A06DE6" w:rsidRDefault="00E476C1" w:rsidP="00D314F8">
            <w:pPr>
              <w:jc w:val="both"/>
              <w:rPr>
                <w:sz w:val="20"/>
                <w:szCs w:val="20"/>
              </w:rPr>
            </w:pPr>
            <w:r>
              <w:rPr>
                <w:sz w:val="20"/>
                <w:szCs w:val="20"/>
              </w:rPr>
              <w:t>printer-state-reasons</w:t>
            </w:r>
          </w:p>
        </w:tc>
        <w:tc>
          <w:tcPr>
            <w:tcW w:w="1761" w:type="dxa"/>
          </w:tcPr>
          <w:p w14:paraId="52E87901" w14:textId="78BF9B15" w:rsidR="00D314F8" w:rsidRPr="00A06DE6" w:rsidRDefault="00D314F8" w:rsidP="00D314F8">
            <w:pPr>
              <w:jc w:val="both"/>
              <w:rPr>
                <w:sz w:val="20"/>
                <w:szCs w:val="20"/>
              </w:rPr>
            </w:pPr>
            <w:r w:rsidRPr="00A06DE6">
              <w:rPr>
                <w:sz w:val="20"/>
                <w:szCs w:val="20"/>
              </w:rPr>
              <w:t>[</w:t>
            </w:r>
            <w:r w:rsidR="00E476C1">
              <w:rPr>
                <w:sz w:val="20"/>
                <w:szCs w:val="20"/>
              </w:rPr>
              <w:t>STD92</w:t>
            </w:r>
            <w:r w:rsidRPr="00A06DE6">
              <w:rPr>
                <w:sz w:val="20"/>
                <w:szCs w:val="20"/>
              </w:rPr>
              <w:t>]</w:t>
            </w:r>
          </w:p>
        </w:tc>
      </w:tr>
      <w:tr w:rsidR="00D314F8" w:rsidRPr="00516EE6" w14:paraId="1CC7150F"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5C1CEF68" w14:textId="77777777" w:rsidR="00D314F8" w:rsidRPr="00A06DE6" w:rsidRDefault="00D314F8" w:rsidP="00D314F8">
            <w:pPr>
              <w:jc w:val="both"/>
              <w:rPr>
                <w:sz w:val="20"/>
                <w:szCs w:val="20"/>
              </w:rPr>
            </w:pPr>
            <w:r>
              <w:rPr>
                <w:sz w:val="20"/>
                <w:szCs w:val="20"/>
              </w:rPr>
              <w:t>RECOMMENDED</w:t>
            </w:r>
          </w:p>
        </w:tc>
        <w:tc>
          <w:tcPr>
            <w:tcW w:w="2815" w:type="dxa"/>
          </w:tcPr>
          <w:p w14:paraId="5D1961CA" w14:textId="77777777" w:rsidR="00D314F8" w:rsidRDefault="00D314F8" w:rsidP="00D314F8">
            <w:pPr>
              <w:jc w:val="both"/>
              <w:rPr>
                <w:sz w:val="20"/>
                <w:szCs w:val="20"/>
              </w:rPr>
            </w:pPr>
            <w:r>
              <w:rPr>
                <w:sz w:val="20"/>
                <w:szCs w:val="20"/>
              </w:rPr>
              <w:t>system-strings-languages-supported</w:t>
            </w:r>
          </w:p>
        </w:tc>
        <w:tc>
          <w:tcPr>
            <w:tcW w:w="3215" w:type="dxa"/>
          </w:tcPr>
          <w:p w14:paraId="31C969A3" w14:textId="401CCD78" w:rsidR="00D314F8" w:rsidRDefault="00D314F8" w:rsidP="00D314F8">
            <w:pPr>
              <w:jc w:val="both"/>
              <w:rPr>
                <w:sz w:val="20"/>
                <w:szCs w:val="20"/>
              </w:rPr>
            </w:pPr>
            <w:r>
              <w:rPr>
                <w:sz w:val="20"/>
                <w:szCs w:val="20"/>
              </w:rPr>
              <w:t>printer-strings-languages-supported</w:t>
            </w:r>
          </w:p>
        </w:tc>
        <w:tc>
          <w:tcPr>
            <w:tcW w:w="1761" w:type="dxa"/>
          </w:tcPr>
          <w:p w14:paraId="16E6513B" w14:textId="77777777" w:rsidR="00D314F8" w:rsidRPr="00A06DE6" w:rsidRDefault="00D314F8" w:rsidP="00D314F8">
            <w:pPr>
              <w:jc w:val="both"/>
              <w:rPr>
                <w:sz w:val="20"/>
                <w:szCs w:val="20"/>
              </w:rPr>
            </w:pPr>
            <w:r>
              <w:rPr>
                <w:sz w:val="20"/>
                <w:szCs w:val="20"/>
              </w:rPr>
              <w:t>[PWG5100.13]</w:t>
            </w:r>
          </w:p>
        </w:tc>
      </w:tr>
      <w:tr w:rsidR="00D314F8" w:rsidRPr="00516EE6" w14:paraId="4C603E51" w14:textId="77777777" w:rsidTr="006A1A37">
        <w:trPr>
          <w:jc w:val="center"/>
        </w:trPr>
        <w:tc>
          <w:tcPr>
            <w:tcW w:w="1917" w:type="dxa"/>
          </w:tcPr>
          <w:p w14:paraId="1C7FA503" w14:textId="77777777" w:rsidR="00D314F8" w:rsidRDefault="00D314F8" w:rsidP="00D314F8">
            <w:pPr>
              <w:jc w:val="both"/>
              <w:rPr>
                <w:sz w:val="20"/>
                <w:szCs w:val="20"/>
              </w:rPr>
            </w:pPr>
            <w:r>
              <w:rPr>
                <w:sz w:val="20"/>
                <w:szCs w:val="20"/>
              </w:rPr>
              <w:t>RECOMMENDED</w:t>
            </w:r>
          </w:p>
        </w:tc>
        <w:tc>
          <w:tcPr>
            <w:tcW w:w="2815" w:type="dxa"/>
          </w:tcPr>
          <w:p w14:paraId="67EA1F48" w14:textId="77777777" w:rsidR="00D314F8" w:rsidRDefault="00D314F8" w:rsidP="00D314F8">
            <w:pPr>
              <w:jc w:val="both"/>
              <w:rPr>
                <w:sz w:val="20"/>
                <w:szCs w:val="20"/>
              </w:rPr>
            </w:pPr>
            <w:r>
              <w:rPr>
                <w:sz w:val="20"/>
                <w:szCs w:val="20"/>
              </w:rPr>
              <w:t>system-strings-uri</w:t>
            </w:r>
          </w:p>
        </w:tc>
        <w:tc>
          <w:tcPr>
            <w:tcW w:w="3215" w:type="dxa"/>
          </w:tcPr>
          <w:p w14:paraId="1BBEFA08" w14:textId="14FBF479" w:rsidR="00D314F8" w:rsidRDefault="00D314F8" w:rsidP="00D314F8">
            <w:pPr>
              <w:jc w:val="both"/>
              <w:rPr>
                <w:sz w:val="20"/>
                <w:szCs w:val="20"/>
              </w:rPr>
            </w:pPr>
            <w:r>
              <w:rPr>
                <w:sz w:val="20"/>
                <w:szCs w:val="20"/>
              </w:rPr>
              <w:t>printer-strings-uri</w:t>
            </w:r>
          </w:p>
        </w:tc>
        <w:tc>
          <w:tcPr>
            <w:tcW w:w="1761" w:type="dxa"/>
          </w:tcPr>
          <w:p w14:paraId="088AB577" w14:textId="77777777" w:rsidR="00D314F8" w:rsidRPr="00A06DE6" w:rsidRDefault="00D314F8" w:rsidP="00D314F8">
            <w:pPr>
              <w:jc w:val="both"/>
              <w:rPr>
                <w:sz w:val="20"/>
                <w:szCs w:val="20"/>
              </w:rPr>
            </w:pPr>
            <w:r>
              <w:rPr>
                <w:sz w:val="20"/>
                <w:szCs w:val="20"/>
              </w:rPr>
              <w:t>[PWG5100.13]</w:t>
            </w:r>
          </w:p>
        </w:tc>
      </w:tr>
      <w:tr w:rsidR="00D314F8" w:rsidRPr="00516EE6" w14:paraId="76137C23"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FD43371" w14:textId="77777777" w:rsidR="00D314F8" w:rsidRDefault="00D314F8" w:rsidP="00D314F8">
            <w:pPr>
              <w:jc w:val="both"/>
              <w:rPr>
                <w:sz w:val="20"/>
                <w:szCs w:val="20"/>
              </w:rPr>
            </w:pPr>
            <w:r>
              <w:rPr>
                <w:sz w:val="20"/>
                <w:szCs w:val="20"/>
              </w:rPr>
              <w:t>REQUIRED</w:t>
            </w:r>
          </w:p>
        </w:tc>
        <w:tc>
          <w:tcPr>
            <w:tcW w:w="2815" w:type="dxa"/>
          </w:tcPr>
          <w:p w14:paraId="1AC667F2" w14:textId="77777777" w:rsidR="00D314F8" w:rsidRDefault="00D314F8" w:rsidP="00D314F8">
            <w:pPr>
              <w:jc w:val="both"/>
              <w:rPr>
                <w:sz w:val="20"/>
                <w:szCs w:val="20"/>
              </w:rPr>
            </w:pPr>
            <w:r>
              <w:rPr>
                <w:sz w:val="20"/>
                <w:szCs w:val="20"/>
              </w:rPr>
              <w:t>system-up-time</w:t>
            </w:r>
          </w:p>
        </w:tc>
        <w:tc>
          <w:tcPr>
            <w:tcW w:w="3215" w:type="dxa"/>
          </w:tcPr>
          <w:p w14:paraId="488E65FC" w14:textId="3811DB6E" w:rsidR="00D314F8" w:rsidRDefault="00E476C1" w:rsidP="00D314F8">
            <w:pPr>
              <w:jc w:val="both"/>
              <w:rPr>
                <w:sz w:val="20"/>
                <w:szCs w:val="20"/>
              </w:rPr>
            </w:pPr>
            <w:r>
              <w:rPr>
                <w:sz w:val="20"/>
                <w:szCs w:val="20"/>
              </w:rPr>
              <w:t>printer-up-time</w:t>
            </w:r>
          </w:p>
        </w:tc>
        <w:tc>
          <w:tcPr>
            <w:tcW w:w="1761" w:type="dxa"/>
          </w:tcPr>
          <w:p w14:paraId="19EB61CC" w14:textId="201BEA59" w:rsidR="00D314F8" w:rsidRPr="00A06DE6" w:rsidRDefault="00D314F8" w:rsidP="00D314F8">
            <w:pPr>
              <w:jc w:val="both"/>
              <w:rPr>
                <w:sz w:val="20"/>
                <w:szCs w:val="20"/>
              </w:rPr>
            </w:pPr>
            <w:r>
              <w:rPr>
                <w:sz w:val="20"/>
                <w:szCs w:val="20"/>
              </w:rPr>
              <w:t>[</w:t>
            </w:r>
            <w:r w:rsidR="00E476C1">
              <w:rPr>
                <w:sz w:val="20"/>
                <w:szCs w:val="20"/>
              </w:rPr>
              <w:t>STD92</w:t>
            </w:r>
            <w:r w:rsidRPr="00A06DE6">
              <w:rPr>
                <w:sz w:val="20"/>
                <w:szCs w:val="20"/>
              </w:rPr>
              <w:t>]</w:t>
            </w:r>
          </w:p>
        </w:tc>
      </w:tr>
      <w:tr w:rsidR="00D314F8" w:rsidRPr="00516EE6" w14:paraId="06EB87FF" w14:textId="77777777" w:rsidTr="006A1A37">
        <w:trPr>
          <w:jc w:val="center"/>
        </w:trPr>
        <w:tc>
          <w:tcPr>
            <w:tcW w:w="1917" w:type="dxa"/>
          </w:tcPr>
          <w:p w14:paraId="648E5149" w14:textId="77777777" w:rsidR="00D314F8" w:rsidRPr="00A06DE6" w:rsidRDefault="00D314F8" w:rsidP="00D314F8">
            <w:pPr>
              <w:jc w:val="both"/>
              <w:rPr>
                <w:sz w:val="20"/>
                <w:szCs w:val="20"/>
              </w:rPr>
            </w:pPr>
            <w:r w:rsidRPr="00A06DE6">
              <w:rPr>
                <w:sz w:val="20"/>
                <w:szCs w:val="20"/>
              </w:rPr>
              <w:t>REQUIRED</w:t>
            </w:r>
          </w:p>
        </w:tc>
        <w:tc>
          <w:tcPr>
            <w:tcW w:w="2815" w:type="dxa"/>
          </w:tcPr>
          <w:p w14:paraId="42D1400D" w14:textId="77777777" w:rsidR="00D314F8" w:rsidRPr="00A06DE6" w:rsidRDefault="00D314F8" w:rsidP="00D314F8">
            <w:pPr>
              <w:jc w:val="both"/>
              <w:rPr>
                <w:sz w:val="20"/>
                <w:szCs w:val="20"/>
              </w:rPr>
            </w:pPr>
            <w:r>
              <w:rPr>
                <w:sz w:val="20"/>
                <w:szCs w:val="20"/>
              </w:rPr>
              <w:t>system</w:t>
            </w:r>
            <w:r w:rsidRPr="00A06DE6">
              <w:rPr>
                <w:sz w:val="20"/>
                <w:szCs w:val="20"/>
              </w:rPr>
              <w:t>-uuid</w:t>
            </w:r>
          </w:p>
        </w:tc>
        <w:tc>
          <w:tcPr>
            <w:tcW w:w="3215" w:type="dxa"/>
          </w:tcPr>
          <w:p w14:paraId="70930717" w14:textId="32C6D65E" w:rsidR="00D314F8" w:rsidRPr="00A06DE6" w:rsidRDefault="00E476C1" w:rsidP="00D314F8">
            <w:pPr>
              <w:jc w:val="both"/>
              <w:rPr>
                <w:sz w:val="20"/>
                <w:szCs w:val="20"/>
              </w:rPr>
            </w:pPr>
            <w:r>
              <w:rPr>
                <w:sz w:val="20"/>
                <w:szCs w:val="20"/>
              </w:rPr>
              <w:t>printer-uuid</w:t>
            </w:r>
          </w:p>
        </w:tc>
        <w:tc>
          <w:tcPr>
            <w:tcW w:w="1761" w:type="dxa"/>
          </w:tcPr>
          <w:p w14:paraId="5383EB6D" w14:textId="46F37BB2" w:rsidR="00D314F8" w:rsidRPr="00A06DE6" w:rsidRDefault="00D314F8" w:rsidP="00D314F8">
            <w:pPr>
              <w:jc w:val="both"/>
              <w:rPr>
                <w:sz w:val="20"/>
                <w:szCs w:val="20"/>
              </w:rPr>
            </w:pPr>
            <w:r w:rsidRPr="00A06DE6">
              <w:rPr>
                <w:sz w:val="20"/>
                <w:szCs w:val="20"/>
              </w:rPr>
              <w:t>[PWG510</w:t>
            </w:r>
            <w:r w:rsidR="00E476C1">
              <w:rPr>
                <w:sz w:val="20"/>
                <w:szCs w:val="20"/>
              </w:rPr>
              <w:t>0.13</w:t>
            </w:r>
            <w:r w:rsidRPr="00A06DE6">
              <w:rPr>
                <w:sz w:val="20"/>
                <w:szCs w:val="20"/>
              </w:rPr>
              <w:t>]</w:t>
            </w:r>
          </w:p>
        </w:tc>
      </w:tr>
    </w:tbl>
    <w:p w14:paraId="39A2E841" w14:textId="77777777" w:rsidR="00735582" w:rsidRDefault="00735582" w:rsidP="00D6694A">
      <w:pPr>
        <w:pStyle w:val="IEEEStdsLevel2Header"/>
        <w:jc w:val="both"/>
      </w:pPr>
      <w:bookmarkStart w:id="96" w:name="_Toc194317277"/>
      <w:r>
        <w:t>System Operations</w:t>
      </w:r>
      <w:bookmarkEnd w:id="96"/>
    </w:p>
    <w:p w14:paraId="39B4D783" w14:textId="57EB6857" w:rsidR="00794D2C" w:rsidRDefault="00794D2C" w:rsidP="001B0406">
      <w:pPr>
        <w:pStyle w:val="IEEEStdsParagraph"/>
      </w:pPr>
      <w:r w:rsidRPr="00794D2C">
        <w:t>T</w:t>
      </w:r>
      <w:r>
        <w:t xml:space="preserve">he operations for an IPP </w:t>
      </w:r>
      <w:r w:rsidR="004B7BAA">
        <w:t>System Service</w:t>
      </w:r>
      <w:r w:rsidRPr="00794D2C">
        <w:t xml:space="preserve"> conforming to this specification</w:t>
      </w:r>
      <w:r w:rsidR="002401B1">
        <w:t xml:space="preserve"> are listed in Table 3</w:t>
      </w:r>
      <w:r w:rsidR="00C16DAF">
        <w:t xml:space="preserve">. </w:t>
      </w:r>
      <w:r w:rsidR="0043695E">
        <w:t xml:space="preserve">All of these operations are REQUIRED except for Register-Output-Device which is CONDITIONALLY REQUIRED for </w:t>
      </w:r>
      <w:r w:rsidR="00835473">
        <w:t>S</w:t>
      </w:r>
      <w:r w:rsidR="0043695E">
        <w:t>ystems that implement IPP Shared Infrastructure Extensions [PWG5100.18]</w:t>
      </w:r>
    </w:p>
    <w:p w14:paraId="0034CA8C" w14:textId="6729712B" w:rsidR="000240F2" w:rsidRDefault="000240F2" w:rsidP="001B0406">
      <w:pPr>
        <w:pStyle w:val="IEEEStdsParagraph"/>
      </w:pPr>
      <w:r>
        <w:t xml:space="preserve">Note: </w:t>
      </w:r>
      <w:r w:rsidR="00547733">
        <w:t>The SM/IPP/DPA Equivalent column specifies the Semantic Model, IPP, or DPA [ISO10175-3]</w:t>
      </w:r>
      <w:r w:rsidR="00B803F7">
        <w:t xml:space="preserve"> operation</w:t>
      </w:r>
      <w:r w:rsidR="00547733">
        <w:t xml:space="preserve">. </w:t>
      </w:r>
      <w:r>
        <w:t>An SM/IPP</w:t>
      </w:r>
      <w:r w:rsidR="00551678">
        <w:t>/DPA</w:t>
      </w:r>
      <w:r>
        <w:t xml:space="preserve"> Equivalent entry of “&lt;none&gt;” indicates that there is no previously defined equivalent operation and the operation is defined for the first time in this specification.</w:t>
      </w:r>
    </w:p>
    <w:p w14:paraId="044B0360" w14:textId="44423DD8" w:rsidR="00976832" w:rsidRDefault="00976832" w:rsidP="001B3D8C">
      <w:pPr>
        <w:pStyle w:val="Caption"/>
      </w:pPr>
      <w:bookmarkStart w:id="97" w:name="_Toc194317549"/>
      <w:r>
        <w:t xml:space="preserve">Table </w:t>
      </w:r>
      <w:r w:rsidR="00C20D8C">
        <w:fldChar w:fldCharType="begin"/>
      </w:r>
      <w:r w:rsidR="006E5C8E">
        <w:instrText xml:space="preserve"> SEQ Table \* ARABIC </w:instrText>
      </w:r>
      <w:r w:rsidR="00C20D8C">
        <w:fldChar w:fldCharType="separate"/>
      </w:r>
      <w:r w:rsidR="001F47BD">
        <w:rPr>
          <w:noProof/>
        </w:rPr>
        <w:t>3</w:t>
      </w:r>
      <w:r w:rsidR="00C20D8C">
        <w:fldChar w:fldCharType="end"/>
      </w:r>
      <w:r>
        <w:t xml:space="preserve"> </w:t>
      </w:r>
      <w:r w:rsidR="00BB5F5E">
        <w:t>-</w:t>
      </w:r>
      <w:r>
        <w:t xml:space="preserve"> IPP System Service Operations</w:t>
      </w:r>
      <w:bookmarkEnd w:id="97"/>
    </w:p>
    <w:tbl>
      <w:tblPr>
        <w:tblStyle w:val="MediumList1-Accent11"/>
        <w:tblW w:w="8926" w:type="dxa"/>
        <w:jc w:val="center"/>
        <w:tblLayout w:type="fixed"/>
        <w:tblLook w:val="0420" w:firstRow="1" w:lastRow="0" w:firstColumn="0" w:lastColumn="0" w:noHBand="0" w:noVBand="1"/>
      </w:tblPr>
      <w:tblGrid>
        <w:gridCol w:w="1080"/>
        <w:gridCol w:w="2790"/>
        <w:gridCol w:w="3050"/>
        <w:gridCol w:w="2006"/>
      </w:tblGrid>
      <w:tr w:rsidR="00794D2C" w:rsidRPr="00516EE6" w14:paraId="6B146BC4" w14:textId="77777777" w:rsidTr="001C3EE7">
        <w:trPr>
          <w:cnfStyle w:val="100000000000" w:firstRow="1" w:lastRow="0" w:firstColumn="0" w:lastColumn="0" w:oddVBand="0" w:evenVBand="0" w:oddHBand="0" w:evenHBand="0" w:firstRowFirstColumn="0" w:firstRowLastColumn="0" w:lastRowFirstColumn="0" w:lastRowLastColumn="0"/>
          <w:tblHeader/>
          <w:jc w:val="center"/>
        </w:trPr>
        <w:tc>
          <w:tcPr>
            <w:tcW w:w="1080" w:type="dxa"/>
          </w:tcPr>
          <w:p w14:paraId="4CCD3B4A" w14:textId="77777777" w:rsidR="00FE5671" w:rsidRDefault="00F47C2B">
            <w:pPr>
              <w:rPr>
                <w:b/>
              </w:rPr>
            </w:pPr>
            <w:r w:rsidRPr="00F47C2B">
              <w:rPr>
                <w:rFonts w:cs="Times New Roman"/>
                <w:b/>
                <w:color w:val="auto"/>
              </w:rPr>
              <w:t>Code</w:t>
            </w:r>
          </w:p>
        </w:tc>
        <w:tc>
          <w:tcPr>
            <w:tcW w:w="2790" w:type="dxa"/>
          </w:tcPr>
          <w:p w14:paraId="78685DAE" w14:textId="77777777" w:rsidR="00FE5671" w:rsidRDefault="00F47C2B">
            <w:pPr>
              <w:rPr>
                <w:b/>
              </w:rPr>
            </w:pPr>
            <w:r w:rsidRPr="00F47C2B">
              <w:rPr>
                <w:rFonts w:cs="Times New Roman"/>
                <w:b/>
                <w:color w:val="auto"/>
              </w:rPr>
              <w:t>IPP Operation Name</w:t>
            </w:r>
          </w:p>
        </w:tc>
        <w:tc>
          <w:tcPr>
            <w:tcW w:w="3050" w:type="dxa"/>
          </w:tcPr>
          <w:p w14:paraId="56DEE76D" w14:textId="77777777" w:rsidR="00FE5671" w:rsidRDefault="00F47C2B" w:rsidP="0043695E">
            <w:pPr>
              <w:rPr>
                <w:b/>
              </w:rPr>
            </w:pPr>
            <w:r w:rsidRPr="00F47C2B">
              <w:rPr>
                <w:rFonts w:cs="Times New Roman"/>
                <w:b/>
                <w:color w:val="auto"/>
              </w:rPr>
              <w:t>SM</w:t>
            </w:r>
            <w:r w:rsidR="0043695E">
              <w:rPr>
                <w:b/>
                <w:color w:val="auto"/>
              </w:rPr>
              <w:t>/IPP</w:t>
            </w:r>
            <w:r w:rsidR="00551678">
              <w:rPr>
                <w:b/>
                <w:color w:val="auto"/>
              </w:rPr>
              <w:t>/DPA</w:t>
            </w:r>
            <w:r w:rsidR="0043695E">
              <w:rPr>
                <w:b/>
                <w:color w:val="auto"/>
              </w:rPr>
              <w:t xml:space="preserve"> Equivalent</w:t>
            </w:r>
          </w:p>
        </w:tc>
        <w:tc>
          <w:tcPr>
            <w:tcW w:w="2006" w:type="dxa"/>
          </w:tcPr>
          <w:p w14:paraId="40612D52" w14:textId="77777777" w:rsidR="00FE5671" w:rsidRDefault="00F47C2B">
            <w:pPr>
              <w:rPr>
                <w:b/>
              </w:rPr>
            </w:pPr>
            <w:r w:rsidRPr="00F47C2B">
              <w:rPr>
                <w:rFonts w:cs="Times New Roman"/>
                <w:b/>
                <w:color w:val="auto"/>
              </w:rPr>
              <w:t>Reference</w:t>
            </w:r>
          </w:p>
        </w:tc>
      </w:tr>
      <w:tr w:rsidR="00D91DD7" w:rsidRPr="00516EE6" w14:paraId="02B31450"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09773B43" w14:textId="77777777" w:rsidR="00D91DD7" w:rsidRPr="00A06DE6" w:rsidRDefault="00D91DD7" w:rsidP="00B33B89">
            <w:pPr>
              <w:jc w:val="both"/>
              <w:rPr>
                <w:rFonts w:cs="Arial"/>
                <w:sz w:val="20"/>
                <w:szCs w:val="20"/>
              </w:rPr>
            </w:pPr>
            <w:r>
              <w:rPr>
                <w:rFonts w:cs="Arial"/>
                <w:sz w:val="20"/>
                <w:szCs w:val="20"/>
              </w:rPr>
              <w:t>0x00</w:t>
            </w:r>
            <w:r w:rsidR="00242409">
              <w:rPr>
                <w:rFonts w:cs="Arial"/>
                <w:sz w:val="20"/>
                <w:szCs w:val="20"/>
              </w:rPr>
              <w:t>4B</w:t>
            </w:r>
          </w:p>
        </w:tc>
        <w:tc>
          <w:tcPr>
            <w:tcW w:w="2790" w:type="dxa"/>
          </w:tcPr>
          <w:p w14:paraId="3E2932F6" w14:textId="77777777" w:rsidR="00D91DD7" w:rsidRDefault="00D91DD7" w:rsidP="00B33B89">
            <w:pPr>
              <w:jc w:val="both"/>
              <w:rPr>
                <w:rFonts w:cs="Arial"/>
                <w:sz w:val="20"/>
                <w:szCs w:val="20"/>
              </w:rPr>
            </w:pPr>
            <w:r>
              <w:rPr>
                <w:rFonts w:cs="Arial"/>
                <w:sz w:val="20"/>
                <w:szCs w:val="20"/>
              </w:rPr>
              <w:t>Allocate-Printer-Resources</w:t>
            </w:r>
          </w:p>
        </w:tc>
        <w:tc>
          <w:tcPr>
            <w:tcW w:w="3050" w:type="dxa"/>
          </w:tcPr>
          <w:p w14:paraId="4D94D4FE" w14:textId="77777777" w:rsidR="00D91DD7" w:rsidRDefault="00D91DD7" w:rsidP="00B33B89">
            <w:pPr>
              <w:jc w:val="both"/>
              <w:rPr>
                <w:rFonts w:cs="Arial"/>
                <w:sz w:val="20"/>
                <w:szCs w:val="20"/>
              </w:rPr>
            </w:pPr>
            <w:r>
              <w:rPr>
                <w:rFonts w:cs="Arial"/>
                <w:sz w:val="20"/>
                <w:szCs w:val="20"/>
              </w:rPr>
              <w:t>&lt;none&gt;</w:t>
            </w:r>
          </w:p>
        </w:tc>
        <w:tc>
          <w:tcPr>
            <w:tcW w:w="2006" w:type="dxa"/>
          </w:tcPr>
          <w:p w14:paraId="61BBF501" w14:textId="77777777" w:rsidR="00D91DD7" w:rsidRDefault="00D91DD7" w:rsidP="00B33B89">
            <w:pPr>
              <w:jc w:val="both"/>
              <w:rPr>
                <w:rFonts w:cs="Arial"/>
                <w:sz w:val="20"/>
                <w:szCs w:val="20"/>
              </w:rPr>
            </w:pPr>
            <w:r>
              <w:rPr>
                <w:rFonts w:cs="Arial"/>
                <w:sz w:val="20"/>
                <w:szCs w:val="20"/>
              </w:rPr>
              <w:t>&lt;none&gt;</w:t>
            </w:r>
          </w:p>
        </w:tc>
      </w:tr>
      <w:tr w:rsidR="00C17FD8" w:rsidRPr="00516EE6" w14:paraId="339BE3CC" w14:textId="77777777" w:rsidTr="001C3EE7">
        <w:trPr>
          <w:jc w:val="center"/>
        </w:trPr>
        <w:tc>
          <w:tcPr>
            <w:tcW w:w="1080" w:type="dxa"/>
          </w:tcPr>
          <w:p w14:paraId="2B1EF896" w14:textId="77777777" w:rsidR="00C17FD8" w:rsidRPr="00A06DE6" w:rsidRDefault="00C17FD8" w:rsidP="00092851">
            <w:pPr>
              <w:jc w:val="both"/>
              <w:rPr>
                <w:rFonts w:cs="Arial"/>
                <w:sz w:val="20"/>
                <w:szCs w:val="20"/>
              </w:rPr>
            </w:pPr>
            <w:r w:rsidRPr="00A06DE6">
              <w:rPr>
                <w:rFonts w:cs="Arial"/>
                <w:sz w:val="20"/>
                <w:szCs w:val="20"/>
              </w:rPr>
              <w:t>0x00</w:t>
            </w:r>
            <w:r w:rsidR="00092851">
              <w:rPr>
                <w:rFonts w:cs="Arial"/>
                <w:sz w:val="20"/>
                <w:szCs w:val="20"/>
              </w:rPr>
              <w:t>52</w:t>
            </w:r>
          </w:p>
        </w:tc>
        <w:tc>
          <w:tcPr>
            <w:tcW w:w="2790" w:type="dxa"/>
          </w:tcPr>
          <w:p w14:paraId="5E335CD2" w14:textId="77777777" w:rsidR="00C17FD8" w:rsidRPr="00A06DE6" w:rsidDel="00C17FD8" w:rsidRDefault="00C17FD8" w:rsidP="00B33B89">
            <w:pPr>
              <w:jc w:val="both"/>
              <w:rPr>
                <w:rFonts w:cs="Arial"/>
                <w:sz w:val="20"/>
                <w:szCs w:val="20"/>
              </w:rPr>
            </w:pPr>
            <w:r>
              <w:rPr>
                <w:rFonts w:cs="Arial"/>
                <w:sz w:val="20"/>
                <w:szCs w:val="20"/>
              </w:rPr>
              <w:t>Cancel-Resource</w:t>
            </w:r>
          </w:p>
        </w:tc>
        <w:tc>
          <w:tcPr>
            <w:tcW w:w="3050" w:type="dxa"/>
          </w:tcPr>
          <w:p w14:paraId="737CDC52" w14:textId="77777777" w:rsidR="00C17FD8" w:rsidRPr="00A06DE6" w:rsidRDefault="00C17FD8" w:rsidP="00B33B89">
            <w:pPr>
              <w:jc w:val="both"/>
              <w:rPr>
                <w:rFonts w:cs="Arial"/>
                <w:sz w:val="20"/>
                <w:szCs w:val="20"/>
              </w:rPr>
            </w:pPr>
            <w:r>
              <w:rPr>
                <w:rFonts w:cs="Arial"/>
                <w:sz w:val="20"/>
                <w:szCs w:val="20"/>
              </w:rPr>
              <w:t>DeleteResource</w:t>
            </w:r>
          </w:p>
        </w:tc>
        <w:tc>
          <w:tcPr>
            <w:tcW w:w="2006" w:type="dxa"/>
          </w:tcPr>
          <w:p w14:paraId="181D358B" w14:textId="77777777" w:rsidR="00C17FD8" w:rsidRPr="00A06DE6" w:rsidRDefault="00C17FD8" w:rsidP="00B33B89">
            <w:pPr>
              <w:jc w:val="both"/>
              <w:rPr>
                <w:rFonts w:cs="Arial"/>
                <w:sz w:val="20"/>
                <w:szCs w:val="20"/>
              </w:rPr>
            </w:pPr>
            <w:r>
              <w:rPr>
                <w:rFonts w:cs="Arial"/>
                <w:sz w:val="20"/>
                <w:szCs w:val="20"/>
              </w:rPr>
              <w:t>[PWG5108.03]</w:t>
            </w:r>
          </w:p>
        </w:tc>
      </w:tr>
      <w:tr w:rsidR="002A094C" w:rsidRPr="00516EE6" w14:paraId="0BB1DA1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7E7EDBD4" w14:textId="77777777" w:rsidR="002A094C" w:rsidRPr="00A06DE6" w:rsidRDefault="002A094C" w:rsidP="007B0226">
            <w:pPr>
              <w:jc w:val="both"/>
              <w:rPr>
                <w:rFonts w:cs="Arial"/>
                <w:sz w:val="20"/>
                <w:szCs w:val="20"/>
              </w:rPr>
            </w:pPr>
            <w:r w:rsidRPr="00A06DE6">
              <w:rPr>
                <w:rFonts w:cs="Arial"/>
                <w:sz w:val="20"/>
                <w:szCs w:val="20"/>
              </w:rPr>
              <w:t>0x00</w:t>
            </w:r>
            <w:r w:rsidR="007B0226">
              <w:rPr>
                <w:rFonts w:cs="Arial"/>
                <w:sz w:val="20"/>
                <w:szCs w:val="20"/>
              </w:rPr>
              <w:t>1B</w:t>
            </w:r>
          </w:p>
        </w:tc>
        <w:tc>
          <w:tcPr>
            <w:tcW w:w="2790" w:type="dxa"/>
          </w:tcPr>
          <w:p w14:paraId="63C4423C" w14:textId="77777777" w:rsidR="002A094C" w:rsidRDefault="002A094C" w:rsidP="00930A18">
            <w:pPr>
              <w:jc w:val="both"/>
              <w:rPr>
                <w:rFonts w:cs="Arial"/>
                <w:sz w:val="20"/>
                <w:szCs w:val="20"/>
              </w:rPr>
            </w:pPr>
            <w:r>
              <w:rPr>
                <w:rFonts w:cs="Arial"/>
                <w:sz w:val="20"/>
                <w:szCs w:val="20"/>
              </w:rPr>
              <w:t>Cancel-Subscription</w:t>
            </w:r>
          </w:p>
        </w:tc>
        <w:tc>
          <w:tcPr>
            <w:tcW w:w="3050" w:type="dxa"/>
          </w:tcPr>
          <w:p w14:paraId="7B2DD920" w14:textId="37D45A89" w:rsidR="002A094C" w:rsidRDefault="00B42FA5" w:rsidP="00B42FA5">
            <w:pPr>
              <w:jc w:val="both"/>
              <w:rPr>
                <w:rFonts w:cs="Arial"/>
                <w:sz w:val="20"/>
                <w:szCs w:val="20"/>
              </w:rPr>
            </w:pPr>
            <w:r>
              <w:rPr>
                <w:rFonts w:cs="Arial"/>
                <w:sz w:val="20"/>
                <w:szCs w:val="20"/>
              </w:rPr>
              <w:t>Cancel-Subscription</w:t>
            </w:r>
          </w:p>
        </w:tc>
        <w:tc>
          <w:tcPr>
            <w:tcW w:w="2006" w:type="dxa"/>
          </w:tcPr>
          <w:p w14:paraId="28EF9EF5" w14:textId="77777777" w:rsidR="002A094C" w:rsidRDefault="00B42FA5" w:rsidP="00B42FA5">
            <w:pPr>
              <w:jc w:val="both"/>
              <w:rPr>
                <w:rFonts w:cs="Arial"/>
                <w:sz w:val="20"/>
                <w:szCs w:val="20"/>
              </w:rPr>
            </w:pPr>
            <w:r>
              <w:rPr>
                <w:rFonts w:cs="Arial"/>
                <w:sz w:val="20"/>
                <w:szCs w:val="20"/>
              </w:rPr>
              <w:t>[RFC3995]</w:t>
            </w:r>
          </w:p>
        </w:tc>
      </w:tr>
      <w:tr w:rsidR="002A094C" w:rsidRPr="00516EE6" w14:paraId="67CFBEE6" w14:textId="77777777" w:rsidTr="001C3EE7">
        <w:trPr>
          <w:jc w:val="center"/>
        </w:trPr>
        <w:tc>
          <w:tcPr>
            <w:tcW w:w="1080" w:type="dxa"/>
          </w:tcPr>
          <w:p w14:paraId="4107BFCD" w14:textId="77777777" w:rsidR="002A094C" w:rsidRPr="00A06DE6" w:rsidRDefault="002A094C" w:rsidP="00B33B89">
            <w:pPr>
              <w:jc w:val="both"/>
              <w:rPr>
                <w:rFonts w:cs="Arial"/>
                <w:sz w:val="20"/>
                <w:szCs w:val="20"/>
              </w:rPr>
            </w:pPr>
            <w:r w:rsidRPr="00A06DE6">
              <w:rPr>
                <w:rFonts w:cs="Arial"/>
                <w:sz w:val="20"/>
                <w:szCs w:val="20"/>
              </w:rPr>
              <w:t>0x00</w:t>
            </w:r>
            <w:r w:rsidR="00242409">
              <w:rPr>
                <w:rFonts w:cs="Arial"/>
                <w:sz w:val="20"/>
                <w:szCs w:val="20"/>
              </w:rPr>
              <w:t>4C</w:t>
            </w:r>
          </w:p>
        </w:tc>
        <w:tc>
          <w:tcPr>
            <w:tcW w:w="2790" w:type="dxa"/>
          </w:tcPr>
          <w:p w14:paraId="6155FE74" w14:textId="77777777" w:rsidR="002A094C" w:rsidRPr="00A06DE6" w:rsidDel="00C17FD8" w:rsidRDefault="002A094C" w:rsidP="00B33B89">
            <w:pPr>
              <w:jc w:val="both"/>
              <w:rPr>
                <w:rFonts w:cs="Arial"/>
                <w:sz w:val="20"/>
                <w:szCs w:val="20"/>
              </w:rPr>
            </w:pPr>
            <w:r>
              <w:rPr>
                <w:rFonts w:cs="Arial"/>
                <w:sz w:val="20"/>
                <w:szCs w:val="20"/>
              </w:rPr>
              <w:t>Create-Printer</w:t>
            </w:r>
          </w:p>
        </w:tc>
        <w:tc>
          <w:tcPr>
            <w:tcW w:w="3050" w:type="dxa"/>
          </w:tcPr>
          <w:p w14:paraId="3B0F7FF5" w14:textId="2D38D4F3" w:rsidR="002A094C" w:rsidRPr="00A06DE6" w:rsidRDefault="00B42FA5" w:rsidP="00B42FA5">
            <w:pPr>
              <w:jc w:val="both"/>
              <w:rPr>
                <w:rFonts w:cs="Arial"/>
                <w:sz w:val="20"/>
                <w:szCs w:val="20"/>
              </w:rPr>
            </w:pPr>
            <w:r>
              <w:rPr>
                <w:rFonts w:cs="Arial"/>
                <w:sz w:val="20"/>
                <w:szCs w:val="20"/>
              </w:rPr>
              <w:t>Create</w:t>
            </w:r>
          </w:p>
        </w:tc>
        <w:tc>
          <w:tcPr>
            <w:tcW w:w="2006" w:type="dxa"/>
          </w:tcPr>
          <w:p w14:paraId="5CACAF59" w14:textId="77777777" w:rsidR="002A094C" w:rsidRPr="00A06DE6" w:rsidRDefault="00B42FA5" w:rsidP="00B42FA5">
            <w:pPr>
              <w:jc w:val="both"/>
              <w:rPr>
                <w:rFonts w:cs="Arial"/>
                <w:sz w:val="20"/>
                <w:szCs w:val="20"/>
              </w:rPr>
            </w:pPr>
            <w:r>
              <w:rPr>
                <w:rFonts w:cs="Arial"/>
                <w:sz w:val="20"/>
                <w:szCs w:val="20"/>
              </w:rPr>
              <w:t>[ISO10175-3]</w:t>
            </w:r>
          </w:p>
        </w:tc>
      </w:tr>
      <w:tr w:rsidR="002A094C" w:rsidRPr="00516EE6" w14:paraId="412B0F12"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27DB6808"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53</w:t>
            </w:r>
          </w:p>
        </w:tc>
        <w:tc>
          <w:tcPr>
            <w:tcW w:w="2790" w:type="dxa"/>
          </w:tcPr>
          <w:p w14:paraId="2732B2A8" w14:textId="77777777" w:rsidR="002A094C" w:rsidRPr="00A06DE6" w:rsidDel="00C17FD8" w:rsidRDefault="002A094C" w:rsidP="00B33B89">
            <w:pPr>
              <w:jc w:val="both"/>
              <w:rPr>
                <w:rFonts w:cs="Arial"/>
                <w:sz w:val="20"/>
                <w:szCs w:val="20"/>
              </w:rPr>
            </w:pPr>
            <w:r>
              <w:rPr>
                <w:rFonts w:cs="Arial"/>
                <w:sz w:val="20"/>
                <w:szCs w:val="20"/>
              </w:rPr>
              <w:t>Create-Resource</w:t>
            </w:r>
          </w:p>
        </w:tc>
        <w:tc>
          <w:tcPr>
            <w:tcW w:w="3050" w:type="dxa"/>
          </w:tcPr>
          <w:p w14:paraId="5EFC8FE6" w14:textId="6A60248A" w:rsidR="002A094C" w:rsidRPr="00A06DE6" w:rsidRDefault="002A094C" w:rsidP="00C17FD8">
            <w:pPr>
              <w:jc w:val="both"/>
              <w:rPr>
                <w:rFonts w:cs="Arial"/>
                <w:sz w:val="20"/>
                <w:szCs w:val="20"/>
              </w:rPr>
            </w:pPr>
            <w:r>
              <w:rPr>
                <w:rFonts w:cs="Arial"/>
                <w:sz w:val="20"/>
                <w:szCs w:val="20"/>
              </w:rPr>
              <w:t>StoreResource</w:t>
            </w:r>
          </w:p>
        </w:tc>
        <w:tc>
          <w:tcPr>
            <w:tcW w:w="2006" w:type="dxa"/>
          </w:tcPr>
          <w:p w14:paraId="1A296597" w14:textId="77777777" w:rsidR="002A094C" w:rsidRPr="00A06DE6" w:rsidRDefault="002A094C" w:rsidP="00B33B89">
            <w:pPr>
              <w:jc w:val="both"/>
              <w:rPr>
                <w:rFonts w:cs="Arial"/>
                <w:sz w:val="20"/>
                <w:szCs w:val="20"/>
              </w:rPr>
            </w:pPr>
            <w:r>
              <w:rPr>
                <w:rFonts w:cs="Arial"/>
                <w:sz w:val="20"/>
                <w:szCs w:val="20"/>
              </w:rPr>
              <w:t>[PWG5108.03]</w:t>
            </w:r>
          </w:p>
        </w:tc>
      </w:tr>
      <w:tr w:rsidR="002A094C" w:rsidRPr="00516EE6" w14:paraId="42CE4A89" w14:textId="77777777" w:rsidTr="001C3EE7">
        <w:trPr>
          <w:jc w:val="center"/>
        </w:trPr>
        <w:tc>
          <w:tcPr>
            <w:tcW w:w="1080" w:type="dxa"/>
          </w:tcPr>
          <w:p w14:paraId="2BEE0EBD"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57</w:t>
            </w:r>
          </w:p>
        </w:tc>
        <w:tc>
          <w:tcPr>
            <w:tcW w:w="2790" w:type="dxa"/>
          </w:tcPr>
          <w:p w14:paraId="66B84365" w14:textId="77777777" w:rsidR="002A094C" w:rsidRDefault="00B42FA5" w:rsidP="00B42FA5">
            <w:pPr>
              <w:jc w:val="both"/>
              <w:rPr>
                <w:rFonts w:cs="Arial"/>
                <w:sz w:val="20"/>
                <w:szCs w:val="20"/>
              </w:rPr>
            </w:pPr>
            <w:r>
              <w:rPr>
                <w:rFonts w:cs="Arial"/>
                <w:sz w:val="20"/>
                <w:szCs w:val="20"/>
              </w:rPr>
              <w:t>Create-Resource-</w:t>
            </w:r>
            <w:r w:rsidR="002A094C">
              <w:rPr>
                <w:rFonts w:cs="Arial"/>
                <w:sz w:val="20"/>
                <w:szCs w:val="20"/>
              </w:rPr>
              <w:t>Subscriptions</w:t>
            </w:r>
          </w:p>
        </w:tc>
        <w:tc>
          <w:tcPr>
            <w:tcW w:w="3050" w:type="dxa"/>
          </w:tcPr>
          <w:p w14:paraId="45FE789F" w14:textId="4F714EFC" w:rsidR="002A094C" w:rsidRDefault="00B42FA5" w:rsidP="00B42FA5">
            <w:pPr>
              <w:jc w:val="both"/>
              <w:rPr>
                <w:rFonts w:cs="Arial"/>
                <w:sz w:val="20"/>
                <w:szCs w:val="20"/>
              </w:rPr>
            </w:pPr>
            <w:r>
              <w:rPr>
                <w:rFonts w:cs="Arial"/>
                <w:sz w:val="20"/>
                <w:szCs w:val="20"/>
              </w:rPr>
              <w:t>Create-Printer-Subscriptions</w:t>
            </w:r>
          </w:p>
        </w:tc>
        <w:tc>
          <w:tcPr>
            <w:tcW w:w="2006" w:type="dxa"/>
          </w:tcPr>
          <w:p w14:paraId="4E663A10" w14:textId="77777777" w:rsidR="002A094C" w:rsidRDefault="00B42FA5" w:rsidP="00B42FA5">
            <w:pPr>
              <w:jc w:val="both"/>
              <w:rPr>
                <w:rFonts w:cs="Arial"/>
                <w:sz w:val="20"/>
                <w:szCs w:val="20"/>
              </w:rPr>
            </w:pPr>
            <w:r>
              <w:rPr>
                <w:rFonts w:cs="Arial"/>
                <w:sz w:val="20"/>
                <w:szCs w:val="20"/>
              </w:rPr>
              <w:t>[RFC3995]</w:t>
            </w:r>
          </w:p>
        </w:tc>
      </w:tr>
      <w:tr w:rsidR="002A094C" w:rsidRPr="00516EE6" w14:paraId="1F703048"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7F0E319F"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58</w:t>
            </w:r>
          </w:p>
        </w:tc>
        <w:tc>
          <w:tcPr>
            <w:tcW w:w="2790" w:type="dxa"/>
          </w:tcPr>
          <w:p w14:paraId="5E92A861" w14:textId="77777777" w:rsidR="002A094C" w:rsidRDefault="00B42FA5" w:rsidP="00D12398">
            <w:pPr>
              <w:jc w:val="both"/>
              <w:rPr>
                <w:rFonts w:cs="Arial"/>
                <w:sz w:val="20"/>
                <w:szCs w:val="20"/>
              </w:rPr>
            </w:pPr>
            <w:r>
              <w:rPr>
                <w:rFonts w:cs="Arial"/>
                <w:sz w:val="20"/>
                <w:szCs w:val="20"/>
              </w:rPr>
              <w:t>Create-System-</w:t>
            </w:r>
            <w:r w:rsidR="002A094C">
              <w:rPr>
                <w:rFonts w:cs="Arial"/>
                <w:sz w:val="20"/>
                <w:szCs w:val="20"/>
              </w:rPr>
              <w:t>Subscriptions</w:t>
            </w:r>
          </w:p>
        </w:tc>
        <w:tc>
          <w:tcPr>
            <w:tcW w:w="3050" w:type="dxa"/>
          </w:tcPr>
          <w:p w14:paraId="3B5288C0" w14:textId="3BF684FF" w:rsidR="00E94CB4" w:rsidRDefault="00B42FA5" w:rsidP="00B42FA5">
            <w:pPr>
              <w:jc w:val="both"/>
              <w:rPr>
                <w:rFonts w:cs="Arial"/>
                <w:sz w:val="20"/>
                <w:szCs w:val="20"/>
              </w:rPr>
            </w:pPr>
            <w:r>
              <w:rPr>
                <w:rFonts w:cs="Arial"/>
                <w:sz w:val="20"/>
                <w:szCs w:val="20"/>
              </w:rPr>
              <w:t>Create-Printer-Subscriptions</w:t>
            </w:r>
          </w:p>
        </w:tc>
        <w:tc>
          <w:tcPr>
            <w:tcW w:w="2006" w:type="dxa"/>
          </w:tcPr>
          <w:p w14:paraId="6854FCB9" w14:textId="77777777" w:rsidR="002A094C" w:rsidRDefault="00B42FA5" w:rsidP="00B42FA5">
            <w:pPr>
              <w:jc w:val="both"/>
              <w:rPr>
                <w:rFonts w:cs="Arial"/>
                <w:sz w:val="20"/>
                <w:szCs w:val="20"/>
              </w:rPr>
            </w:pPr>
            <w:r>
              <w:rPr>
                <w:rFonts w:cs="Arial"/>
                <w:sz w:val="20"/>
                <w:szCs w:val="20"/>
              </w:rPr>
              <w:t>[RFC3995]</w:t>
            </w:r>
          </w:p>
        </w:tc>
      </w:tr>
      <w:tr w:rsidR="00D91DD7" w:rsidRPr="00516EE6" w14:paraId="00FD9F99" w14:textId="77777777" w:rsidTr="001C3EE7">
        <w:trPr>
          <w:jc w:val="center"/>
        </w:trPr>
        <w:tc>
          <w:tcPr>
            <w:tcW w:w="1080" w:type="dxa"/>
          </w:tcPr>
          <w:p w14:paraId="2DF9034A" w14:textId="77777777" w:rsidR="00D91DD7" w:rsidRPr="00A06DE6" w:rsidRDefault="00D91DD7" w:rsidP="00242409">
            <w:pPr>
              <w:jc w:val="both"/>
              <w:rPr>
                <w:rFonts w:cs="Arial"/>
                <w:sz w:val="20"/>
                <w:szCs w:val="20"/>
              </w:rPr>
            </w:pPr>
            <w:r>
              <w:rPr>
                <w:rFonts w:cs="Arial"/>
                <w:sz w:val="20"/>
                <w:szCs w:val="20"/>
              </w:rPr>
              <w:t>0x00</w:t>
            </w:r>
            <w:r w:rsidR="00242409">
              <w:rPr>
                <w:rFonts w:cs="Arial"/>
                <w:sz w:val="20"/>
                <w:szCs w:val="20"/>
              </w:rPr>
              <w:t>4D</w:t>
            </w:r>
          </w:p>
        </w:tc>
        <w:tc>
          <w:tcPr>
            <w:tcW w:w="2790" w:type="dxa"/>
          </w:tcPr>
          <w:p w14:paraId="44FFEC26" w14:textId="77777777" w:rsidR="00D91DD7" w:rsidRDefault="00D91DD7" w:rsidP="00B33B89">
            <w:pPr>
              <w:jc w:val="both"/>
              <w:rPr>
                <w:rFonts w:cs="Arial"/>
                <w:sz w:val="20"/>
                <w:szCs w:val="20"/>
              </w:rPr>
            </w:pPr>
            <w:r>
              <w:rPr>
                <w:rFonts w:cs="Arial"/>
                <w:sz w:val="20"/>
                <w:szCs w:val="20"/>
              </w:rPr>
              <w:t>Deallocate-Printer-Resources</w:t>
            </w:r>
          </w:p>
        </w:tc>
        <w:tc>
          <w:tcPr>
            <w:tcW w:w="3050" w:type="dxa"/>
          </w:tcPr>
          <w:p w14:paraId="29134579" w14:textId="77777777" w:rsidR="00D91DD7" w:rsidRPr="00A06DE6" w:rsidRDefault="0043695E" w:rsidP="00B42FA5">
            <w:pPr>
              <w:jc w:val="both"/>
              <w:rPr>
                <w:rFonts w:cs="Arial"/>
                <w:sz w:val="20"/>
                <w:szCs w:val="20"/>
              </w:rPr>
            </w:pPr>
            <w:r>
              <w:rPr>
                <w:rFonts w:cs="Arial"/>
                <w:sz w:val="20"/>
                <w:szCs w:val="20"/>
              </w:rPr>
              <w:t>&lt;none&gt;</w:t>
            </w:r>
          </w:p>
        </w:tc>
        <w:tc>
          <w:tcPr>
            <w:tcW w:w="2006" w:type="dxa"/>
          </w:tcPr>
          <w:p w14:paraId="635CFA5D" w14:textId="77777777" w:rsidR="00D91DD7" w:rsidRPr="00A06DE6" w:rsidRDefault="0043695E" w:rsidP="00B42FA5">
            <w:pPr>
              <w:jc w:val="both"/>
              <w:rPr>
                <w:rFonts w:cs="Arial"/>
                <w:sz w:val="20"/>
                <w:szCs w:val="20"/>
              </w:rPr>
            </w:pPr>
            <w:r>
              <w:rPr>
                <w:rFonts w:cs="Arial"/>
                <w:sz w:val="20"/>
                <w:szCs w:val="20"/>
              </w:rPr>
              <w:t>&lt;none&gt;</w:t>
            </w:r>
          </w:p>
        </w:tc>
      </w:tr>
      <w:tr w:rsidR="002A094C" w:rsidRPr="00516EE6" w14:paraId="09945054"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CE073F2" w14:textId="77777777" w:rsidR="002A094C" w:rsidRPr="00A06DE6" w:rsidRDefault="002A094C" w:rsidP="00242409">
            <w:pPr>
              <w:jc w:val="both"/>
              <w:rPr>
                <w:rFonts w:cs="Arial"/>
                <w:sz w:val="20"/>
                <w:szCs w:val="20"/>
              </w:rPr>
            </w:pPr>
            <w:r w:rsidRPr="00A06DE6">
              <w:rPr>
                <w:rFonts w:cs="Arial"/>
                <w:sz w:val="20"/>
                <w:szCs w:val="20"/>
              </w:rPr>
              <w:t>0x00</w:t>
            </w:r>
            <w:r w:rsidR="00242409">
              <w:rPr>
                <w:rFonts w:cs="Arial"/>
                <w:sz w:val="20"/>
                <w:szCs w:val="20"/>
              </w:rPr>
              <w:t>4E</w:t>
            </w:r>
          </w:p>
        </w:tc>
        <w:tc>
          <w:tcPr>
            <w:tcW w:w="2790" w:type="dxa"/>
          </w:tcPr>
          <w:p w14:paraId="69CCC9B4" w14:textId="77777777" w:rsidR="002A094C" w:rsidRPr="00A06DE6" w:rsidRDefault="002A094C" w:rsidP="00B33B89">
            <w:pPr>
              <w:jc w:val="both"/>
              <w:rPr>
                <w:rFonts w:cs="Arial"/>
                <w:sz w:val="20"/>
                <w:szCs w:val="20"/>
              </w:rPr>
            </w:pPr>
            <w:r>
              <w:rPr>
                <w:rFonts w:cs="Arial"/>
                <w:sz w:val="20"/>
                <w:szCs w:val="20"/>
              </w:rPr>
              <w:t>Delete-Printer</w:t>
            </w:r>
          </w:p>
        </w:tc>
        <w:tc>
          <w:tcPr>
            <w:tcW w:w="3050" w:type="dxa"/>
          </w:tcPr>
          <w:p w14:paraId="7062EBF8" w14:textId="77777777" w:rsidR="002A094C" w:rsidRPr="00A06DE6" w:rsidRDefault="002A094C" w:rsidP="00C17FD8">
            <w:pPr>
              <w:jc w:val="both"/>
              <w:rPr>
                <w:rFonts w:cs="Arial"/>
                <w:sz w:val="20"/>
                <w:szCs w:val="20"/>
              </w:rPr>
            </w:pPr>
            <w:r w:rsidRPr="00A06DE6">
              <w:rPr>
                <w:rFonts w:cs="Arial"/>
                <w:sz w:val="20"/>
                <w:szCs w:val="20"/>
              </w:rPr>
              <w:t>DeleteService</w:t>
            </w:r>
          </w:p>
        </w:tc>
        <w:tc>
          <w:tcPr>
            <w:tcW w:w="2006" w:type="dxa"/>
          </w:tcPr>
          <w:p w14:paraId="1E038F11" w14:textId="77777777" w:rsidR="002A094C" w:rsidRPr="00A06DE6" w:rsidRDefault="002A094C" w:rsidP="00B33B89">
            <w:pPr>
              <w:jc w:val="both"/>
              <w:rPr>
                <w:rFonts w:cs="Arial"/>
                <w:sz w:val="20"/>
                <w:szCs w:val="20"/>
              </w:rPr>
            </w:pPr>
            <w:r w:rsidRPr="00A06DE6">
              <w:rPr>
                <w:rFonts w:cs="Arial"/>
                <w:sz w:val="20"/>
                <w:szCs w:val="20"/>
              </w:rPr>
              <w:t>[PWG5108.06]</w:t>
            </w:r>
          </w:p>
        </w:tc>
      </w:tr>
      <w:tr w:rsidR="002A094C" w:rsidRPr="00516EE6" w14:paraId="6372FCA2" w14:textId="77777777" w:rsidTr="001C3EE7">
        <w:trPr>
          <w:jc w:val="center"/>
        </w:trPr>
        <w:tc>
          <w:tcPr>
            <w:tcW w:w="1080" w:type="dxa"/>
          </w:tcPr>
          <w:p w14:paraId="19DA4F21"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59</w:t>
            </w:r>
          </w:p>
        </w:tc>
        <w:tc>
          <w:tcPr>
            <w:tcW w:w="2790" w:type="dxa"/>
          </w:tcPr>
          <w:p w14:paraId="671A69B2" w14:textId="77777777" w:rsidR="002A094C" w:rsidRPr="00A06DE6" w:rsidRDefault="002A094C" w:rsidP="00D6694A">
            <w:pPr>
              <w:jc w:val="both"/>
              <w:rPr>
                <w:rFonts w:cs="Arial"/>
                <w:sz w:val="20"/>
                <w:szCs w:val="20"/>
              </w:rPr>
            </w:pPr>
            <w:r w:rsidRPr="00A06DE6">
              <w:rPr>
                <w:rFonts w:cs="Arial"/>
                <w:sz w:val="20"/>
                <w:szCs w:val="20"/>
              </w:rPr>
              <w:t>Disable-All-Printers</w:t>
            </w:r>
          </w:p>
        </w:tc>
        <w:tc>
          <w:tcPr>
            <w:tcW w:w="3050" w:type="dxa"/>
          </w:tcPr>
          <w:p w14:paraId="7B55C127" w14:textId="1D9835D4" w:rsidR="002A094C" w:rsidRPr="00A06DE6" w:rsidRDefault="002A094C" w:rsidP="007447CD">
            <w:pPr>
              <w:jc w:val="both"/>
              <w:rPr>
                <w:rFonts w:cs="Arial"/>
                <w:sz w:val="20"/>
                <w:szCs w:val="20"/>
              </w:rPr>
            </w:pPr>
            <w:r w:rsidRPr="00A06DE6">
              <w:rPr>
                <w:rFonts w:cs="Arial"/>
                <w:sz w:val="20"/>
                <w:szCs w:val="20"/>
              </w:rPr>
              <w:t>DisableAllServices</w:t>
            </w:r>
          </w:p>
        </w:tc>
        <w:tc>
          <w:tcPr>
            <w:tcW w:w="2006" w:type="dxa"/>
          </w:tcPr>
          <w:p w14:paraId="23E00029" w14:textId="77777777" w:rsidR="002A094C" w:rsidRPr="00A06DE6" w:rsidRDefault="002A094C" w:rsidP="00D6694A">
            <w:pPr>
              <w:jc w:val="both"/>
              <w:rPr>
                <w:rFonts w:cs="Arial"/>
                <w:sz w:val="20"/>
                <w:szCs w:val="20"/>
              </w:rPr>
            </w:pPr>
            <w:r w:rsidRPr="00A06DE6">
              <w:rPr>
                <w:rFonts w:cs="Arial"/>
                <w:sz w:val="20"/>
                <w:szCs w:val="20"/>
              </w:rPr>
              <w:t>[PWG5108.06]</w:t>
            </w:r>
          </w:p>
        </w:tc>
      </w:tr>
      <w:tr w:rsidR="002A094C" w:rsidRPr="00516EE6" w14:paraId="567C87AC"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4D52C797"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5A</w:t>
            </w:r>
          </w:p>
        </w:tc>
        <w:tc>
          <w:tcPr>
            <w:tcW w:w="2790" w:type="dxa"/>
          </w:tcPr>
          <w:p w14:paraId="7BBFC58B" w14:textId="77777777" w:rsidR="002A094C" w:rsidRPr="00A06DE6" w:rsidRDefault="002A094C" w:rsidP="00D6694A">
            <w:pPr>
              <w:jc w:val="both"/>
              <w:rPr>
                <w:rFonts w:cs="Arial"/>
                <w:sz w:val="20"/>
                <w:szCs w:val="20"/>
              </w:rPr>
            </w:pPr>
            <w:r w:rsidRPr="00A06DE6">
              <w:rPr>
                <w:rFonts w:cs="Arial"/>
                <w:sz w:val="20"/>
                <w:szCs w:val="20"/>
              </w:rPr>
              <w:t>Enable-All-Printers</w:t>
            </w:r>
          </w:p>
        </w:tc>
        <w:tc>
          <w:tcPr>
            <w:tcW w:w="3050" w:type="dxa"/>
          </w:tcPr>
          <w:p w14:paraId="070A4F99" w14:textId="3B2CE346" w:rsidR="002A094C" w:rsidRPr="00A06DE6" w:rsidRDefault="002A094C" w:rsidP="00D6694A">
            <w:pPr>
              <w:jc w:val="both"/>
              <w:rPr>
                <w:rFonts w:cs="Arial"/>
                <w:sz w:val="20"/>
                <w:szCs w:val="20"/>
              </w:rPr>
            </w:pPr>
            <w:r w:rsidRPr="00A06DE6">
              <w:rPr>
                <w:rFonts w:cs="Arial"/>
                <w:sz w:val="20"/>
                <w:szCs w:val="20"/>
              </w:rPr>
              <w:t>EnableAllServices</w:t>
            </w:r>
          </w:p>
        </w:tc>
        <w:tc>
          <w:tcPr>
            <w:tcW w:w="2006" w:type="dxa"/>
          </w:tcPr>
          <w:p w14:paraId="319C5BDA" w14:textId="77777777" w:rsidR="002A094C" w:rsidRPr="00A06DE6" w:rsidRDefault="002A094C" w:rsidP="00D6694A">
            <w:pPr>
              <w:jc w:val="both"/>
              <w:rPr>
                <w:rFonts w:cs="Arial"/>
                <w:sz w:val="20"/>
                <w:szCs w:val="20"/>
              </w:rPr>
            </w:pPr>
            <w:r w:rsidRPr="00A06DE6">
              <w:rPr>
                <w:rFonts w:cs="Arial"/>
                <w:sz w:val="20"/>
                <w:szCs w:val="20"/>
              </w:rPr>
              <w:t>[PWG5108.06]</w:t>
            </w:r>
          </w:p>
        </w:tc>
      </w:tr>
      <w:tr w:rsidR="00DF208C" w:rsidRPr="00516EE6" w14:paraId="2C0EF613" w14:textId="77777777" w:rsidTr="001C3EE7">
        <w:trPr>
          <w:jc w:val="center"/>
        </w:trPr>
        <w:tc>
          <w:tcPr>
            <w:tcW w:w="1080" w:type="dxa"/>
          </w:tcPr>
          <w:p w14:paraId="026DA449" w14:textId="77777777" w:rsidR="00DF208C" w:rsidRPr="00A06DE6" w:rsidRDefault="00DF208C" w:rsidP="00092851">
            <w:pPr>
              <w:jc w:val="both"/>
              <w:rPr>
                <w:rFonts w:cs="Arial"/>
                <w:sz w:val="20"/>
                <w:szCs w:val="20"/>
              </w:rPr>
            </w:pPr>
            <w:r>
              <w:rPr>
                <w:rFonts w:cs="Arial"/>
                <w:sz w:val="20"/>
                <w:szCs w:val="20"/>
              </w:rPr>
              <w:t>0x00</w:t>
            </w:r>
            <w:r w:rsidR="00092851">
              <w:rPr>
                <w:rFonts w:cs="Arial"/>
                <w:sz w:val="20"/>
                <w:szCs w:val="20"/>
              </w:rPr>
              <w:t>1C</w:t>
            </w:r>
          </w:p>
        </w:tc>
        <w:tc>
          <w:tcPr>
            <w:tcW w:w="2790" w:type="dxa"/>
          </w:tcPr>
          <w:p w14:paraId="43442CFB" w14:textId="77777777" w:rsidR="00DF208C" w:rsidRPr="00A06DE6" w:rsidRDefault="00DF208C" w:rsidP="00D6694A">
            <w:pPr>
              <w:jc w:val="both"/>
              <w:rPr>
                <w:rFonts w:cs="Arial"/>
                <w:sz w:val="20"/>
                <w:szCs w:val="20"/>
              </w:rPr>
            </w:pPr>
            <w:r>
              <w:rPr>
                <w:rFonts w:cs="Arial"/>
                <w:sz w:val="20"/>
                <w:szCs w:val="20"/>
              </w:rPr>
              <w:t>Get-Notifications</w:t>
            </w:r>
          </w:p>
        </w:tc>
        <w:tc>
          <w:tcPr>
            <w:tcW w:w="3050" w:type="dxa"/>
          </w:tcPr>
          <w:p w14:paraId="297E7653" w14:textId="5E9092E9" w:rsidR="00DF208C" w:rsidRPr="00A06DE6" w:rsidRDefault="00B42FA5" w:rsidP="00B42FA5">
            <w:pPr>
              <w:jc w:val="both"/>
              <w:rPr>
                <w:rFonts w:cs="Arial"/>
                <w:sz w:val="20"/>
                <w:szCs w:val="20"/>
              </w:rPr>
            </w:pPr>
            <w:r>
              <w:rPr>
                <w:rFonts w:cs="Arial"/>
                <w:sz w:val="20"/>
                <w:szCs w:val="20"/>
              </w:rPr>
              <w:t>Get-Notifications</w:t>
            </w:r>
          </w:p>
        </w:tc>
        <w:tc>
          <w:tcPr>
            <w:tcW w:w="2006" w:type="dxa"/>
          </w:tcPr>
          <w:p w14:paraId="738E1029" w14:textId="77777777" w:rsidR="00DF208C" w:rsidRPr="00A06DE6" w:rsidRDefault="00B42FA5" w:rsidP="002C0C94">
            <w:pPr>
              <w:jc w:val="both"/>
              <w:rPr>
                <w:rFonts w:cs="Arial"/>
                <w:sz w:val="20"/>
                <w:szCs w:val="20"/>
              </w:rPr>
            </w:pPr>
            <w:r>
              <w:rPr>
                <w:rFonts w:cs="Arial"/>
                <w:sz w:val="20"/>
                <w:szCs w:val="20"/>
              </w:rPr>
              <w:t>[RFC3996]</w:t>
            </w:r>
          </w:p>
        </w:tc>
      </w:tr>
      <w:tr w:rsidR="002A094C" w:rsidRPr="00516EE6" w14:paraId="40657ECE"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5502F012" w14:textId="77777777" w:rsidR="002A094C" w:rsidRPr="00A06DE6" w:rsidRDefault="002A094C" w:rsidP="00242409">
            <w:pPr>
              <w:jc w:val="both"/>
              <w:rPr>
                <w:rFonts w:cs="Arial"/>
                <w:sz w:val="20"/>
                <w:szCs w:val="20"/>
              </w:rPr>
            </w:pPr>
            <w:r w:rsidRPr="00A06DE6">
              <w:rPr>
                <w:rFonts w:cs="Arial"/>
                <w:sz w:val="20"/>
                <w:szCs w:val="20"/>
              </w:rPr>
              <w:lastRenderedPageBreak/>
              <w:t>0x00</w:t>
            </w:r>
            <w:r w:rsidR="00242409">
              <w:rPr>
                <w:rFonts w:cs="Arial"/>
                <w:sz w:val="20"/>
                <w:szCs w:val="20"/>
              </w:rPr>
              <w:t>4F</w:t>
            </w:r>
          </w:p>
        </w:tc>
        <w:tc>
          <w:tcPr>
            <w:tcW w:w="2790" w:type="dxa"/>
          </w:tcPr>
          <w:p w14:paraId="6CC0D314" w14:textId="77777777" w:rsidR="002A094C" w:rsidRPr="00A06DE6" w:rsidRDefault="002A094C" w:rsidP="0025078F">
            <w:pPr>
              <w:jc w:val="both"/>
              <w:rPr>
                <w:rFonts w:cs="Arial"/>
                <w:sz w:val="20"/>
                <w:szCs w:val="20"/>
              </w:rPr>
            </w:pPr>
            <w:r w:rsidRPr="00A06DE6">
              <w:rPr>
                <w:rFonts w:cs="Arial"/>
                <w:sz w:val="20"/>
                <w:szCs w:val="20"/>
              </w:rPr>
              <w:t>Get-Printers</w:t>
            </w:r>
          </w:p>
        </w:tc>
        <w:tc>
          <w:tcPr>
            <w:tcW w:w="3050" w:type="dxa"/>
          </w:tcPr>
          <w:p w14:paraId="3C6E9FBA" w14:textId="77777777" w:rsidR="002A094C" w:rsidRPr="00A06DE6" w:rsidRDefault="002A094C" w:rsidP="00D6694A">
            <w:pPr>
              <w:jc w:val="both"/>
              <w:rPr>
                <w:rFonts w:cs="Arial"/>
                <w:sz w:val="20"/>
                <w:szCs w:val="20"/>
              </w:rPr>
            </w:pPr>
            <w:r w:rsidRPr="00A06DE6">
              <w:rPr>
                <w:rFonts w:cs="Arial"/>
                <w:sz w:val="20"/>
                <w:szCs w:val="20"/>
              </w:rPr>
              <w:t>ListAllServices</w:t>
            </w:r>
          </w:p>
        </w:tc>
        <w:tc>
          <w:tcPr>
            <w:tcW w:w="2006" w:type="dxa"/>
          </w:tcPr>
          <w:p w14:paraId="7AF266FA" w14:textId="77777777" w:rsidR="002A094C" w:rsidRPr="00A06DE6" w:rsidRDefault="002A094C" w:rsidP="00D6694A">
            <w:pPr>
              <w:jc w:val="both"/>
              <w:rPr>
                <w:rFonts w:cs="Arial"/>
                <w:sz w:val="20"/>
                <w:szCs w:val="20"/>
              </w:rPr>
            </w:pPr>
            <w:r w:rsidRPr="00A06DE6">
              <w:rPr>
                <w:rFonts w:cs="Arial"/>
                <w:sz w:val="20"/>
                <w:szCs w:val="20"/>
              </w:rPr>
              <w:t>[PWG5108.06]</w:t>
            </w:r>
          </w:p>
        </w:tc>
      </w:tr>
      <w:tr w:rsidR="00AA74CF" w:rsidRPr="00516EE6" w14:paraId="7FF7B231" w14:textId="77777777" w:rsidTr="001C3EE7">
        <w:trPr>
          <w:jc w:val="center"/>
        </w:trPr>
        <w:tc>
          <w:tcPr>
            <w:tcW w:w="1080" w:type="dxa"/>
          </w:tcPr>
          <w:p w14:paraId="10BE7397" w14:textId="77777777" w:rsidR="00AA74CF" w:rsidRPr="00A06DE6" w:rsidRDefault="00AA74CF" w:rsidP="00B950A1">
            <w:pPr>
              <w:jc w:val="both"/>
              <w:rPr>
                <w:rFonts w:cs="Arial"/>
                <w:sz w:val="20"/>
                <w:szCs w:val="20"/>
              </w:rPr>
            </w:pPr>
            <w:r w:rsidRPr="00A06DE6">
              <w:rPr>
                <w:rFonts w:cs="Arial"/>
                <w:sz w:val="20"/>
                <w:szCs w:val="20"/>
              </w:rPr>
              <w:t>0x00</w:t>
            </w:r>
            <w:r w:rsidR="00B950A1">
              <w:rPr>
                <w:rFonts w:cs="Arial"/>
                <w:sz w:val="20"/>
                <w:szCs w:val="20"/>
              </w:rPr>
              <w:t>0B</w:t>
            </w:r>
          </w:p>
        </w:tc>
        <w:tc>
          <w:tcPr>
            <w:tcW w:w="2790" w:type="dxa"/>
          </w:tcPr>
          <w:p w14:paraId="756517A8" w14:textId="77777777" w:rsidR="00AA74CF" w:rsidRPr="00A06DE6" w:rsidRDefault="00AA74CF" w:rsidP="0068512D">
            <w:pPr>
              <w:jc w:val="both"/>
              <w:rPr>
                <w:rFonts w:cs="Arial"/>
                <w:sz w:val="20"/>
                <w:szCs w:val="20"/>
              </w:rPr>
            </w:pPr>
            <w:r>
              <w:rPr>
                <w:rFonts w:cs="Arial"/>
                <w:sz w:val="20"/>
                <w:szCs w:val="20"/>
              </w:rPr>
              <w:t>Get-Printer</w:t>
            </w:r>
            <w:r w:rsidRPr="00A06DE6">
              <w:rPr>
                <w:rFonts w:cs="Arial"/>
                <w:sz w:val="20"/>
                <w:szCs w:val="20"/>
              </w:rPr>
              <w:t>-Attributes</w:t>
            </w:r>
          </w:p>
        </w:tc>
        <w:tc>
          <w:tcPr>
            <w:tcW w:w="3050" w:type="dxa"/>
          </w:tcPr>
          <w:p w14:paraId="424983E3" w14:textId="77777777" w:rsidR="00AA74CF" w:rsidRPr="00A06DE6" w:rsidRDefault="00B950A1" w:rsidP="00B950A1">
            <w:pPr>
              <w:jc w:val="both"/>
              <w:rPr>
                <w:rFonts w:cs="Arial"/>
                <w:sz w:val="20"/>
                <w:szCs w:val="20"/>
              </w:rPr>
            </w:pPr>
            <w:r>
              <w:rPr>
                <w:rFonts w:cs="Arial"/>
                <w:sz w:val="20"/>
                <w:szCs w:val="20"/>
              </w:rPr>
              <w:t>Get-Printer-Attributes</w:t>
            </w:r>
            <w:r>
              <w:rPr>
                <w:rFonts w:cs="Arial"/>
                <w:sz w:val="20"/>
                <w:szCs w:val="20"/>
              </w:rPr>
              <w:br/>
            </w:r>
          </w:p>
        </w:tc>
        <w:tc>
          <w:tcPr>
            <w:tcW w:w="2006" w:type="dxa"/>
          </w:tcPr>
          <w:p w14:paraId="19557F0C" w14:textId="4A509641" w:rsidR="00AA74CF" w:rsidRPr="00A06DE6" w:rsidRDefault="00AA74CF" w:rsidP="00B950A1">
            <w:pPr>
              <w:jc w:val="both"/>
              <w:rPr>
                <w:rFonts w:cs="Arial"/>
                <w:sz w:val="20"/>
                <w:szCs w:val="20"/>
              </w:rPr>
            </w:pPr>
            <w:r w:rsidRPr="00A06DE6">
              <w:rPr>
                <w:rFonts w:cs="Arial"/>
                <w:sz w:val="20"/>
                <w:szCs w:val="20"/>
              </w:rPr>
              <w:t>[</w:t>
            </w:r>
            <w:r w:rsidR="00C33D4A">
              <w:rPr>
                <w:rFonts w:cs="Arial"/>
                <w:sz w:val="20"/>
                <w:szCs w:val="20"/>
              </w:rPr>
              <w:t>STD92</w:t>
            </w:r>
            <w:r w:rsidRPr="00A06DE6">
              <w:rPr>
                <w:rFonts w:cs="Arial"/>
                <w:sz w:val="20"/>
                <w:szCs w:val="20"/>
              </w:rPr>
              <w:t>]</w:t>
            </w:r>
          </w:p>
        </w:tc>
      </w:tr>
      <w:tr w:rsidR="00B950A1" w:rsidRPr="00516EE6" w14:paraId="31D6C125"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5C7C02E7" w14:textId="77777777" w:rsidR="00B950A1" w:rsidRPr="00A06DE6" w:rsidRDefault="00B950A1" w:rsidP="00E62E00">
            <w:pPr>
              <w:jc w:val="both"/>
              <w:rPr>
                <w:rFonts w:cs="Arial"/>
                <w:sz w:val="20"/>
                <w:szCs w:val="20"/>
              </w:rPr>
            </w:pPr>
            <w:r>
              <w:rPr>
                <w:rFonts w:cs="Arial"/>
                <w:sz w:val="20"/>
                <w:szCs w:val="20"/>
              </w:rPr>
              <w:t>0x00</w:t>
            </w:r>
            <w:r w:rsidR="00E62E00">
              <w:rPr>
                <w:rFonts w:cs="Arial"/>
                <w:sz w:val="20"/>
                <w:szCs w:val="20"/>
              </w:rPr>
              <w:t>65</w:t>
            </w:r>
          </w:p>
        </w:tc>
        <w:tc>
          <w:tcPr>
            <w:tcW w:w="2790" w:type="dxa"/>
          </w:tcPr>
          <w:p w14:paraId="1C883090" w14:textId="77777777" w:rsidR="00B950A1" w:rsidRDefault="00B950A1" w:rsidP="0068512D">
            <w:pPr>
              <w:jc w:val="both"/>
              <w:rPr>
                <w:rFonts w:cs="Arial"/>
                <w:sz w:val="20"/>
                <w:szCs w:val="20"/>
              </w:rPr>
            </w:pPr>
            <w:r>
              <w:rPr>
                <w:rFonts w:cs="Arial"/>
                <w:sz w:val="20"/>
                <w:szCs w:val="20"/>
              </w:rPr>
              <w:t>Get-Printer-Resources</w:t>
            </w:r>
          </w:p>
        </w:tc>
        <w:tc>
          <w:tcPr>
            <w:tcW w:w="3050" w:type="dxa"/>
          </w:tcPr>
          <w:p w14:paraId="2FBBB338" w14:textId="00284B52" w:rsidR="00B950A1" w:rsidRDefault="00B950A1" w:rsidP="0068512D">
            <w:pPr>
              <w:jc w:val="both"/>
              <w:rPr>
                <w:rFonts w:cs="Arial"/>
                <w:sz w:val="20"/>
                <w:szCs w:val="20"/>
              </w:rPr>
            </w:pPr>
            <w:r>
              <w:rPr>
                <w:rFonts w:cs="Arial"/>
                <w:sz w:val="20"/>
                <w:szCs w:val="20"/>
              </w:rPr>
              <w:t>&lt;none&gt;</w:t>
            </w:r>
          </w:p>
        </w:tc>
        <w:tc>
          <w:tcPr>
            <w:tcW w:w="2006" w:type="dxa"/>
          </w:tcPr>
          <w:p w14:paraId="4ED739F1" w14:textId="77777777" w:rsidR="00B950A1" w:rsidRPr="00A06DE6" w:rsidRDefault="00B950A1" w:rsidP="0068512D">
            <w:pPr>
              <w:jc w:val="both"/>
              <w:rPr>
                <w:rFonts w:cs="Arial"/>
                <w:sz w:val="20"/>
                <w:szCs w:val="20"/>
              </w:rPr>
            </w:pPr>
            <w:r>
              <w:rPr>
                <w:rFonts w:cs="Arial"/>
                <w:sz w:val="20"/>
                <w:szCs w:val="20"/>
              </w:rPr>
              <w:t>&lt;none&gt;</w:t>
            </w:r>
          </w:p>
        </w:tc>
      </w:tr>
      <w:tr w:rsidR="002A094C" w:rsidRPr="00516EE6" w14:paraId="0E5162AC" w14:textId="77777777" w:rsidTr="001C3EE7">
        <w:trPr>
          <w:jc w:val="center"/>
        </w:trPr>
        <w:tc>
          <w:tcPr>
            <w:tcW w:w="1080" w:type="dxa"/>
          </w:tcPr>
          <w:p w14:paraId="16BC862E" w14:textId="77777777" w:rsidR="002A094C" w:rsidRPr="00A06DE6" w:rsidRDefault="002A094C" w:rsidP="00D6694A">
            <w:pPr>
              <w:jc w:val="both"/>
              <w:rPr>
                <w:rFonts w:cs="Arial"/>
                <w:sz w:val="20"/>
                <w:szCs w:val="20"/>
              </w:rPr>
            </w:pPr>
            <w:r w:rsidRPr="00A06DE6">
              <w:rPr>
                <w:rFonts w:cs="Arial"/>
                <w:sz w:val="20"/>
                <w:szCs w:val="20"/>
              </w:rPr>
              <w:t>0x00</w:t>
            </w:r>
            <w:r w:rsidR="00242409">
              <w:rPr>
                <w:rFonts w:cs="Arial"/>
                <w:sz w:val="20"/>
                <w:szCs w:val="20"/>
              </w:rPr>
              <w:t>20</w:t>
            </w:r>
          </w:p>
        </w:tc>
        <w:tc>
          <w:tcPr>
            <w:tcW w:w="2790" w:type="dxa"/>
          </w:tcPr>
          <w:p w14:paraId="59744F1A" w14:textId="77777777" w:rsidR="002A094C" w:rsidRPr="00A06DE6" w:rsidRDefault="002A094C" w:rsidP="0025078F">
            <w:pPr>
              <w:jc w:val="both"/>
              <w:rPr>
                <w:rFonts w:cs="Arial"/>
                <w:sz w:val="20"/>
                <w:szCs w:val="20"/>
              </w:rPr>
            </w:pPr>
            <w:r>
              <w:rPr>
                <w:rFonts w:cs="Arial"/>
                <w:sz w:val="20"/>
                <w:szCs w:val="20"/>
              </w:rPr>
              <w:t>Get-Resources</w:t>
            </w:r>
          </w:p>
        </w:tc>
        <w:tc>
          <w:tcPr>
            <w:tcW w:w="3050" w:type="dxa"/>
          </w:tcPr>
          <w:p w14:paraId="5E0B81B8" w14:textId="77777777" w:rsidR="002A094C" w:rsidRPr="00A06DE6" w:rsidRDefault="002A094C" w:rsidP="0025078F">
            <w:pPr>
              <w:jc w:val="both"/>
              <w:rPr>
                <w:rFonts w:cs="Arial"/>
                <w:sz w:val="20"/>
                <w:szCs w:val="20"/>
              </w:rPr>
            </w:pPr>
            <w:r>
              <w:rPr>
                <w:rFonts w:cs="Arial"/>
                <w:sz w:val="20"/>
                <w:szCs w:val="20"/>
              </w:rPr>
              <w:t>ListResources</w:t>
            </w:r>
          </w:p>
        </w:tc>
        <w:tc>
          <w:tcPr>
            <w:tcW w:w="2006" w:type="dxa"/>
          </w:tcPr>
          <w:p w14:paraId="7A7C518C" w14:textId="77777777" w:rsidR="002A094C" w:rsidRPr="00A06DE6" w:rsidRDefault="002A094C" w:rsidP="00D6694A">
            <w:pPr>
              <w:jc w:val="both"/>
              <w:rPr>
                <w:rFonts w:cs="Arial"/>
                <w:sz w:val="20"/>
                <w:szCs w:val="20"/>
              </w:rPr>
            </w:pPr>
            <w:r>
              <w:rPr>
                <w:rFonts w:cs="Arial"/>
                <w:sz w:val="20"/>
                <w:szCs w:val="20"/>
              </w:rPr>
              <w:t>[PWG5108.03</w:t>
            </w:r>
            <w:r w:rsidRPr="00A06DE6">
              <w:rPr>
                <w:rFonts w:cs="Arial"/>
                <w:sz w:val="20"/>
                <w:szCs w:val="20"/>
              </w:rPr>
              <w:t>]</w:t>
            </w:r>
          </w:p>
        </w:tc>
      </w:tr>
      <w:tr w:rsidR="002A094C" w:rsidRPr="00516EE6" w14:paraId="5BE311EC"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634308DE" w14:textId="77777777" w:rsidR="002A094C" w:rsidRPr="00A06DE6" w:rsidRDefault="002A094C" w:rsidP="00D6694A">
            <w:pPr>
              <w:jc w:val="both"/>
              <w:rPr>
                <w:rFonts w:cs="Arial"/>
                <w:sz w:val="20"/>
                <w:szCs w:val="20"/>
              </w:rPr>
            </w:pPr>
            <w:r w:rsidRPr="00A06DE6">
              <w:rPr>
                <w:rFonts w:cs="Arial"/>
                <w:sz w:val="20"/>
                <w:szCs w:val="20"/>
              </w:rPr>
              <w:t>0x00</w:t>
            </w:r>
            <w:r w:rsidR="00242409">
              <w:rPr>
                <w:rFonts w:cs="Arial"/>
                <w:sz w:val="20"/>
                <w:szCs w:val="20"/>
              </w:rPr>
              <w:t>1E</w:t>
            </w:r>
          </w:p>
        </w:tc>
        <w:tc>
          <w:tcPr>
            <w:tcW w:w="2790" w:type="dxa"/>
          </w:tcPr>
          <w:p w14:paraId="1DB8292F" w14:textId="77777777" w:rsidR="002A094C" w:rsidRPr="00A06DE6" w:rsidRDefault="002A094C" w:rsidP="00D6694A">
            <w:pPr>
              <w:jc w:val="both"/>
              <w:rPr>
                <w:rFonts w:cs="Arial"/>
                <w:sz w:val="20"/>
                <w:szCs w:val="20"/>
              </w:rPr>
            </w:pPr>
            <w:r>
              <w:rPr>
                <w:rFonts w:cs="Arial"/>
                <w:sz w:val="20"/>
                <w:szCs w:val="20"/>
              </w:rPr>
              <w:t>Get-Resource-Attributes</w:t>
            </w:r>
          </w:p>
        </w:tc>
        <w:tc>
          <w:tcPr>
            <w:tcW w:w="3050" w:type="dxa"/>
          </w:tcPr>
          <w:p w14:paraId="3D109F34" w14:textId="77777777" w:rsidR="002A094C" w:rsidRPr="00A06DE6" w:rsidRDefault="002A094C" w:rsidP="00D6694A">
            <w:pPr>
              <w:jc w:val="both"/>
              <w:rPr>
                <w:rFonts w:cs="Arial"/>
                <w:sz w:val="20"/>
                <w:szCs w:val="20"/>
              </w:rPr>
            </w:pPr>
            <w:r>
              <w:rPr>
                <w:rFonts w:cs="Arial"/>
                <w:sz w:val="20"/>
                <w:szCs w:val="20"/>
              </w:rPr>
              <w:t>GetResourceElements</w:t>
            </w:r>
          </w:p>
        </w:tc>
        <w:tc>
          <w:tcPr>
            <w:tcW w:w="2006" w:type="dxa"/>
          </w:tcPr>
          <w:p w14:paraId="41B87165" w14:textId="77777777" w:rsidR="002A094C" w:rsidRPr="00A06DE6" w:rsidRDefault="002A094C" w:rsidP="00D6694A">
            <w:pPr>
              <w:jc w:val="both"/>
              <w:rPr>
                <w:rFonts w:cs="Arial"/>
                <w:sz w:val="20"/>
                <w:szCs w:val="20"/>
              </w:rPr>
            </w:pPr>
            <w:r>
              <w:rPr>
                <w:rFonts w:cs="Arial"/>
                <w:sz w:val="20"/>
                <w:szCs w:val="20"/>
              </w:rPr>
              <w:t>[PWG5108.03</w:t>
            </w:r>
            <w:r w:rsidRPr="00A06DE6">
              <w:rPr>
                <w:rFonts w:cs="Arial"/>
                <w:sz w:val="20"/>
                <w:szCs w:val="20"/>
              </w:rPr>
              <w:t>]</w:t>
            </w:r>
          </w:p>
        </w:tc>
      </w:tr>
      <w:tr w:rsidR="000748DC" w:rsidRPr="00516EE6" w14:paraId="58B8ED6E" w14:textId="77777777" w:rsidTr="001C3EE7">
        <w:trPr>
          <w:jc w:val="center"/>
        </w:trPr>
        <w:tc>
          <w:tcPr>
            <w:tcW w:w="1080" w:type="dxa"/>
          </w:tcPr>
          <w:p w14:paraId="31336998" w14:textId="77777777" w:rsidR="000748DC" w:rsidRPr="00A06DE6" w:rsidRDefault="000748DC" w:rsidP="007B0226">
            <w:pPr>
              <w:jc w:val="both"/>
              <w:rPr>
                <w:rFonts w:cs="Arial"/>
                <w:sz w:val="20"/>
                <w:szCs w:val="20"/>
              </w:rPr>
            </w:pPr>
            <w:r>
              <w:rPr>
                <w:rFonts w:cs="Arial"/>
                <w:sz w:val="20"/>
                <w:szCs w:val="20"/>
              </w:rPr>
              <w:t>0x00</w:t>
            </w:r>
            <w:r w:rsidR="007B0226">
              <w:rPr>
                <w:rFonts w:cs="Arial"/>
                <w:sz w:val="20"/>
                <w:szCs w:val="20"/>
              </w:rPr>
              <w:t>19</w:t>
            </w:r>
          </w:p>
        </w:tc>
        <w:tc>
          <w:tcPr>
            <w:tcW w:w="2790" w:type="dxa"/>
          </w:tcPr>
          <w:p w14:paraId="1C66C469" w14:textId="77777777" w:rsidR="000748DC" w:rsidRDefault="000748DC" w:rsidP="00D6694A">
            <w:pPr>
              <w:jc w:val="both"/>
              <w:rPr>
                <w:rFonts w:cs="Arial"/>
                <w:sz w:val="20"/>
                <w:szCs w:val="20"/>
              </w:rPr>
            </w:pPr>
            <w:r>
              <w:rPr>
                <w:rFonts w:cs="Arial"/>
                <w:sz w:val="20"/>
                <w:szCs w:val="20"/>
              </w:rPr>
              <w:t>Get-Subscriptions</w:t>
            </w:r>
          </w:p>
        </w:tc>
        <w:tc>
          <w:tcPr>
            <w:tcW w:w="3050" w:type="dxa"/>
          </w:tcPr>
          <w:p w14:paraId="2D89C1F8" w14:textId="7C75D17A" w:rsidR="000748DC" w:rsidRDefault="005B5577" w:rsidP="005B5577">
            <w:pPr>
              <w:jc w:val="both"/>
              <w:rPr>
                <w:rFonts w:cs="Arial"/>
                <w:sz w:val="20"/>
                <w:szCs w:val="20"/>
              </w:rPr>
            </w:pPr>
            <w:r>
              <w:rPr>
                <w:rFonts w:cs="Arial"/>
                <w:sz w:val="20"/>
                <w:szCs w:val="20"/>
              </w:rPr>
              <w:t>Get-Subscriptions</w:t>
            </w:r>
          </w:p>
        </w:tc>
        <w:tc>
          <w:tcPr>
            <w:tcW w:w="2006" w:type="dxa"/>
          </w:tcPr>
          <w:p w14:paraId="18E3080F" w14:textId="77777777" w:rsidR="000748DC" w:rsidRDefault="005B5577" w:rsidP="005B5577">
            <w:pPr>
              <w:jc w:val="both"/>
              <w:rPr>
                <w:rFonts w:cs="Arial"/>
                <w:sz w:val="20"/>
                <w:szCs w:val="20"/>
              </w:rPr>
            </w:pPr>
            <w:r>
              <w:rPr>
                <w:rFonts w:cs="Arial"/>
                <w:sz w:val="20"/>
                <w:szCs w:val="20"/>
              </w:rPr>
              <w:t>[RFC3995]</w:t>
            </w:r>
          </w:p>
        </w:tc>
      </w:tr>
      <w:tr w:rsidR="000748DC" w:rsidRPr="00516EE6" w14:paraId="16053C4F"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497987D3" w14:textId="77777777" w:rsidR="000748DC" w:rsidRPr="00A06DE6" w:rsidRDefault="000748DC" w:rsidP="007B0226">
            <w:pPr>
              <w:jc w:val="both"/>
              <w:rPr>
                <w:rFonts w:cs="Arial"/>
                <w:sz w:val="20"/>
                <w:szCs w:val="20"/>
              </w:rPr>
            </w:pPr>
            <w:r>
              <w:rPr>
                <w:rFonts w:cs="Arial"/>
                <w:sz w:val="20"/>
                <w:szCs w:val="20"/>
              </w:rPr>
              <w:t>0x00</w:t>
            </w:r>
            <w:r w:rsidR="007B0226">
              <w:rPr>
                <w:rFonts w:cs="Arial"/>
                <w:sz w:val="20"/>
                <w:szCs w:val="20"/>
              </w:rPr>
              <w:t>18</w:t>
            </w:r>
          </w:p>
        </w:tc>
        <w:tc>
          <w:tcPr>
            <w:tcW w:w="2790" w:type="dxa"/>
          </w:tcPr>
          <w:p w14:paraId="565C94F3" w14:textId="77777777" w:rsidR="000748DC" w:rsidRDefault="000748DC" w:rsidP="00D6694A">
            <w:pPr>
              <w:jc w:val="both"/>
              <w:rPr>
                <w:rFonts w:cs="Arial"/>
                <w:sz w:val="20"/>
                <w:szCs w:val="20"/>
              </w:rPr>
            </w:pPr>
            <w:r>
              <w:rPr>
                <w:rFonts w:cs="Arial"/>
                <w:sz w:val="20"/>
                <w:szCs w:val="20"/>
              </w:rPr>
              <w:t>Get-Subscription-Attributes</w:t>
            </w:r>
          </w:p>
        </w:tc>
        <w:tc>
          <w:tcPr>
            <w:tcW w:w="3050" w:type="dxa"/>
          </w:tcPr>
          <w:p w14:paraId="38CB0C50" w14:textId="3CA5EB4F" w:rsidR="000748DC" w:rsidRDefault="00CA72A3" w:rsidP="00CA72A3">
            <w:pPr>
              <w:jc w:val="both"/>
              <w:rPr>
                <w:rFonts w:cs="Arial"/>
                <w:sz w:val="20"/>
                <w:szCs w:val="20"/>
              </w:rPr>
            </w:pPr>
            <w:r>
              <w:rPr>
                <w:rFonts w:cs="Arial"/>
                <w:sz w:val="20"/>
                <w:szCs w:val="20"/>
              </w:rPr>
              <w:t>Get-Subscription-Attributes</w:t>
            </w:r>
          </w:p>
        </w:tc>
        <w:tc>
          <w:tcPr>
            <w:tcW w:w="2006" w:type="dxa"/>
          </w:tcPr>
          <w:p w14:paraId="60A43154" w14:textId="77777777" w:rsidR="000748DC" w:rsidRDefault="00CA72A3" w:rsidP="00CA72A3">
            <w:pPr>
              <w:jc w:val="both"/>
              <w:rPr>
                <w:rFonts w:cs="Arial"/>
                <w:sz w:val="20"/>
                <w:szCs w:val="20"/>
              </w:rPr>
            </w:pPr>
            <w:r>
              <w:rPr>
                <w:rFonts w:cs="Arial"/>
                <w:sz w:val="20"/>
                <w:szCs w:val="20"/>
              </w:rPr>
              <w:t>[RFC3995]</w:t>
            </w:r>
          </w:p>
        </w:tc>
      </w:tr>
      <w:tr w:rsidR="000748DC" w:rsidRPr="00516EE6" w14:paraId="7286ED8F" w14:textId="77777777" w:rsidTr="001C3EE7">
        <w:trPr>
          <w:jc w:val="center"/>
        </w:trPr>
        <w:tc>
          <w:tcPr>
            <w:tcW w:w="1080" w:type="dxa"/>
          </w:tcPr>
          <w:p w14:paraId="61E75F8A" w14:textId="77777777" w:rsidR="000748DC" w:rsidRPr="00A06DE6" w:rsidRDefault="000748DC" w:rsidP="00092851">
            <w:pPr>
              <w:jc w:val="both"/>
              <w:rPr>
                <w:rFonts w:cs="Arial"/>
                <w:sz w:val="20"/>
                <w:szCs w:val="20"/>
              </w:rPr>
            </w:pPr>
            <w:r w:rsidRPr="00A06DE6">
              <w:rPr>
                <w:rFonts w:cs="Arial"/>
                <w:sz w:val="20"/>
                <w:szCs w:val="20"/>
              </w:rPr>
              <w:t>0x00</w:t>
            </w:r>
            <w:r w:rsidR="00C01E08">
              <w:rPr>
                <w:rFonts w:cs="Arial"/>
                <w:sz w:val="20"/>
                <w:szCs w:val="20"/>
              </w:rPr>
              <w:t>5B</w:t>
            </w:r>
          </w:p>
        </w:tc>
        <w:tc>
          <w:tcPr>
            <w:tcW w:w="2790" w:type="dxa"/>
          </w:tcPr>
          <w:p w14:paraId="04491DDC" w14:textId="77777777" w:rsidR="000748DC" w:rsidRPr="00A06DE6" w:rsidRDefault="000748DC" w:rsidP="00B33B89">
            <w:pPr>
              <w:jc w:val="both"/>
              <w:rPr>
                <w:rFonts w:cs="Arial"/>
                <w:sz w:val="20"/>
                <w:szCs w:val="20"/>
              </w:rPr>
            </w:pPr>
            <w:r w:rsidRPr="00A06DE6">
              <w:rPr>
                <w:rFonts w:cs="Arial"/>
                <w:sz w:val="20"/>
                <w:szCs w:val="20"/>
              </w:rPr>
              <w:t>Get-System-Attributes</w:t>
            </w:r>
          </w:p>
        </w:tc>
        <w:tc>
          <w:tcPr>
            <w:tcW w:w="3050" w:type="dxa"/>
          </w:tcPr>
          <w:p w14:paraId="040B238B" w14:textId="77777777" w:rsidR="000748DC" w:rsidRPr="00A06DE6" w:rsidRDefault="000748DC" w:rsidP="00FF1687">
            <w:pPr>
              <w:jc w:val="both"/>
              <w:rPr>
                <w:rFonts w:cs="Arial"/>
                <w:sz w:val="20"/>
                <w:szCs w:val="20"/>
              </w:rPr>
            </w:pPr>
            <w:r w:rsidRPr="00A06DE6">
              <w:rPr>
                <w:rFonts w:cs="Arial"/>
                <w:sz w:val="20"/>
                <w:szCs w:val="20"/>
              </w:rPr>
              <w:t>GetSystemElements</w:t>
            </w:r>
          </w:p>
        </w:tc>
        <w:tc>
          <w:tcPr>
            <w:tcW w:w="2006" w:type="dxa"/>
          </w:tcPr>
          <w:p w14:paraId="3A5F3BD3" w14:textId="77777777" w:rsidR="000748DC" w:rsidRPr="00A06DE6" w:rsidRDefault="000748DC" w:rsidP="00B33B89">
            <w:pPr>
              <w:jc w:val="both"/>
              <w:rPr>
                <w:rFonts w:cs="Arial"/>
                <w:sz w:val="20"/>
                <w:szCs w:val="20"/>
              </w:rPr>
            </w:pPr>
            <w:r w:rsidRPr="00A06DE6">
              <w:rPr>
                <w:rFonts w:cs="Arial"/>
                <w:sz w:val="20"/>
                <w:szCs w:val="20"/>
              </w:rPr>
              <w:t>[PWG5108.06]</w:t>
            </w:r>
          </w:p>
        </w:tc>
      </w:tr>
      <w:tr w:rsidR="00312231" w:rsidRPr="00516EE6" w14:paraId="37920805"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3D5473F8" w14:textId="77777777" w:rsidR="00312231" w:rsidRPr="00A06DE6" w:rsidRDefault="00312231" w:rsidP="00C01E08">
            <w:pPr>
              <w:jc w:val="both"/>
              <w:rPr>
                <w:rFonts w:cs="Arial"/>
                <w:sz w:val="20"/>
                <w:szCs w:val="20"/>
              </w:rPr>
            </w:pPr>
            <w:r>
              <w:rPr>
                <w:rFonts w:cs="Arial"/>
                <w:sz w:val="20"/>
                <w:szCs w:val="20"/>
              </w:rPr>
              <w:t>0x00</w:t>
            </w:r>
            <w:r w:rsidR="00C01E08">
              <w:rPr>
                <w:rFonts w:cs="Arial"/>
                <w:sz w:val="20"/>
                <w:szCs w:val="20"/>
              </w:rPr>
              <w:t>5C</w:t>
            </w:r>
          </w:p>
        </w:tc>
        <w:tc>
          <w:tcPr>
            <w:tcW w:w="2790" w:type="dxa"/>
          </w:tcPr>
          <w:p w14:paraId="6BF1D605" w14:textId="77777777" w:rsidR="00312231" w:rsidRPr="00A06DE6" w:rsidRDefault="00312231" w:rsidP="00383711">
            <w:pPr>
              <w:jc w:val="both"/>
              <w:rPr>
                <w:rFonts w:cs="Arial"/>
                <w:sz w:val="20"/>
                <w:szCs w:val="20"/>
              </w:rPr>
            </w:pPr>
            <w:r>
              <w:rPr>
                <w:rFonts w:cs="Arial"/>
                <w:sz w:val="20"/>
                <w:szCs w:val="20"/>
              </w:rPr>
              <w:t>Get-System-Supported-Values</w:t>
            </w:r>
          </w:p>
        </w:tc>
        <w:tc>
          <w:tcPr>
            <w:tcW w:w="3050" w:type="dxa"/>
          </w:tcPr>
          <w:p w14:paraId="7AF4DF4B" w14:textId="77777777" w:rsidR="001C3EE7" w:rsidRDefault="00CA72A3" w:rsidP="00CA72A3">
            <w:pPr>
              <w:jc w:val="both"/>
              <w:rPr>
                <w:rFonts w:cs="Arial"/>
                <w:sz w:val="20"/>
                <w:szCs w:val="20"/>
              </w:rPr>
            </w:pPr>
            <w:r>
              <w:rPr>
                <w:rFonts w:cs="Arial"/>
                <w:sz w:val="20"/>
                <w:szCs w:val="20"/>
              </w:rPr>
              <w:t>Get-Printer-Supported-</w:t>
            </w:r>
          </w:p>
          <w:p w14:paraId="37AC715B" w14:textId="0B7FFB07" w:rsidR="00312231" w:rsidRPr="00A06DE6" w:rsidRDefault="00CA72A3" w:rsidP="00CA72A3">
            <w:pPr>
              <w:jc w:val="both"/>
              <w:rPr>
                <w:rFonts w:cs="Arial"/>
                <w:sz w:val="20"/>
                <w:szCs w:val="20"/>
              </w:rPr>
            </w:pPr>
            <w:r>
              <w:rPr>
                <w:rFonts w:cs="Arial"/>
                <w:sz w:val="20"/>
                <w:szCs w:val="20"/>
              </w:rPr>
              <w:t>Values</w:t>
            </w:r>
          </w:p>
        </w:tc>
        <w:tc>
          <w:tcPr>
            <w:tcW w:w="2006" w:type="dxa"/>
          </w:tcPr>
          <w:p w14:paraId="6D858D7E" w14:textId="77777777" w:rsidR="00312231" w:rsidRPr="00A06DE6" w:rsidRDefault="00CA72A3" w:rsidP="00CA72A3">
            <w:pPr>
              <w:jc w:val="both"/>
              <w:rPr>
                <w:rFonts w:cs="Arial"/>
                <w:sz w:val="20"/>
                <w:szCs w:val="20"/>
              </w:rPr>
            </w:pPr>
            <w:r>
              <w:rPr>
                <w:rFonts w:cs="Arial"/>
                <w:sz w:val="20"/>
                <w:szCs w:val="20"/>
              </w:rPr>
              <w:t>[RFC3380]</w:t>
            </w:r>
          </w:p>
        </w:tc>
      </w:tr>
      <w:tr w:rsidR="005544C8" w:rsidRPr="00516EE6" w14:paraId="4818E9A4" w14:textId="77777777" w:rsidTr="001C3EE7">
        <w:trPr>
          <w:jc w:val="center"/>
        </w:trPr>
        <w:tc>
          <w:tcPr>
            <w:tcW w:w="1080" w:type="dxa"/>
          </w:tcPr>
          <w:p w14:paraId="784A7B5C" w14:textId="77777777" w:rsidR="005544C8" w:rsidRPr="00A06DE6" w:rsidRDefault="005544C8" w:rsidP="00092851">
            <w:pPr>
              <w:jc w:val="both"/>
              <w:rPr>
                <w:rFonts w:cs="Arial"/>
                <w:sz w:val="20"/>
                <w:szCs w:val="20"/>
              </w:rPr>
            </w:pPr>
            <w:r w:rsidRPr="00A06DE6">
              <w:rPr>
                <w:rFonts w:cs="Arial"/>
                <w:sz w:val="20"/>
                <w:szCs w:val="20"/>
              </w:rPr>
              <w:t>0x00</w:t>
            </w:r>
            <w:r w:rsidR="00092851">
              <w:rPr>
                <w:rFonts w:cs="Arial"/>
                <w:sz w:val="20"/>
                <w:szCs w:val="20"/>
              </w:rPr>
              <w:t>54</w:t>
            </w:r>
          </w:p>
        </w:tc>
        <w:tc>
          <w:tcPr>
            <w:tcW w:w="2790" w:type="dxa"/>
          </w:tcPr>
          <w:p w14:paraId="5C6B6691" w14:textId="77777777" w:rsidR="005544C8" w:rsidRPr="00A06DE6" w:rsidRDefault="005544C8" w:rsidP="00B33B89">
            <w:pPr>
              <w:jc w:val="both"/>
              <w:rPr>
                <w:rFonts w:cs="Arial"/>
                <w:sz w:val="20"/>
                <w:szCs w:val="20"/>
              </w:rPr>
            </w:pPr>
            <w:r>
              <w:rPr>
                <w:rFonts w:cs="Arial"/>
                <w:sz w:val="20"/>
                <w:szCs w:val="20"/>
              </w:rPr>
              <w:t>Install-Resource</w:t>
            </w:r>
          </w:p>
        </w:tc>
        <w:tc>
          <w:tcPr>
            <w:tcW w:w="3050" w:type="dxa"/>
          </w:tcPr>
          <w:p w14:paraId="1F4AA31E" w14:textId="374A3CB0" w:rsidR="005544C8" w:rsidRPr="00A06DE6" w:rsidRDefault="008D6935" w:rsidP="00FF1687">
            <w:pPr>
              <w:jc w:val="both"/>
              <w:rPr>
                <w:rFonts w:cs="Arial"/>
                <w:sz w:val="20"/>
                <w:szCs w:val="20"/>
              </w:rPr>
            </w:pPr>
            <w:r>
              <w:rPr>
                <w:rFonts w:cs="Arial"/>
                <w:sz w:val="20"/>
                <w:szCs w:val="20"/>
              </w:rPr>
              <w:t>StoreResource</w:t>
            </w:r>
          </w:p>
        </w:tc>
        <w:tc>
          <w:tcPr>
            <w:tcW w:w="2006" w:type="dxa"/>
          </w:tcPr>
          <w:p w14:paraId="0D607298" w14:textId="77777777" w:rsidR="005544C8" w:rsidRPr="00A06DE6" w:rsidRDefault="008D6935" w:rsidP="00B33B89">
            <w:pPr>
              <w:jc w:val="both"/>
              <w:rPr>
                <w:rFonts w:cs="Arial"/>
                <w:sz w:val="20"/>
                <w:szCs w:val="20"/>
              </w:rPr>
            </w:pPr>
            <w:r>
              <w:rPr>
                <w:rFonts w:cs="Arial"/>
                <w:sz w:val="20"/>
                <w:szCs w:val="20"/>
              </w:rPr>
              <w:t>[PWG5108.03]</w:t>
            </w:r>
          </w:p>
        </w:tc>
      </w:tr>
      <w:tr w:rsidR="005544C8" w:rsidRPr="00516EE6" w14:paraId="1FFA0F8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7EC809CC" w14:textId="77777777" w:rsidR="005544C8" w:rsidRPr="00A06DE6" w:rsidRDefault="005544C8" w:rsidP="00C01E08">
            <w:pPr>
              <w:jc w:val="both"/>
              <w:rPr>
                <w:rFonts w:cs="Arial"/>
                <w:sz w:val="20"/>
                <w:szCs w:val="20"/>
              </w:rPr>
            </w:pPr>
            <w:r w:rsidRPr="00A06DE6">
              <w:rPr>
                <w:rFonts w:cs="Arial"/>
                <w:sz w:val="20"/>
                <w:szCs w:val="20"/>
              </w:rPr>
              <w:t>0x00</w:t>
            </w:r>
            <w:r w:rsidR="00C01E08">
              <w:rPr>
                <w:rFonts w:cs="Arial"/>
                <w:sz w:val="20"/>
                <w:szCs w:val="20"/>
              </w:rPr>
              <w:t>5D</w:t>
            </w:r>
          </w:p>
        </w:tc>
        <w:tc>
          <w:tcPr>
            <w:tcW w:w="2790" w:type="dxa"/>
          </w:tcPr>
          <w:p w14:paraId="5B2CD36A" w14:textId="77777777" w:rsidR="005544C8" w:rsidRPr="00A06DE6" w:rsidRDefault="005544C8" w:rsidP="00B33B89">
            <w:pPr>
              <w:jc w:val="both"/>
              <w:rPr>
                <w:rFonts w:cs="Arial"/>
                <w:sz w:val="20"/>
                <w:szCs w:val="20"/>
              </w:rPr>
            </w:pPr>
            <w:r w:rsidRPr="00A06DE6">
              <w:rPr>
                <w:rFonts w:cs="Arial"/>
                <w:sz w:val="20"/>
                <w:szCs w:val="20"/>
              </w:rPr>
              <w:t>Pause-All-Printers</w:t>
            </w:r>
          </w:p>
        </w:tc>
        <w:tc>
          <w:tcPr>
            <w:tcW w:w="3050" w:type="dxa"/>
          </w:tcPr>
          <w:p w14:paraId="61B77088" w14:textId="77777777" w:rsidR="005544C8" w:rsidRPr="00A06DE6" w:rsidRDefault="005544C8" w:rsidP="00B33B89">
            <w:pPr>
              <w:jc w:val="both"/>
              <w:rPr>
                <w:rFonts w:cs="Arial"/>
                <w:sz w:val="20"/>
                <w:szCs w:val="20"/>
              </w:rPr>
            </w:pPr>
            <w:r w:rsidRPr="00A06DE6">
              <w:rPr>
                <w:rFonts w:cs="Arial"/>
                <w:sz w:val="20"/>
                <w:szCs w:val="20"/>
              </w:rPr>
              <w:t>PauseAllServices</w:t>
            </w:r>
          </w:p>
        </w:tc>
        <w:tc>
          <w:tcPr>
            <w:tcW w:w="2006" w:type="dxa"/>
          </w:tcPr>
          <w:p w14:paraId="5565083E"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7DEAAD2B" w14:textId="77777777" w:rsidTr="001C3EE7">
        <w:trPr>
          <w:jc w:val="center"/>
        </w:trPr>
        <w:tc>
          <w:tcPr>
            <w:tcW w:w="1080" w:type="dxa"/>
          </w:tcPr>
          <w:p w14:paraId="5731D806" w14:textId="77777777" w:rsidR="005544C8" w:rsidRPr="00A06DE6" w:rsidRDefault="005544C8" w:rsidP="00C01E08">
            <w:pPr>
              <w:jc w:val="both"/>
              <w:rPr>
                <w:rFonts w:cs="Arial"/>
                <w:sz w:val="20"/>
                <w:szCs w:val="20"/>
              </w:rPr>
            </w:pPr>
            <w:r w:rsidRPr="00A06DE6">
              <w:rPr>
                <w:rFonts w:cs="Arial"/>
                <w:sz w:val="20"/>
                <w:szCs w:val="20"/>
              </w:rPr>
              <w:t>0x00</w:t>
            </w:r>
            <w:r w:rsidR="00C01E08">
              <w:rPr>
                <w:rFonts w:cs="Arial"/>
                <w:sz w:val="20"/>
                <w:szCs w:val="20"/>
              </w:rPr>
              <w:t>5E</w:t>
            </w:r>
          </w:p>
        </w:tc>
        <w:tc>
          <w:tcPr>
            <w:tcW w:w="2790" w:type="dxa"/>
          </w:tcPr>
          <w:p w14:paraId="2E394A4D" w14:textId="77777777" w:rsidR="005544C8" w:rsidRPr="00A06DE6" w:rsidRDefault="005544C8" w:rsidP="00B33B89">
            <w:pPr>
              <w:jc w:val="both"/>
              <w:rPr>
                <w:rFonts w:cs="Arial"/>
                <w:sz w:val="20"/>
                <w:szCs w:val="20"/>
              </w:rPr>
            </w:pPr>
            <w:r w:rsidRPr="00A06DE6">
              <w:rPr>
                <w:rFonts w:cs="Arial"/>
                <w:sz w:val="20"/>
                <w:szCs w:val="20"/>
              </w:rPr>
              <w:t>Pause-All-Printers-After-Current-Job</w:t>
            </w:r>
          </w:p>
        </w:tc>
        <w:tc>
          <w:tcPr>
            <w:tcW w:w="3050" w:type="dxa"/>
          </w:tcPr>
          <w:p w14:paraId="66E449EE" w14:textId="643A27EF" w:rsidR="005544C8" w:rsidRPr="00A06DE6" w:rsidRDefault="005544C8" w:rsidP="0025078F">
            <w:pPr>
              <w:jc w:val="both"/>
              <w:rPr>
                <w:rFonts w:cs="Arial"/>
                <w:sz w:val="20"/>
                <w:szCs w:val="20"/>
              </w:rPr>
            </w:pPr>
            <w:r w:rsidRPr="00A06DE6">
              <w:rPr>
                <w:rFonts w:cs="Arial"/>
                <w:sz w:val="20"/>
                <w:szCs w:val="20"/>
              </w:rPr>
              <w:t>PauseAllServicesAfterCurrent</w:t>
            </w:r>
            <w:r w:rsidR="00CA72A3">
              <w:rPr>
                <w:rFonts w:cs="Arial"/>
                <w:sz w:val="20"/>
                <w:szCs w:val="20"/>
              </w:rPr>
              <w:br/>
            </w:r>
            <w:r w:rsidRPr="00A06DE6">
              <w:rPr>
                <w:rFonts w:cs="Arial"/>
                <w:sz w:val="20"/>
                <w:szCs w:val="20"/>
              </w:rPr>
              <w:t>Job</w:t>
            </w:r>
          </w:p>
        </w:tc>
        <w:tc>
          <w:tcPr>
            <w:tcW w:w="2006" w:type="dxa"/>
          </w:tcPr>
          <w:p w14:paraId="5EF5271F" w14:textId="77777777" w:rsidR="005544C8" w:rsidRPr="00A06DE6" w:rsidRDefault="005544C8" w:rsidP="00B33B89">
            <w:pPr>
              <w:jc w:val="both"/>
              <w:rPr>
                <w:rFonts w:cs="Arial"/>
                <w:sz w:val="20"/>
                <w:szCs w:val="20"/>
              </w:rPr>
            </w:pPr>
            <w:r w:rsidRPr="00A06DE6">
              <w:rPr>
                <w:rFonts w:cs="Arial"/>
                <w:sz w:val="20"/>
                <w:szCs w:val="20"/>
              </w:rPr>
              <w:t>[PWG5108.06]</w:t>
            </w:r>
          </w:p>
        </w:tc>
      </w:tr>
      <w:tr w:rsidR="000722FE" w:rsidRPr="00516EE6" w14:paraId="17DF8E72"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2F0253D1" w14:textId="77777777" w:rsidR="000722FE" w:rsidRPr="00A06DE6" w:rsidRDefault="000722FE" w:rsidP="00C01E08">
            <w:pPr>
              <w:jc w:val="both"/>
              <w:rPr>
                <w:rFonts w:cs="Arial"/>
                <w:sz w:val="20"/>
                <w:szCs w:val="20"/>
              </w:rPr>
            </w:pPr>
            <w:r>
              <w:rPr>
                <w:rFonts w:cs="Arial"/>
                <w:sz w:val="20"/>
                <w:szCs w:val="20"/>
              </w:rPr>
              <w:t>0x00</w:t>
            </w:r>
            <w:r w:rsidR="00C01E08">
              <w:rPr>
                <w:rFonts w:cs="Arial"/>
                <w:sz w:val="20"/>
                <w:szCs w:val="20"/>
              </w:rPr>
              <w:t>5F</w:t>
            </w:r>
          </w:p>
        </w:tc>
        <w:tc>
          <w:tcPr>
            <w:tcW w:w="2790" w:type="dxa"/>
          </w:tcPr>
          <w:p w14:paraId="075642E2" w14:textId="77777777" w:rsidR="000722FE" w:rsidRDefault="000722FE" w:rsidP="000748DC">
            <w:pPr>
              <w:jc w:val="both"/>
              <w:rPr>
                <w:rFonts w:cs="Arial"/>
                <w:sz w:val="20"/>
                <w:szCs w:val="20"/>
              </w:rPr>
            </w:pPr>
            <w:r>
              <w:rPr>
                <w:rFonts w:cs="Arial"/>
                <w:sz w:val="20"/>
                <w:szCs w:val="20"/>
              </w:rPr>
              <w:t>Register-Output-Device</w:t>
            </w:r>
          </w:p>
        </w:tc>
        <w:tc>
          <w:tcPr>
            <w:tcW w:w="3050" w:type="dxa"/>
          </w:tcPr>
          <w:p w14:paraId="1350964C" w14:textId="547376F6" w:rsidR="000722FE" w:rsidRDefault="00151EE3" w:rsidP="00151EE3">
            <w:pPr>
              <w:jc w:val="both"/>
              <w:rPr>
                <w:rFonts w:cs="Arial"/>
                <w:sz w:val="20"/>
                <w:szCs w:val="20"/>
              </w:rPr>
            </w:pPr>
            <w:r>
              <w:rPr>
                <w:rFonts w:cs="Arial"/>
                <w:sz w:val="20"/>
                <w:szCs w:val="20"/>
              </w:rPr>
              <w:t>RegisterSystem</w:t>
            </w:r>
            <w:r w:rsidR="001C3EE7">
              <w:rPr>
                <w:rFonts w:cs="Arial"/>
                <w:sz w:val="20"/>
                <w:szCs w:val="20"/>
              </w:rPr>
              <w:t xml:space="preserve"> </w:t>
            </w:r>
            <w:r w:rsidR="007A3B3B">
              <w:rPr>
                <w:rFonts w:cs="Arial"/>
                <w:sz w:val="20"/>
                <w:szCs w:val="20"/>
              </w:rPr>
              <w:t>[6]</w:t>
            </w:r>
          </w:p>
        </w:tc>
        <w:tc>
          <w:tcPr>
            <w:tcW w:w="2006" w:type="dxa"/>
          </w:tcPr>
          <w:p w14:paraId="15A28BF2" w14:textId="77777777" w:rsidR="007A3B3B" w:rsidRDefault="00151EE3" w:rsidP="00151EE3">
            <w:pPr>
              <w:jc w:val="both"/>
              <w:rPr>
                <w:rFonts w:cs="Arial"/>
                <w:sz w:val="20"/>
                <w:szCs w:val="20"/>
              </w:rPr>
            </w:pPr>
            <w:r>
              <w:rPr>
                <w:rFonts w:cs="Arial"/>
                <w:sz w:val="20"/>
                <w:szCs w:val="20"/>
              </w:rPr>
              <w:t>[PWG5109.1]</w:t>
            </w:r>
          </w:p>
        </w:tc>
      </w:tr>
      <w:tr w:rsidR="005544C8" w:rsidRPr="00516EE6" w14:paraId="12ECB856" w14:textId="77777777" w:rsidTr="001C3EE7">
        <w:trPr>
          <w:jc w:val="center"/>
        </w:trPr>
        <w:tc>
          <w:tcPr>
            <w:tcW w:w="1080" w:type="dxa"/>
          </w:tcPr>
          <w:p w14:paraId="7668627C" w14:textId="77777777" w:rsidR="005544C8" w:rsidRPr="00A06DE6" w:rsidRDefault="005544C8" w:rsidP="00C01E08">
            <w:pPr>
              <w:jc w:val="both"/>
              <w:rPr>
                <w:rFonts w:cs="Arial"/>
                <w:sz w:val="20"/>
                <w:szCs w:val="20"/>
              </w:rPr>
            </w:pPr>
            <w:r w:rsidRPr="00A06DE6">
              <w:rPr>
                <w:rFonts w:cs="Arial"/>
                <w:sz w:val="20"/>
                <w:szCs w:val="20"/>
              </w:rPr>
              <w:t>0x00</w:t>
            </w:r>
            <w:r w:rsidR="00C01E08">
              <w:rPr>
                <w:rFonts w:cs="Arial"/>
                <w:sz w:val="20"/>
                <w:szCs w:val="20"/>
              </w:rPr>
              <w:t>1A</w:t>
            </w:r>
          </w:p>
        </w:tc>
        <w:tc>
          <w:tcPr>
            <w:tcW w:w="2790" w:type="dxa"/>
          </w:tcPr>
          <w:p w14:paraId="1D971C4B" w14:textId="77777777" w:rsidR="005544C8" w:rsidRDefault="005544C8" w:rsidP="000748DC">
            <w:pPr>
              <w:jc w:val="both"/>
              <w:rPr>
                <w:rFonts w:cs="Arial"/>
                <w:sz w:val="20"/>
                <w:szCs w:val="20"/>
              </w:rPr>
            </w:pPr>
            <w:r>
              <w:rPr>
                <w:rFonts w:cs="Arial"/>
                <w:sz w:val="20"/>
                <w:szCs w:val="20"/>
              </w:rPr>
              <w:t>Renew-Subscription</w:t>
            </w:r>
          </w:p>
        </w:tc>
        <w:tc>
          <w:tcPr>
            <w:tcW w:w="3050" w:type="dxa"/>
          </w:tcPr>
          <w:p w14:paraId="49253CCA" w14:textId="6E782CF2" w:rsidR="005544C8" w:rsidRDefault="00151EE3" w:rsidP="00151EE3">
            <w:pPr>
              <w:jc w:val="both"/>
              <w:rPr>
                <w:rFonts w:cs="Arial"/>
                <w:sz w:val="20"/>
                <w:szCs w:val="20"/>
              </w:rPr>
            </w:pPr>
            <w:r>
              <w:rPr>
                <w:rFonts w:cs="Arial"/>
                <w:sz w:val="20"/>
                <w:szCs w:val="20"/>
              </w:rPr>
              <w:t>Renew-Subscription</w:t>
            </w:r>
          </w:p>
        </w:tc>
        <w:tc>
          <w:tcPr>
            <w:tcW w:w="2006" w:type="dxa"/>
          </w:tcPr>
          <w:p w14:paraId="3499FF87" w14:textId="77777777" w:rsidR="005544C8" w:rsidRDefault="00151EE3" w:rsidP="00151EE3">
            <w:pPr>
              <w:jc w:val="both"/>
              <w:rPr>
                <w:rFonts w:cs="Arial"/>
                <w:sz w:val="20"/>
                <w:szCs w:val="20"/>
              </w:rPr>
            </w:pPr>
            <w:r>
              <w:rPr>
                <w:rFonts w:cs="Arial"/>
                <w:sz w:val="20"/>
                <w:szCs w:val="20"/>
              </w:rPr>
              <w:t>[RFC3995]</w:t>
            </w:r>
          </w:p>
        </w:tc>
      </w:tr>
      <w:tr w:rsidR="005544C8" w:rsidRPr="00516EE6" w14:paraId="498DBAAB"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E686A00" w14:textId="77777777" w:rsidR="005544C8" w:rsidRPr="00A06DE6" w:rsidRDefault="005544C8" w:rsidP="00D03571">
            <w:pPr>
              <w:jc w:val="both"/>
              <w:rPr>
                <w:rFonts w:cs="Arial"/>
                <w:sz w:val="20"/>
                <w:szCs w:val="20"/>
              </w:rPr>
            </w:pPr>
            <w:r w:rsidRPr="00A06DE6">
              <w:rPr>
                <w:rFonts w:cs="Arial"/>
                <w:sz w:val="20"/>
                <w:szCs w:val="20"/>
              </w:rPr>
              <w:t>0x00</w:t>
            </w:r>
            <w:r w:rsidR="00D03571">
              <w:rPr>
                <w:rFonts w:cs="Arial"/>
                <w:sz w:val="20"/>
                <w:szCs w:val="20"/>
              </w:rPr>
              <w:t>60</w:t>
            </w:r>
          </w:p>
        </w:tc>
        <w:tc>
          <w:tcPr>
            <w:tcW w:w="2790" w:type="dxa"/>
          </w:tcPr>
          <w:p w14:paraId="26B742AA" w14:textId="77777777" w:rsidR="005544C8" w:rsidRDefault="005544C8" w:rsidP="00B33B89">
            <w:pPr>
              <w:jc w:val="both"/>
              <w:rPr>
                <w:rFonts w:cs="Arial"/>
                <w:sz w:val="20"/>
                <w:szCs w:val="20"/>
              </w:rPr>
            </w:pPr>
            <w:r>
              <w:rPr>
                <w:rFonts w:cs="Arial"/>
                <w:sz w:val="20"/>
                <w:szCs w:val="20"/>
              </w:rPr>
              <w:t>Restart-System</w:t>
            </w:r>
          </w:p>
        </w:tc>
        <w:tc>
          <w:tcPr>
            <w:tcW w:w="3050" w:type="dxa"/>
          </w:tcPr>
          <w:p w14:paraId="5F85443B" w14:textId="118CF730" w:rsidR="005544C8" w:rsidRPr="00A06DE6" w:rsidRDefault="00151EE3" w:rsidP="00151EE3">
            <w:pPr>
              <w:jc w:val="both"/>
              <w:rPr>
                <w:rFonts w:cs="Arial"/>
                <w:sz w:val="20"/>
                <w:szCs w:val="20"/>
              </w:rPr>
            </w:pPr>
            <w:r>
              <w:rPr>
                <w:rFonts w:cs="Arial"/>
                <w:sz w:val="20"/>
                <w:szCs w:val="20"/>
              </w:rPr>
              <w:t>Restart-Printer</w:t>
            </w:r>
          </w:p>
        </w:tc>
        <w:tc>
          <w:tcPr>
            <w:tcW w:w="2006" w:type="dxa"/>
          </w:tcPr>
          <w:p w14:paraId="1697686C" w14:textId="77777777" w:rsidR="005544C8" w:rsidRPr="00A06DE6" w:rsidRDefault="00151EE3" w:rsidP="00151EE3">
            <w:pPr>
              <w:jc w:val="both"/>
              <w:rPr>
                <w:rFonts w:cs="Arial"/>
                <w:sz w:val="20"/>
                <w:szCs w:val="20"/>
              </w:rPr>
            </w:pPr>
            <w:r>
              <w:rPr>
                <w:rFonts w:cs="Arial"/>
                <w:sz w:val="20"/>
                <w:szCs w:val="20"/>
              </w:rPr>
              <w:t>[RFC3998]</w:t>
            </w:r>
          </w:p>
        </w:tc>
      </w:tr>
      <w:tr w:rsidR="005544C8" w:rsidRPr="00516EE6" w14:paraId="79AA5291" w14:textId="77777777" w:rsidTr="001C3EE7">
        <w:trPr>
          <w:jc w:val="center"/>
        </w:trPr>
        <w:tc>
          <w:tcPr>
            <w:tcW w:w="1080" w:type="dxa"/>
          </w:tcPr>
          <w:p w14:paraId="5D3F1E3E" w14:textId="77777777" w:rsidR="005544C8" w:rsidRPr="00A06DE6" w:rsidRDefault="005544C8" w:rsidP="00EF3790">
            <w:pPr>
              <w:jc w:val="both"/>
              <w:rPr>
                <w:rFonts w:cs="Arial"/>
                <w:sz w:val="20"/>
                <w:szCs w:val="20"/>
              </w:rPr>
            </w:pPr>
            <w:r w:rsidRPr="00A06DE6">
              <w:rPr>
                <w:rFonts w:cs="Arial"/>
                <w:sz w:val="20"/>
                <w:szCs w:val="20"/>
              </w:rPr>
              <w:t>0x00</w:t>
            </w:r>
            <w:r w:rsidR="00EF3790">
              <w:rPr>
                <w:rFonts w:cs="Arial"/>
                <w:sz w:val="20"/>
                <w:szCs w:val="20"/>
              </w:rPr>
              <w:t>61</w:t>
            </w:r>
          </w:p>
        </w:tc>
        <w:tc>
          <w:tcPr>
            <w:tcW w:w="2790" w:type="dxa"/>
          </w:tcPr>
          <w:p w14:paraId="59780E7B" w14:textId="77777777" w:rsidR="005544C8" w:rsidRPr="00A06DE6" w:rsidRDefault="005544C8" w:rsidP="00B33B89">
            <w:pPr>
              <w:jc w:val="both"/>
              <w:rPr>
                <w:rFonts w:cs="Arial"/>
                <w:sz w:val="20"/>
                <w:szCs w:val="20"/>
              </w:rPr>
            </w:pPr>
            <w:r w:rsidRPr="00A06DE6">
              <w:rPr>
                <w:rFonts w:cs="Arial"/>
                <w:sz w:val="20"/>
                <w:szCs w:val="20"/>
              </w:rPr>
              <w:t>Resume-All-Printers</w:t>
            </w:r>
          </w:p>
        </w:tc>
        <w:tc>
          <w:tcPr>
            <w:tcW w:w="3050" w:type="dxa"/>
          </w:tcPr>
          <w:p w14:paraId="6DD07C57" w14:textId="77777777" w:rsidR="005544C8" w:rsidRPr="00A06DE6" w:rsidRDefault="005544C8" w:rsidP="00B33B89">
            <w:pPr>
              <w:jc w:val="both"/>
              <w:rPr>
                <w:rFonts w:cs="Arial"/>
                <w:sz w:val="20"/>
                <w:szCs w:val="20"/>
              </w:rPr>
            </w:pPr>
            <w:r w:rsidRPr="00A06DE6">
              <w:rPr>
                <w:rFonts w:cs="Arial"/>
                <w:sz w:val="20"/>
                <w:szCs w:val="20"/>
              </w:rPr>
              <w:t>ResumeAllServices</w:t>
            </w:r>
          </w:p>
        </w:tc>
        <w:tc>
          <w:tcPr>
            <w:tcW w:w="2006" w:type="dxa"/>
          </w:tcPr>
          <w:p w14:paraId="723F18E1"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1E7F475E"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62E74FF" w14:textId="77777777" w:rsidR="005544C8" w:rsidRPr="00A06DE6" w:rsidRDefault="005544C8" w:rsidP="00092851">
            <w:pPr>
              <w:jc w:val="both"/>
              <w:rPr>
                <w:rFonts w:cs="Arial"/>
                <w:sz w:val="20"/>
                <w:szCs w:val="20"/>
              </w:rPr>
            </w:pPr>
            <w:r w:rsidRPr="00A06DE6">
              <w:rPr>
                <w:rFonts w:cs="Arial"/>
                <w:sz w:val="20"/>
                <w:szCs w:val="20"/>
              </w:rPr>
              <w:t>0x00</w:t>
            </w:r>
            <w:r w:rsidR="00092851">
              <w:rPr>
                <w:rFonts w:cs="Arial"/>
                <w:sz w:val="20"/>
                <w:szCs w:val="20"/>
              </w:rPr>
              <w:t>55</w:t>
            </w:r>
          </w:p>
        </w:tc>
        <w:tc>
          <w:tcPr>
            <w:tcW w:w="2790" w:type="dxa"/>
          </w:tcPr>
          <w:p w14:paraId="0F4B18E8" w14:textId="77777777" w:rsidR="005544C8" w:rsidRPr="00A06DE6" w:rsidRDefault="005544C8" w:rsidP="00B33B89">
            <w:pPr>
              <w:jc w:val="both"/>
              <w:rPr>
                <w:rFonts w:cs="Arial"/>
                <w:sz w:val="20"/>
                <w:szCs w:val="20"/>
              </w:rPr>
            </w:pPr>
            <w:r>
              <w:rPr>
                <w:rFonts w:cs="Arial"/>
                <w:sz w:val="20"/>
                <w:szCs w:val="20"/>
              </w:rPr>
              <w:t>Send-Resource-Data</w:t>
            </w:r>
          </w:p>
        </w:tc>
        <w:tc>
          <w:tcPr>
            <w:tcW w:w="3050" w:type="dxa"/>
          </w:tcPr>
          <w:p w14:paraId="4F072D95" w14:textId="0955F9A8" w:rsidR="005544C8" w:rsidRPr="00A06DE6" w:rsidRDefault="005544C8" w:rsidP="00B33B89">
            <w:pPr>
              <w:jc w:val="both"/>
              <w:rPr>
                <w:rFonts w:cs="Arial"/>
                <w:sz w:val="20"/>
                <w:szCs w:val="20"/>
              </w:rPr>
            </w:pPr>
            <w:r>
              <w:rPr>
                <w:rFonts w:cs="Arial"/>
                <w:sz w:val="20"/>
                <w:szCs w:val="20"/>
              </w:rPr>
              <w:t>StoreResource</w:t>
            </w:r>
          </w:p>
        </w:tc>
        <w:tc>
          <w:tcPr>
            <w:tcW w:w="2006" w:type="dxa"/>
          </w:tcPr>
          <w:p w14:paraId="616C9AE6" w14:textId="77777777" w:rsidR="005544C8" w:rsidRPr="00A06DE6" w:rsidRDefault="005544C8" w:rsidP="00B33B89">
            <w:pPr>
              <w:jc w:val="both"/>
              <w:rPr>
                <w:rFonts w:cs="Arial"/>
                <w:sz w:val="20"/>
                <w:szCs w:val="20"/>
              </w:rPr>
            </w:pPr>
            <w:r>
              <w:rPr>
                <w:rFonts w:cs="Arial"/>
                <w:sz w:val="20"/>
                <w:szCs w:val="20"/>
              </w:rPr>
              <w:t>[PWG5108.03]</w:t>
            </w:r>
          </w:p>
        </w:tc>
      </w:tr>
      <w:tr w:rsidR="005544C8" w:rsidRPr="00516EE6" w14:paraId="7F7D5F8C" w14:textId="77777777" w:rsidTr="001C3EE7">
        <w:trPr>
          <w:jc w:val="center"/>
        </w:trPr>
        <w:tc>
          <w:tcPr>
            <w:tcW w:w="1080" w:type="dxa"/>
          </w:tcPr>
          <w:p w14:paraId="13E1A483" w14:textId="77777777" w:rsidR="005544C8" w:rsidRPr="00A06DE6" w:rsidRDefault="00092851" w:rsidP="00092851">
            <w:pPr>
              <w:jc w:val="both"/>
              <w:rPr>
                <w:rFonts w:cs="Arial"/>
                <w:sz w:val="20"/>
                <w:szCs w:val="20"/>
              </w:rPr>
            </w:pPr>
            <w:r>
              <w:rPr>
                <w:rFonts w:cs="Arial"/>
                <w:sz w:val="20"/>
                <w:szCs w:val="20"/>
              </w:rPr>
              <w:t>0x0056</w:t>
            </w:r>
          </w:p>
        </w:tc>
        <w:tc>
          <w:tcPr>
            <w:tcW w:w="2790" w:type="dxa"/>
          </w:tcPr>
          <w:p w14:paraId="5270F461" w14:textId="77777777" w:rsidR="005544C8" w:rsidRPr="00A06DE6" w:rsidRDefault="005544C8" w:rsidP="00B33B89">
            <w:pPr>
              <w:jc w:val="both"/>
              <w:rPr>
                <w:rFonts w:cs="Arial"/>
                <w:sz w:val="20"/>
                <w:szCs w:val="20"/>
              </w:rPr>
            </w:pPr>
            <w:r>
              <w:rPr>
                <w:rFonts w:cs="Arial"/>
                <w:sz w:val="20"/>
                <w:szCs w:val="20"/>
              </w:rPr>
              <w:t>Set-Resource-Attributes</w:t>
            </w:r>
          </w:p>
        </w:tc>
        <w:tc>
          <w:tcPr>
            <w:tcW w:w="3050" w:type="dxa"/>
          </w:tcPr>
          <w:p w14:paraId="525C0F52" w14:textId="77777777" w:rsidR="005544C8" w:rsidRPr="00A06DE6" w:rsidRDefault="005544C8" w:rsidP="00B33B89">
            <w:pPr>
              <w:jc w:val="both"/>
              <w:rPr>
                <w:rFonts w:cs="Arial"/>
                <w:sz w:val="20"/>
                <w:szCs w:val="20"/>
              </w:rPr>
            </w:pPr>
            <w:r>
              <w:rPr>
                <w:rFonts w:cs="Arial"/>
                <w:sz w:val="20"/>
                <w:szCs w:val="20"/>
              </w:rPr>
              <w:t>SetResource</w:t>
            </w:r>
            <w:r w:rsidRPr="00A06DE6">
              <w:rPr>
                <w:rFonts w:cs="Arial"/>
                <w:sz w:val="20"/>
                <w:szCs w:val="20"/>
              </w:rPr>
              <w:t>Elements</w:t>
            </w:r>
          </w:p>
        </w:tc>
        <w:tc>
          <w:tcPr>
            <w:tcW w:w="2006" w:type="dxa"/>
          </w:tcPr>
          <w:p w14:paraId="30C48DB6" w14:textId="77777777" w:rsidR="005544C8" w:rsidRPr="00A06DE6" w:rsidRDefault="005544C8" w:rsidP="00B33B89">
            <w:pPr>
              <w:jc w:val="both"/>
              <w:rPr>
                <w:rFonts w:cs="Arial"/>
                <w:sz w:val="20"/>
                <w:szCs w:val="20"/>
              </w:rPr>
            </w:pPr>
            <w:r>
              <w:rPr>
                <w:rFonts w:cs="Arial"/>
                <w:sz w:val="20"/>
                <w:szCs w:val="20"/>
              </w:rPr>
              <w:t>[PWG5108.03</w:t>
            </w:r>
            <w:r w:rsidRPr="00A06DE6">
              <w:rPr>
                <w:rFonts w:cs="Arial"/>
                <w:sz w:val="20"/>
                <w:szCs w:val="20"/>
              </w:rPr>
              <w:t>]</w:t>
            </w:r>
          </w:p>
        </w:tc>
      </w:tr>
      <w:tr w:rsidR="005544C8" w:rsidRPr="00516EE6" w14:paraId="0700DBFF"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07C7754D" w14:textId="77777777" w:rsidR="005544C8" w:rsidRPr="00A06DE6" w:rsidRDefault="00EF3790" w:rsidP="00EF3790">
            <w:pPr>
              <w:jc w:val="both"/>
              <w:rPr>
                <w:rFonts w:cs="Arial"/>
                <w:sz w:val="20"/>
                <w:szCs w:val="20"/>
              </w:rPr>
            </w:pPr>
            <w:r>
              <w:rPr>
                <w:rFonts w:cs="Arial"/>
                <w:sz w:val="20"/>
                <w:szCs w:val="20"/>
              </w:rPr>
              <w:t>0x0062</w:t>
            </w:r>
          </w:p>
        </w:tc>
        <w:tc>
          <w:tcPr>
            <w:tcW w:w="2790" w:type="dxa"/>
          </w:tcPr>
          <w:p w14:paraId="09EBACC5" w14:textId="77777777" w:rsidR="005544C8" w:rsidRPr="00A06DE6" w:rsidRDefault="005544C8" w:rsidP="00B33B89">
            <w:pPr>
              <w:jc w:val="both"/>
              <w:rPr>
                <w:rFonts w:cs="Arial"/>
                <w:sz w:val="20"/>
                <w:szCs w:val="20"/>
              </w:rPr>
            </w:pPr>
            <w:r>
              <w:rPr>
                <w:rFonts w:cs="Arial"/>
                <w:sz w:val="20"/>
                <w:szCs w:val="20"/>
              </w:rPr>
              <w:t>Set-System-Attributes</w:t>
            </w:r>
          </w:p>
        </w:tc>
        <w:tc>
          <w:tcPr>
            <w:tcW w:w="3050" w:type="dxa"/>
          </w:tcPr>
          <w:p w14:paraId="314FB1F9" w14:textId="77777777" w:rsidR="005544C8" w:rsidRPr="00A06DE6" w:rsidRDefault="005544C8" w:rsidP="00B33B89">
            <w:pPr>
              <w:jc w:val="both"/>
              <w:rPr>
                <w:rFonts w:cs="Arial"/>
                <w:sz w:val="20"/>
                <w:szCs w:val="20"/>
              </w:rPr>
            </w:pPr>
            <w:r w:rsidRPr="00A06DE6">
              <w:rPr>
                <w:rFonts w:cs="Arial"/>
                <w:sz w:val="20"/>
                <w:szCs w:val="20"/>
              </w:rPr>
              <w:t>SetSystemElements</w:t>
            </w:r>
          </w:p>
        </w:tc>
        <w:tc>
          <w:tcPr>
            <w:tcW w:w="2006" w:type="dxa"/>
          </w:tcPr>
          <w:p w14:paraId="596B5DF8"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4155BA76" w14:textId="77777777" w:rsidTr="001C3EE7">
        <w:trPr>
          <w:jc w:val="center"/>
        </w:trPr>
        <w:tc>
          <w:tcPr>
            <w:tcW w:w="1080" w:type="dxa"/>
          </w:tcPr>
          <w:p w14:paraId="47048480" w14:textId="77777777" w:rsidR="005544C8" w:rsidRPr="00A06DE6" w:rsidRDefault="005544C8" w:rsidP="00EF3790">
            <w:pPr>
              <w:jc w:val="both"/>
              <w:rPr>
                <w:rFonts w:cs="Arial"/>
                <w:sz w:val="20"/>
                <w:szCs w:val="20"/>
              </w:rPr>
            </w:pPr>
            <w:r w:rsidRPr="00A06DE6">
              <w:rPr>
                <w:rFonts w:cs="Arial"/>
                <w:sz w:val="20"/>
                <w:szCs w:val="20"/>
              </w:rPr>
              <w:t>0x00</w:t>
            </w:r>
            <w:r w:rsidR="00EF3790">
              <w:rPr>
                <w:rFonts w:cs="Arial"/>
                <w:sz w:val="20"/>
                <w:szCs w:val="20"/>
              </w:rPr>
              <w:t>63</w:t>
            </w:r>
          </w:p>
        </w:tc>
        <w:tc>
          <w:tcPr>
            <w:tcW w:w="2790" w:type="dxa"/>
          </w:tcPr>
          <w:p w14:paraId="135C0B8D" w14:textId="77777777" w:rsidR="005544C8" w:rsidRPr="00A06DE6" w:rsidRDefault="005544C8" w:rsidP="00B33B89">
            <w:pPr>
              <w:jc w:val="both"/>
              <w:rPr>
                <w:rFonts w:cs="Arial"/>
                <w:sz w:val="20"/>
                <w:szCs w:val="20"/>
              </w:rPr>
            </w:pPr>
            <w:r w:rsidRPr="00A06DE6">
              <w:rPr>
                <w:rFonts w:cs="Arial"/>
                <w:sz w:val="20"/>
                <w:szCs w:val="20"/>
              </w:rPr>
              <w:t>Shutdown-All-Printers</w:t>
            </w:r>
          </w:p>
        </w:tc>
        <w:tc>
          <w:tcPr>
            <w:tcW w:w="3050" w:type="dxa"/>
          </w:tcPr>
          <w:p w14:paraId="4D33ED06" w14:textId="77777777" w:rsidR="005544C8" w:rsidRPr="00A06DE6" w:rsidRDefault="005544C8" w:rsidP="00B33B89">
            <w:pPr>
              <w:jc w:val="both"/>
              <w:rPr>
                <w:rFonts w:cs="Arial"/>
                <w:sz w:val="20"/>
                <w:szCs w:val="20"/>
              </w:rPr>
            </w:pPr>
            <w:r w:rsidRPr="00A06DE6">
              <w:rPr>
                <w:rFonts w:cs="Arial"/>
                <w:sz w:val="20"/>
                <w:szCs w:val="20"/>
              </w:rPr>
              <w:t>ShutdownAllServices</w:t>
            </w:r>
          </w:p>
        </w:tc>
        <w:tc>
          <w:tcPr>
            <w:tcW w:w="2006" w:type="dxa"/>
          </w:tcPr>
          <w:p w14:paraId="5C18DFFC"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4CB71819"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0DF1AA2" w14:textId="77777777" w:rsidR="005544C8" w:rsidRPr="00A06DE6" w:rsidRDefault="00242409" w:rsidP="00242409">
            <w:pPr>
              <w:jc w:val="both"/>
              <w:rPr>
                <w:rFonts w:cs="Arial"/>
                <w:sz w:val="20"/>
                <w:szCs w:val="20"/>
              </w:rPr>
            </w:pPr>
            <w:r>
              <w:rPr>
                <w:rFonts w:cs="Arial"/>
                <w:sz w:val="20"/>
                <w:szCs w:val="20"/>
              </w:rPr>
              <w:t>0x0050</w:t>
            </w:r>
          </w:p>
        </w:tc>
        <w:tc>
          <w:tcPr>
            <w:tcW w:w="2790" w:type="dxa"/>
          </w:tcPr>
          <w:p w14:paraId="5A0D838E" w14:textId="77777777" w:rsidR="005544C8" w:rsidRPr="00A06DE6" w:rsidRDefault="005544C8" w:rsidP="00B33B89">
            <w:pPr>
              <w:jc w:val="both"/>
              <w:rPr>
                <w:rFonts w:cs="Arial"/>
                <w:sz w:val="20"/>
                <w:szCs w:val="20"/>
              </w:rPr>
            </w:pPr>
            <w:r>
              <w:rPr>
                <w:rFonts w:cs="Arial"/>
                <w:sz w:val="20"/>
                <w:szCs w:val="20"/>
              </w:rPr>
              <w:t>Shutdown-One-Printer</w:t>
            </w:r>
          </w:p>
        </w:tc>
        <w:tc>
          <w:tcPr>
            <w:tcW w:w="3050" w:type="dxa"/>
          </w:tcPr>
          <w:p w14:paraId="537CBC18" w14:textId="77777777" w:rsidR="005544C8" w:rsidRPr="00A06DE6" w:rsidRDefault="005544C8" w:rsidP="00B33B89">
            <w:pPr>
              <w:jc w:val="both"/>
              <w:rPr>
                <w:rFonts w:cs="Arial"/>
                <w:sz w:val="20"/>
                <w:szCs w:val="20"/>
              </w:rPr>
            </w:pPr>
            <w:r w:rsidRPr="00A06DE6">
              <w:rPr>
                <w:rFonts w:cs="Arial"/>
                <w:sz w:val="20"/>
                <w:szCs w:val="20"/>
              </w:rPr>
              <w:t>ShutdownService</w:t>
            </w:r>
          </w:p>
        </w:tc>
        <w:tc>
          <w:tcPr>
            <w:tcW w:w="2006" w:type="dxa"/>
          </w:tcPr>
          <w:p w14:paraId="7348D8EE"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46D6B951" w14:textId="77777777" w:rsidTr="001C3EE7">
        <w:trPr>
          <w:jc w:val="center"/>
        </w:trPr>
        <w:tc>
          <w:tcPr>
            <w:tcW w:w="1080" w:type="dxa"/>
          </w:tcPr>
          <w:p w14:paraId="272457D1" w14:textId="77777777" w:rsidR="005544C8" w:rsidRPr="00A06DE6" w:rsidRDefault="005544C8" w:rsidP="00EF3790">
            <w:pPr>
              <w:jc w:val="both"/>
              <w:rPr>
                <w:rFonts w:cs="Arial"/>
                <w:sz w:val="20"/>
                <w:szCs w:val="20"/>
              </w:rPr>
            </w:pPr>
            <w:r w:rsidRPr="00A06DE6">
              <w:rPr>
                <w:rFonts w:cs="Arial"/>
                <w:sz w:val="20"/>
                <w:szCs w:val="20"/>
              </w:rPr>
              <w:t>0x00</w:t>
            </w:r>
            <w:r w:rsidR="00EF3790">
              <w:rPr>
                <w:rFonts w:cs="Arial"/>
                <w:sz w:val="20"/>
                <w:szCs w:val="20"/>
              </w:rPr>
              <w:t>64</w:t>
            </w:r>
          </w:p>
        </w:tc>
        <w:tc>
          <w:tcPr>
            <w:tcW w:w="2790" w:type="dxa"/>
          </w:tcPr>
          <w:p w14:paraId="3849B382" w14:textId="77777777" w:rsidR="005544C8" w:rsidRPr="00A06DE6" w:rsidRDefault="005544C8" w:rsidP="00B33B89">
            <w:pPr>
              <w:jc w:val="both"/>
              <w:rPr>
                <w:rFonts w:cs="Arial"/>
                <w:sz w:val="20"/>
                <w:szCs w:val="20"/>
              </w:rPr>
            </w:pPr>
            <w:r w:rsidRPr="00A06DE6">
              <w:rPr>
                <w:rFonts w:cs="Arial"/>
                <w:sz w:val="20"/>
                <w:szCs w:val="20"/>
              </w:rPr>
              <w:t>Startup-All-Printers</w:t>
            </w:r>
          </w:p>
        </w:tc>
        <w:tc>
          <w:tcPr>
            <w:tcW w:w="3050" w:type="dxa"/>
          </w:tcPr>
          <w:p w14:paraId="7E78601C" w14:textId="77777777" w:rsidR="005544C8" w:rsidRPr="00A06DE6" w:rsidRDefault="005544C8" w:rsidP="00131169">
            <w:pPr>
              <w:jc w:val="both"/>
              <w:rPr>
                <w:rFonts w:cs="Arial"/>
                <w:sz w:val="20"/>
                <w:szCs w:val="20"/>
              </w:rPr>
            </w:pPr>
            <w:r w:rsidRPr="00A06DE6">
              <w:rPr>
                <w:rFonts w:cs="Arial"/>
                <w:sz w:val="20"/>
                <w:szCs w:val="20"/>
              </w:rPr>
              <w:t>StartupAllServices</w:t>
            </w:r>
          </w:p>
        </w:tc>
        <w:tc>
          <w:tcPr>
            <w:tcW w:w="2006" w:type="dxa"/>
          </w:tcPr>
          <w:p w14:paraId="6B0C02DD"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7BA84B0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36903AF5" w14:textId="77777777" w:rsidR="005544C8" w:rsidRPr="00A06DE6" w:rsidRDefault="00092851" w:rsidP="00092851">
            <w:pPr>
              <w:jc w:val="both"/>
              <w:rPr>
                <w:rFonts w:cs="Arial"/>
                <w:sz w:val="20"/>
                <w:szCs w:val="20"/>
              </w:rPr>
            </w:pPr>
            <w:r>
              <w:rPr>
                <w:rFonts w:cs="Arial"/>
                <w:sz w:val="20"/>
                <w:szCs w:val="20"/>
              </w:rPr>
              <w:t>0x0051</w:t>
            </w:r>
          </w:p>
        </w:tc>
        <w:tc>
          <w:tcPr>
            <w:tcW w:w="2790" w:type="dxa"/>
          </w:tcPr>
          <w:p w14:paraId="56329D5F" w14:textId="77777777" w:rsidR="005544C8" w:rsidRPr="00A06DE6" w:rsidRDefault="005544C8" w:rsidP="00B33B89">
            <w:pPr>
              <w:jc w:val="both"/>
              <w:rPr>
                <w:rFonts w:cs="Arial"/>
                <w:sz w:val="20"/>
                <w:szCs w:val="20"/>
              </w:rPr>
            </w:pPr>
            <w:r>
              <w:rPr>
                <w:rFonts w:cs="Arial"/>
                <w:sz w:val="20"/>
                <w:szCs w:val="20"/>
              </w:rPr>
              <w:t>Startup-One-Printer</w:t>
            </w:r>
          </w:p>
        </w:tc>
        <w:tc>
          <w:tcPr>
            <w:tcW w:w="3050" w:type="dxa"/>
          </w:tcPr>
          <w:p w14:paraId="6ECC3394" w14:textId="77777777" w:rsidR="005544C8" w:rsidRPr="00A06DE6" w:rsidRDefault="005544C8" w:rsidP="00131169">
            <w:pPr>
              <w:jc w:val="both"/>
              <w:rPr>
                <w:rFonts w:cs="Arial"/>
                <w:sz w:val="20"/>
                <w:szCs w:val="20"/>
              </w:rPr>
            </w:pPr>
            <w:r w:rsidRPr="00A06DE6">
              <w:rPr>
                <w:rFonts w:cs="Arial"/>
                <w:sz w:val="20"/>
                <w:szCs w:val="20"/>
              </w:rPr>
              <w:t>StartupService</w:t>
            </w:r>
          </w:p>
        </w:tc>
        <w:tc>
          <w:tcPr>
            <w:tcW w:w="2006" w:type="dxa"/>
          </w:tcPr>
          <w:p w14:paraId="2AE3AE73" w14:textId="77777777" w:rsidR="005544C8" w:rsidRPr="00A06DE6" w:rsidRDefault="005544C8" w:rsidP="00B33B89">
            <w:pPr>
              <w:jc w:val="both"/>
              <w:rPr>
                <w:rFonts w:cs="Arial"/>
                <w:sz w:val="20"/>
                <w:szCs w:val="20"/>
              </w:rPr>
            </w:pPr>
            <w:r w:rsidRPr="00A06DE6">
              <w:rPr>
                <w:rFonts w:cs="Arial"/>
                <w:sz w:val="20"/>
                <w:szCs w:val="20"/>
              </w:rPr>
              <w:t>[PWG5108.06]</w:t>
            </w:r>
          </w:p>
        </w:tc>
      </w:tr>
    </w:tbl>
    <w:p w14:paraId="1D3C572F" w14:textId="77777777" w:rsidR="001C0E48" w:rsidRDefault="001C0E48" w:rsidP="001C0E48">
      <w:pPr>
        <w:pStyle w:val="IEEEStdsLevel2Header"/>
        <w:jc w:val="both"/>
      </w:pPr>
      <w:bookmarkStart w:id="98" w:name="_Toc194317278"/>
      <w:r>
        <w:t>Resource Attribute Group</w:t>
      </w:r>
      <w:bookmarkEnd w:id="98"/>
    </w:p>
    <w:p w14:paraId="2EE96B29" w14:textId="43FD5FB9" w:rsidR="001C0E48" w:rsidRDefault="001C0E48" w:rsidP="001B0406">
      <w:pPr>
        <w:pStyle w:val="IEEEStdsParagraph"/>
      </w:pPr>
      <w:r w:rsidRPr="00A1641F">
        <w:t xml:space="preserve">This </w:t>
      </w:r>
      <w:r w:rsidR="00191DA0">
        <w:t>specification</w:t>
      </w:r>
      <w:r w:rsidR="00191DA0" w:rsidRPr="00A1641F" w:rsidDel="00191DA0">
        <w:t xml:space="preserve"> </w:t>
      </w:r>
      <w:r w:rsidRPr="00A1641F">
        <w:t xml:space="preserve">defines the resource-attributes-tag (0x08) for </w:t>
      </w:r>
      <w:r w:rsidR="00714750" w:rsidRPr="00A1641F">
        <w:t xml:space="preserve">a Resource </w:t>
      </w:r>
      <w:r w:rsidRPr="00A1641F">
        <w:t>attribute group.</w:t>
      </w:r>
    </w:p>
    <w:p w14:paraId="4BC0C981" w14:textId="77777777" w:rsidR="0091575D" w:rsidRDefault="00A8613D">
      <w:pPr>
        <w:pStyle w:val="IEEEStdsLevel2Header"/>
      </w:pPr>
      <w:bookmarkStart w:id="99" w:name="_Toc194317279"/>
      <w:r>
        <w:t>Resource Description Attributes</w:t>
      </w:r>
      <w:bookmarkEnd w:id="99"/>
    </w:p>
    <w:p w14:paraId="3DFF29E3" w14:textId="77777777" w:rsidR="0091575D" w:rsidRDefault="00A8613D" w:rsidP="001B0406">
      <w:pPr>
        <w:pStyle w:val="IEEEStdsParagraph"/>
      </w:pPr>
      <w:r w:rsidRPr="00A8613D">
        <w:t xml:space="preserve">The </w:t>
      </w:r>
      <w:r w:rsidR="00D36D10">
        <w:t xml:space="preserve">potentially </w:t>
      </w:r>
      <w:r w:rsidRPr="00A8613D">
        <w:t>READ-WR</w:t>
      </w:r>
      <w:r>
        <w:t>ITE attributes in the IPP Resource</w:t>
      </w:r>
      <w:r w:rsidRPr="00A8613D">
        <w:t xml:space="preserve"> Descrip</w:t>
      </w:r>
      <w:r>
        <w:t>tion group are listed in Table 4</w:t>
      </w:r>
      <w:r w:rsidRPr="00A8613D">
        <w:t>.</w:t>
      </w:r>
    </w:p>
    <w:p w14:paraId="6144E3B0" w14:textId="7ADF89BB" w:rsidR="0056160F" w:rsidRDefault="00E5780B" w:rsidP="001B0406">
      <w:pPr>
        <w:pStyle w:val="IEEEStdsParagraph"/>
      </w:pPr>
      <w:r>
        <w:t xml:space="preserve">Note: </w:t>
      </w:r>
      <w:r w:rsidR="00B803F7">
        <w:t>The SM</w:t>
      </w:r>
      <w:r w:rsidR="00B470E3">
        <w:t xml:space="preserve"> </w:t>
      </w:r>
      <w:r w:rsidR="00B803F7">
        <w:t>Equivalent column specifies the Semantic Model element for the corresponding IPP Resource Description attribute.</w:t>
      </w:r>
    </w:p>
    <w:p w14:paraId="00F6C302" w14:textId="2ADFC0F6" w:rsidR="00E06CCA" w:rsidRDefault="00E06CCA" w:rsidP="001B0406">
      <w:pPr>
        <w:pStyle w:val="IEEEStdsParagraph"/>
      </w:pPr>
      <w:r>
        <w:t>Note:  Printer-scope Resource objects MAY be:</w:t>
      </w:r>
    </w:p>
    <w:p w14:paraId="15A3D987" w14:textId="77777777" w:rsidR="00B161B3" w:rsidRDefault="00E06CCA" w:rsidP="00D314F8">
      <w:pPr>
        <w:pStyle w:val="NumberedList"/>
        <w:numPr>
          <w:ilvl w:val="0"/>
          <w:numId w:val="73"/>
        </w:numPr>
      </w:pPr>
      <w:r>
        <w:t xml:space="preserve">Created </w:t>
      </w:r>
      <w:r w:rsidRPr="00D314F8">
        <w:rPr>
          <w:b/>
        </w:rPr>
        <w:t>before</w:t>
      </w:r>
      <w:r>
        <w:t xml:space="preserve"> the related Create-Printer operation and then associated with a given Printer using a Create-Printer operation via the “resource-ids” operation attribute to update the “printer-resource-ids” Printer Status attribute; </w:t>
      </w:r>
    </w:p>
    <w:p w14:paraId="49DCD38E" w14:textId="77777777" w:rsidR="00B161B3" w:rsidRDefault="00E06CCA" w:rsidP="00D314F8">
      <w:pPr>
        <w:pStyle w:val="NumberedList"/>
      </w:pPr>
      <w:r>
        <w:t xml:space="preserve">Created </w:t>
      </w:r>
      <w:r w:rsidRPr="00F135B5">
        <w:rPr>
          <w:b/>
        </w:rPr>
        <w:t>after</w:t>
      </w:r>
      <w:r>
        <w:t xml:space="preserve"> the related Create-Printer operation and then associated with a given Printer using an Allocate-Printer-Resources operation via the “resource-ids” operation attribute to update the “printer-resource-ids” Printer Status attribute; or</w:t>
      </w:r>
    </w:p>
    <w:p w14:paraId="37ACC6D1" w14:textId="77777777" w:rsidR="00B161B3" w:rsidRDefault="00E06CCA" w:rsidP="00D314F8">
      <w:pPr>
        <w:pStyle w:val="NumberedList"/>
      </w:pPr>
      <w:r>
        <w:lastRenderedPageBreak/>
        <w:t xml:space="preserve">Created </w:t>
      </w:r>
      <w:r w:rsidRPr="00F135B5">
        <w:rPr>
          <w:b/>
        </w:rPr>
        <w:t>after</w:t>
      </w:r>
      <w:r>
        <w:t xml:space="preserve"> the related Create-Printer operation and then associated with a given Printer using an HTTP PUT request [RFC7230] as defined in section 4.1.9 Resources of IPP Shared Infrastructure Extensions [PWG5100.18] to update the “printer-resource-ids” Printer Status attribute.</w:t>
      </w:r>
    </w:p>
    <w:p w14:paraId="7A540202" w14:textId="77777777" w:rsidR="006911A4" w:rsidRPr="006911A4" w:rsidRDefault="006911A4" w:rsidP="001B0406">
      <w:pPr>
        <w:pStyle w:val="IEEEStdsParagraph"/>
      </w:pPr>
      <w:r>
        <w:t xml:space="preserve">Note:  Job-scope Resource objects MUST be created </w:t>
      </w:r>
      <w:r w:rsidRPr="006911A4">
        <w:rPr>
          <w:b/>
        </w:rPr>
        <w:t>before</w:t>
      </w:r>
      <w:r>
        <w:t xml:space="preserve"> the Job creation operation and then associated with a given Job via the “resource-ids” Job creation operation attribute to update the “job-resource-ids” Job Status attribute.</w:t>
      </w:r>
    </w:p>
    <w:p w14:paraId="03DE0EE0" w14:textId="35665886" w:rsidR="00244E4D" w:rsidRDefault="00A8613D" w:rsidP="001B3D8C">
      <w:pPr>
        <w:pStyle w:val="Caption"/>
      </w:pPr>
      <w:bookmarkStart w:id="100" w:name="_Toc194317550"/>
      <w:r>
        <w:t xml:space="preserve">Table </w:t>
      </w:r>
      <w:r w:rsidR="00C20D8C">
        <w:fldChar w:fldCharType="begin"/>
      </w:r>
      <w:r>
        <w:instrText xml:space="preserve"> SEQ Table \* ARABIC </w:instrText>
      </w:r>
      <w:r w:rsidR="00C20D8C">
        <w:fldChar w:fldCharType="separate"/>
      </w:r>
      <w:r w:rsidR="001F47BD">
        <w:rPr>
          <w:noProof/>
        </w:rPr>
        <w:t>4</w:t>
      </w:r>
      <w:r w:rsidR="00C20D8C">
        <w:fldChar w:fldCharType="end"/>
      </w:r>
      <w:r w:rsidR="00610EFB">
        <w:t xml:space="preserve"> </w:t>
      </w:r>
      <w:r w:rsidR="00BB5F5E">
        <w:t>-</w:t>
      </w:r>
      <w:r w:rsidR="00610EFB">
        <w:t xml:space="preserve"> IPP Resource Description Attributes</w:t>
      </w:r>
      <w:bookmarkEnd w:id="100"/>
    </w:p>
    <w:tbl>
      <w:tblPr>
        <w:tblStyle w:val="MediumList1-Accent11"/>
        <w:tblW w:w="9708" w:type="dxa"/>
        <w:jc w:val="center"/>
        <w:tblLayout w:type="fixed"/>
        <w:tblLook w:val="0420" w:firstRow="1" w:lastRow="0" w:firstColumn="0" w:lastColumn="0" w:noHBand="0" w:noVBand="1"/>
      </w:tblPr>
      <w:tblGrid>
        <w:gridCol w:w="1942"/>
        <w:gridCol w:w="2790"/>
        <w:gridCol w:w="3305"/>
        <w:gridCol w:w="1671"/>
      </w:tblGrid>
      <w:tr w:rsidR="00A8613D" w:rsidRPr="00A06DE6" w14:paraId="23BBB2CB" w14:textId="77777777" w:rsidTr="0091575D">
        <w:trPr>
          <w:cnfStyle w:val="100000000000" w:firstRow="1" w:lastRow="0" w:firstColumn="0" w:lastColumn="0" w:oddVBand="0" w:evenVBand="0" w:oddHBand="0" w:evenHBand="0" w:firstRowFirstColumn="0" w:firstRowLastColumn="0" w:lastRowFirstColumn="0" w:lastRowLastColumn="0"/>
          <w:jc w:val="center"/>
        </w:trPr>
        <w:tc>
          <w:tcPr>
            <w:tcW w:w="1942" w:type="dxa"/>
          </w:tcPr>
          <w:p w14:paraId="78ED5C7F" w14:textId="77777777" w:rsidR="00FE5671" w:rsidRDefault="00F47C2B">
            <w:pPr>
              <w:rPr>
                <w:b/>
              </w:rPr>
            </w:pPr>
            <w:r w:rsidRPr="00F47C2B">
              <w:rPr>
                <w:b/>
                <w:color w:val="auto"/>
              </w:rPr>
              <w:t>Conformance</w:t>
            </w:r>
          </w:p>
        </w:tc>
        <w:tc>
          <w:tcPr>
            <w:tcW w:w="2790" w:type="dxa"/>
          </w:tcPr>
          <w:p w14:paraId="45026C06" w14:textId="77777777" w:rsidR="00FE5671" w:rsidRDefault="00F47C2B">
            <w:pPr>
              <w:rPr>
                <w:b/>
              </w:rPr>
            </w:pPr>
            <w:r w:rsidRPr="00F47C2B">
              <w:rPr>
                <w:b/>
                <w:color w:val="auto"/>
              </w:rPr>
              <w:t>IPP Attribute Name</w:t>
            </w:r>
          </w:p>
        </w:tc>
        <w:tc>
          <w:tcPr>
            <w:tcW w:w="3305" w:type="dxa"/>
          </w:tcPr>
          <w:p w14:paraId="08F6EDA3" w14:textId="6CB3D600" w:rsidR="00FE5671" w:rsidRDefault="00F47C2B" w:rsidP="00242409">
            <w:pPr>
              <w:rPr>
                <w:b/>
              </w:rPr>
            </w:pPr>
            <w:r w:rsidRPr="00F47C2B">
              <w:rPr>
                <w:b/>
                <w:color w:val="auto"/>
              </w:rPr>
              <w:t>SM</w:t>
            </w:r>
            <w:r w:rsidR="00242409">
              <w:rPr>
                <w:b/>
                <w:color w:val="auto"/>
              </w:rPr>
              <w:t xml:space="preserve"> Equivalent</w:t>
            </w:r>
          </w:p>
        </w:tc>
        <w:tc>
          <w:tcPr>
            <w:tcW w:w="1671" w:type="dxa"/>
          </w:tcPr>
          <w:p w14:paraId="04073653" w14:textId="77777777" w:rsidR="00FE5671" w:rsidRDefault="00F47C2B">
            <w:pPr>
              <w:rPr>
                <w:b/>
              </w:rPr>
            </w:pPr>
            <w:r w:rsidRPr="00F47C2B">
              <w:rPr>
                <w:b/>
                <w:color w:val="auto"/>
              </w:rPr>
              <w:t>Reference</w:t>
            </w:r>
          </w:p>
        </w:tc>
      </w:tr>
      <w:tr w:rsidR="00A8613D" w:rsidRPr="00A06DE6" w14:paraId="3FFD1D79" w14:textId="77777777" w:rsidTr="0091575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2C6E8C4" w14:textId="77777777" w:rsidR="00A8613D" w:rsidRPr="00A06DE6" w:rsidRDefault="00A8613D" w:rsidP="0091575D">
            <w:pPr>
              <w:jc w:val="both"/>
              <w:rPr>
                <w:sz w:val="20"/>
                <w:szCs w:val="20"/>
              </w:rPr>
            </w:pPr>
            <w:r w:rsidRPr="00A06DE6">
              <w:rPr>
                <w:sz w:val="20"/>
                <w:szCs w:val="20"/>
              </w:rPr>
              <w:t>REQUIRED</w:t>
            </w:r>
          </w:p>
        </w:tc>
        <w:tc>
          <w:tcPr>
            <w:tcW w:w="2790" w:type="dxa"/>
          </w:tcPr>
          <w:p w14:paraId="53DC8AEF" w14:textId="77777777" w:rsidR="00A8613D" w:rsidRPr="00A06DE6" w:rsidRDefault="00A8613D" w:rsidP="0091575D">
            <w:pPr>
              <w:jc w:val="both"/>
              <w:rPr>
                <w:sz w:val="20"/>
                <w:szCs w:val="20"/>
              </w:rPr>
            </w:pPr>
            <w:r>
              <w:rPr>
                <w:sz w:val="20"/>
                <w:szCs w:val="20"/>
              </w:rPr>
              <w:t>resource-</w:t>
            </w:r>
            <w:r w:rsidR="001054CF">
              <w:rPr>
                <w:sz w:val="20"/>
                <w:szCs w:val="20"/>
              </w:rPr>
              <w:t>info</w:t>
            </w:r>
          </w:p>
        </w:tc>
        <w:tc>
          <w:tcPr>
            <w:tcW w:w="3305" w:type="dxa"/>
          </w:tcPr>
          <w:p w14:paraId="4ECAC3AC" w14:textId="77777777" w:rsidR="00A8613D" w:rsidRPr="00A06DE6" w:rsidRDefault="001054CF" w:rsidP="0091575D">
            <w:pPr>
              <w:jc w:val="both"/>
              <w:rPr>
                <w:sz w:val="20"/>
                <w:szCs w:val="20"/>
              </w:rPr>
            </w:pPr>
            <w:r>
              <w:rPr>
                <w:sz w:val="20"/>
                <w:szCs w:val="20"/>
              </w:rPr>
              <w:t>ResourceInfo</w:t>
            </w:r>
          </w:p>
        </w:tc>
        <w:tc>
          <w:tcPr>
            <w:tcW w:w="1671" w:type="dxa"/>
          </w:tcPr>
          <w:p w14:paraId="53C176F3" w14:textId="77777777" w:rsidR="00A8613D" w:rsidRPr="00A06DE6" w:rsidRDefault="001054CF" w:rsidP="0091575D">
            <w:pPr>
              <w:jc w:val="both"/>
              <w:rPr>
                <w:sz w:val="20"/>
                <w:szCs w:val="20"/>
              </w:rPr>
            </w:pPr>
            <w:r>
              <w:rPr>
                <w:sz w:val="20"/>
                <w:szCs w:val="20"/>
              </w:rPr>
              <w:t>[PWG5108.03</w:t>
            </w:r>
            <w:r w:rsidR="00A8613D" w:rsidRPr="00A06DE6">
              <w:rPr>
                <w:sz w:val="20"/>
                <w:szCs w:val="20"/>
              </w:rPr>
              <w:t>]</w:t>
            </w:r>
          </w:p>
        </w:tc>
      </w:tr>
      <w:tr w:rsidR="001054CF" w:rsidRPr="00A06DE6" w14:paraId="33A8C878" w14:textId="77777777" w:rsidTr="0091575D">
        <w:trPr>
          <w:jc w:val="center"/>
        </w:trPr>
        <w:tc>
          <w:tcPr>
            <w:tcW w:w="1942" w:type="dxa"/>
          </w:tcPr>
          <w:p w14:paraId="6C607296" w14:textId="77777777" w:rsidR="001054CF" w:rsidRPr="00A06DE6" w:rsidRDefault="001054CF" w:rsidP="0091575D">
            <w:pPr>
              <w:jc w:val="both"/>
              <w:rPr>
                <w:sz w:val="20"/>
                <w:szCs w:val="20"/>
              </w:rPr>
            </w:pPr>
            <w:r w:rsidRPr="00A06DE6">
              <w:rPr>
                <w:sz w:val="20"/>
                <w:szCs w:val="20"/>
              </w:rPr>
              <w:t>REQUIRED</w:t>
            </w:r>
          </w:p>
        </w:tc>
        <w:tc>
          <w:tcPr>
            <w:tcW w:w="2790" w:type="dxa"/>
          </w:tcPr>
          <w:p w14:paraId="4B18D735" w14:textId="77777777" w:rsidR="001054CF" w:rsidRDefault="001054CF" w:rsidP="0091575D">
            <w:pPr>
              <w:jc w:val="both"/>
              <w:rPr>
                <w:sz w:val="20"/>
                <w:szCs w:val="20"/>
              </w:rPr>
            </w:pPr>
            <w:r>
              <w:rPr>
                <w:sz w:val="20"/>
                <w:szCs w:val="20"/>
              </w:rPr>
              <w:t>resource-name</w:t>
            </w:r>
          </w:p>
        </w:tc>
        <w:tc>
          <w:tcPr>
            <w:tcW w:w="3305" w:type="dxa"/>
          </w:tcPr>
          <w:p w14:paraId="1304E9B1" w14:textId="77777777" w:rsidR="001054CF" w:rsidRDefault="001054CF" w:rsidP="0091575D">
            <w:pPr>
              <w:jc w:val="both"/>
              <w:rPr>
                <w:sz w:val="20"/>
                <w:szCs w:val="20"/>
              </w:rPr>
            </w:pPr>
            <w:r>
              <w:rPr>
                <w:sz w:val="20"/>
                <w:szCs w:val="20"/>
              </w:rPr>
              <w:t>ResourceName</w:t>
            </w:r>
          </w:p>
        </w:tc>
        <w:tc>
          <w:tcPr>
            <w:tcW w:w="1671" w:type="dxa"/>
          </w:tcPr>
          <w:p w14:paraId="3E85F22F" w14:textId="77777777" w:rsidR="001054CF" w:rsidRDefault="001054CF" w:rsidP="0091575D">
            <w:pPr>
              <w:jc w:val="both"/>
              <w:rPr>
                <w:sz w:val="20"/>
                <w:szCs w:val="20"/>
              </w:rPr>
            </w:pPr>
            <w:r>
              <w:rPr>
                <w:sz w:val="20"/>
                <w:szCs w:val="20"/>
              </w:rPr>
              <w:t>[PWG5108.03</w:t>
            </w:r>
            <w:r w:rsidRPr="00A06DE6">
              <w:rPr>
                <w:sz w:val="20"/>
                <w:szCs w:val="20"/>
              </w:rPr>
              <w:t>]</w:t>
            </w:r>
          </w:p>
        </w:tc>
      </w:tr>
    </w:tbl>
    <w:p w14:paraId="07989F30" w14:textId="77777777" w:rsidR="00244E4D" w:rsidRDefault="00A8613D" w:rsidP="00244E4D">
      <w:pPr>
        <w:pStyle w:val="IEEEStdsLevel2Header"/>
      </w:pPr>
      <w:bookmarkStart w:id="101" w:name="_Toc194317280"/>
      <w:r>
        <w:t>Resource Status Attributes</w:t>
      </w:r>
      <w:bookmarkEnd w:id="101"/>
    </w:p>
    <w:p w14:paraId="051FAD3D" w14:textId="5E726DE0" w:rsidR="00244E4D" w:rsidRDefault="009C0BCA" w:rsidP="001B0406">
      <w:pPr>
        <w:pStyle w:val="IEEEStdsParagraph"/>
      </w:pPr>
      <w:r w:rsidRPr="009C0BCA">
        <w:t>The READ-O</w:t>
      </w:r>
      <w:r>
        <w:t>NLY attributes in the IPP Resource</w:t>
      </w:r>
      <w:r w:rsidRPr="009C0BCA">
        <w:t xml:space="preserve"> St</w:t>
      </w:r>
      <w:r>
        <w:t>atus group are listed in Table 5</w:t>
      </w:r>
      <w:r w:rsidRPr="009C0BCA">
        <w:t>. These attributes are inherently READ-ONLY and can only be modified indirectly as a side effect of one or more IPP System Service ope</w:t>
      </w:r>
      <w:r>
        <w:t>rations, but NOT by a Set-Resource</w:t>
      </w:r>
      <w:r w:rsidRPr="009C0BCA">
        <w:t>-Attributes operation</w:t>
      </w:r>
      <w:r w:rsidR="00C16DAF">
        <w:t xml:space="preserve">. </w:t>
      </w:r>
      <w:r w:rsidR="001B5172">
        <w:t xml:space="preserve">See </w:t>
      </w:r>
      <w:r w:rsidR="00C20D8C">
        <w:fldChar w:fldCharType="begin"/>
      </w:r>
      <w:r w:rsidR="001B5172">
        <w:instrText xml:space="preserve"> REF _Ref465791205 \h </w:instrText>
      </w:r>
      <w:r w:rsidR="00C20D8C">
        <w:fldChar w:fldCharType="separate"/>
      </w:r>
      <w:r w:rsidR="001F47BD">
        <w:t xml:space="preserve">Figure </w:t>
      </w:r>
      <w:r w:rsidR="001F47BD">
        <w:rPr>
          <w:noProof/>
        </w:rPr>
        <w:t>2</w:t>
      </w:r>
      <w:r w:rsidR="00C20D8C">
        <w:fldChar w:fldCharType="end"/>
      </w:r>
      <w:r w:rsidR="001B5172">
        <w:t xml:space="preserve"> in section </w:t>
      </w:r>
      <w:r w:rsidR="00C20D8C">
        <w:fldChar w:fldCharType="begin"/>
      </w:r>
      <w:r w:rsidR="00E43E8C">
        <w:instrText xml:space="preserve"> REF _Ref469213899 \r \h </w:instrText>
      </w:r>
      <w:r w:rsidR="00C20D8C">
        <w:fldChar w:fldCharType="separate"/>
      </w:r>
      <w:r w:rsidR="001F47BD">
        <w:t>7.9.11</w:t>
      </w:r>
      <w:r w:rsidR="00C20D8C">
        <w:fldChar w:fldCharType="end"/>
      </w:r>
      <w:r w:rsidR="001B5172">
        <w:t xml:space="preserve"> resource-state for a diagram of normal Resource state transitions</w:t>
      </w:r>
      <w:r w:rsidR="00C16DAF">
        <w:t>.</w:t>
      </w:r>
    </w:p>
    <w:p w14:paraId="2B45A480" w14:textId="17264EFA" w:rsidR="00F467CF" w:rsidRDefault="00F467CF" w:rsidP="001B0406">
      <w:pPr>
        <w:pStyle w:val="IEEEStdsParagraph"/>
      </w:pPr>
      <w:r>
        <w:t xml:space="preserve">Note:  </w:t>
      </w:r>
      <w:r w:rsidR="00B803F7">
        <w:t xml:space="preserve">The SM/IPP Equivalent column specifies the Semantic Model element or IPP Job Status attribute for the corresponding IPP Resource Status attribute. </w:t>
      </w:r>
      <w:r>
        <w:t>An SM/IPP Equivalent entry of “&lt;none&gt;” indicates that there is no previously defined equivalent attribute and the attribute is defined for the first time in this specification.</w:t>
      </w:r>
    </w:p>
    <w:p w14:paraId="29C483D7" w14:textId="0C0132DF" w:rsidR="00244E4D" w:rsidRDefault="009C0BCA" w:rsidP="001B3D8C">
      <w:pPr>
        <w:pStyle w:val="Caption"/>
      </w:pPr>
      <w:bookmarkStart w:id="102" w:name="_Toc194317551"/>
      <w:r>
        <w:t xml:space="preserve">Table </w:t>
      </w:r>
      <w:r w:rsidR="00C20D8C">
        <w:fldChar w:fldCharType="begin"/>
      </w:r>
      <w:r>
        <w:instrText xml:space="preserve"> SEQ Table \* ARABIC </w:instrText>
      </w:r>
      <w:r w:rsidR="00C20D8C">
        <w:fldChar w:fldCharType="separate"/>
      </w:r>
      <w:r w:rsidR="001F47BD">
        <w:rPr>
          <w:noProof/>
        </w:rPr>
        <w:t>5</w:t>
      </w:r>
      <w:r w:rsidR="00C20D8C">
        <w:fldChar w:fldCharType="end"/>
      </w:r>
      <w:r>
        <w:t xml:space="preserve"> </w:t>
      </w:r>
      <w:r w:rsidR="00BB5F5E">
        <w:t>-</w:t>
      </w:r>
      <w:r w:rsidR="00B224C8">
        <w:t xml:space="preserve"> </w:t>
      </w:r>
      <w:r>
        <w:t xml:space="preserve">IPP Resource Status </w:t>
      </w:r>
      <w:r w:rsidR="0016368E">
        <w:t>Attributes</w:t>
      </w:r>
      <w:bookmarkEnd w:id="102"/>
    </w:p>
    <w:tbl>
      <w:tblPr>
        <w:tblStyle w:val="MediumList1-Accent11"/>
        <w:tblW w:w="8404" w:type="dxa"/>
        <w:jc w:val="center"/>
        <w:tblLayout w:type="fixed"/>
        <w:tblLook w:val="0420" w:firstRow="1" w:lastRow="0" w:firstColumn="0" w:lastColumn="0" w:noHBand="0" w:noVBand="1"/>
      </w:tblPr>
      <w:tblGrid>
        <w:gridCol w:w="1802"/>
        <w:gridCol w:w="2591"/>
        <w:gridCol w:w="2340"/>
        <w:gridCol w:w="1671"/>
      </w:tblGrid>
      <w:tr w:rsidR="00B470E3" w:rsidRPr="001054CF" w14:paraId="273FF313" w14:textId="77777777" w:rsidTr="00B470E3">
        <w:trPr>
          <w:cnfStyle w:val="100000000000" w:firstRow="1" w:lastRow="0" w:firstColumn="0" w:lastColumn="0" w:oddVBand="0" w:evenVBand="0" w:oddHBand="0" w:evenHBand="0" w:firstRowFirstColumn="0" w:firstRowLastColumn="0" w:lastRowFirstColumn="0" w:lastRowLastColumn="0"/>
          <w:trHeight w:val="297"/>
          <w:tblHeader/>
          <w:jc w:val="center"/>
        </w:trPr>
        <w:tc>
          <w:tcPr>
            <w:tcW w:w="1802" w:type="dxa"/>
          </w:tcPr>
          <w:p w14:paraId="73029190" w14:textId="77777777" w:rsidR="00AC7B0B" w:rsidRDefault="00AC7B0B" w:rsidP="00DC3039">
            <w:pPr>
              <w:rPr>
                <w:b/>
              </w:rPr>
            </w:pPr>
            <w:r w:rsidRPr="00F47C2B">
              <w:rPr>
                <w:b/>
                <w:color w:val="auto"/>
              </w:rPr>
              <w:t>Conformance</w:t>
            </w:r>
          </w:p>
        </w:tc>
        <w:tc>
          <w:tcPr>
            <w:tcW w:w="2591" w:type="dxa"/>
          </w:tcPr>
          <w:p w14:paraId="449745F0" w14:textId="77777777" w:rsidR="00AC7B0B" w:rsidRDefault="00AC7B0B" w:rsidP="00DC3039">
            <w:pPr>
              <w:rPr>
                <w:b/>
              </w:rPr>
            </w:pPr>
            <w:r w:rsidRPr="00F47C2B">
              <w:rPr>
                <w:b/>
                <w:color w:val="auto"/>
              </w:rPr>
              <w:t>IPP Attribute Name</w:t>
            </w:r>
          </w:p>
        </w:tc>
        <w:tc>
          <w:tcPr>
            <w:tcW w:w="2340" w:type="dxa"/>
          </w:tcPr>
          <w:p w14:paraId="7A62CF24" w14:textId="77777777" w:rsidR="00AC7B0B" w:rsidRDefault="00AC7B0B" w:rsidP="00F467CF">
            <w:pPr>
              <w:rPr>
                <w:b/>
              </w:rPr>
            </w:pPr>
            <w:r w:rsidRPr="00F47C2B">
              <w:rPr>
                <w:b/>
                <w:color w:val="auto"/>
              </w:rPr>
              <w:t>SM</w:t>
            </w:r>
            <w:r w:rsidR="00F467CF">
              <w:rPr>
                <w:b/>
                <w:color w:val="auto"/>
              </w:rPr>
              <w:t>/IPP Equivalent</w:t>
            </w:r>
          </w:p>
        </w:tc>
        <w:tc>
          <w:tcPr>
            <w:tcW w:w="1671" w:type="dxa"/>
          </w:tcPr>
          <w:p w14:paraId="3BB198CE" w14:textId="77777777" w:rsidR="00AC7B0B" w:rsidRDefault="00AC7B0B" w:rsidP="00DC3039">
            <w:pPr>
              <w:rPr>
                <w:b/>
              </w:rPr>
            </w:pPr>
            <w:r w:rsidRPr="00F47C2B">
              <w:rPr>
                <w:b/>
                <w:color w:val="auto"/>
              </w:rPr>
              <w:t>Reference</w:t>
            </w:r>
          </w:p>
        </w:tc>
      </w:tr>
      <w:tr w:rsidR="00B470E3" w:rsidRPr="00A06DE6" w14:paraId="37AB2E3F"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5B5CEA61" w14:textId="77777777" w:rsidR="00E057C8" w:rsidRPr="00A06DE6" w:rsidRDefault="00E057C8" w:rsidP="0091575D">
            <w:pPr>
              <w:jc w:val="both"/>
              <w:rPr>
                <w:sz w:val="20"/>
                <w:szCs w:val="20"/>
              </w:rPr>
            </w:pPr>
            <w:r w:rsidRPr="00A06DE6">
              <w:rPr>
                <w:sz w:val="20"/>
                <w:szCs w:val="20"/>
              </w:rPr>
              <w:t>REQUIRED</w:t>
            </w:r>
          </w:p>
        </w:tc>
        <w:tc>
          <w:tcPr>
            <w:tcW w:w="2591" w:type="dxa"/>
          </w:tcPr>
          <w:p w14:paraId="16987A36" w14:textId="77777777" w:rsidR="00E057C8" w:rsidRDefault="00E057C8" w:rsidP="0091575D">
            <w:pPr>
              <w:jc w:val="both"/>
              <w:rPr>
                <w:sz w:val="20"/>
                <w:szCs w:val="20"/>
              </w:rPr>
            </w:pPr>
            <w:r>
              <w:rPr>
                <w:sz w:val="20"/>
                <w:szCs w:val="20"/>
              </w:rPr>
              <w:t>date-time-at-canceled</w:t>
            </w:r>
          </w:p>
        </w:tc>
        <w:tc>
          <w:tcPr>
            <w:tcW w:w="2340" w:type="dxa"/>
          </w:tcPr>
          <w:p w14:paraId="7BD1B5C4" w14:textId="77777777" w:rsidR="001C3EE7" w:rsidRDefault="00F467CF" w:rsidP="0091575D">
            <w:pPr>
              <w:jc w:val="both"/>
              <w:rPr>
                <w:sz w:val="20"/>
                <w:szCs w:val="20"/>
              </w:rPr>
            </w:pPr>
            <w:r>
              <w:rPr>
                <w:sz w:val="20"/>
                <w:szCs w:val="20"/>
              </w:rPr>
              <w:t>date-time-at-</w:t>
            </w:r>
          </w:p>
          <w:p w14:paraId="72951D77" w14:textId="1FF6DC94" w:rsidR="00E057C8" w:rsidRDefault="00F467CF" w:rsidP="0091575D">
            <w:pPr>
              <w:jc w:val="both"/>
              <w:rPr>
                <w:sz w:val="20"/>
                <w:szCs w:val="20"/>
              </w:rPr>
            </w:pPr>
            <w:r>
              <w:rPr>
                <w:sz w:val="20"/>
                <w:szCs w:val="20"/>
              </w:rPr>
              <w:t>completed</w:t>
            </w:r>
          </w:p>
        </w:tc>
        <w:tc>
          <w:tcPr>
            <w:tcW w:w="1671" w:type="dxa"/>
          </w:tcPr>
          <w:p w14:paraId="5D9852BE" w14:textId="10A11CA6" w:rsidR="00E057C8" w:rsidRDefault="00E057C8" w:rsidP="00F467CF">
            <w:pPr>
              <w:jc w:val="both"/>
              <w:rPr>
                <w:sz w:val="20"/>
                <w:szCs w:val="20"/>
              </w:rPr>
            </w:pPr>
            <w:r>
              <w:rPr>
                <w:sz w:val="20"/>
                <w:szCs w:val="20"/>
              </w:rPr>
              <w:t>[</w:t>
            </w:r>
            <w:r w:rsidR="00C33D4A">
              <w:rPr>
                <w:sz w:val="20"/>
                <w:szCs w:val="20"/>
              </w:rPr>
              <w:t>STD92</w:t>
            </w:r>
            <w:r w:rsidRPr="00A06DE6">
              <w:rPr>
                <w:sz w:val="20"/>
                <w:szCs w:val="20"/>
              </w:rPr>
              <w:t>]</w:t>
            </w:r>
          </w:p>
        </w:tc>
      </w:tr>
      <w:tr w:rsidR="00B470E3" w:rsidRPr="00A06DE6" w14:paraId="67DA9BE5" w14:textId="77777777" w:rsidTr="00B470E3">
        <w:trPr>
          <w:jc w:val="center"/>
        </w:trPr>
        <w:tc>
          <w:tcPr>
            <w:tcW w:w="1802" w:type="dxa"/>
          </w:tcPr>
          <w:p w14:paraId="3D19FDF4" w14:textId="77777777" w:rsidR="00E057C8" w:rsidRPr="00A06DE6" w:rsidRDefault="00E057C8" w:rsidP="0091575D">
            <w:pPr>
              <w:jc w:val="both"/>
              <w:rPr>
                <w:sz w:val="20"/>
                <w:szCs w:val="20"/>
              </w:rPr>
            </w:pPr>
            <w:r w:rsidRPr="00A06DE6">
              <w:rPr>
                <w:sz w:val="20"/>
                <w:szCs w:val="20"/>
              </w:rPr>
              <w:t>REQUIRED</w:t>
            </w:r>
          </w:p>
        </w:tc>
        <w:tc>
          <w:tcPr>
            <w:tcW w:w="2591" w:type="dxa"/>
          </w:tcPr>
          <w:p w14:paraId="29305607" w14:textId="77777777" w:rsidR="00E057C8" w:rsidRDefault="00E057C8" w:rsidP="0091575D">
            <w:pPr>
              <w:jc w:val="both"/>
              <w:rPr>
                <w:sz w:val="20"/>
                <w:szCs w:val="20"/>
              </w:rPr>
            </w:pPr>
            <w:r>
              <w:rPr>
                <w:sz w:val="20"/>
                <w:szCs w:val="20"/>
              </w:rPr>
              <w:t>date-time-at-creation</w:t>
            </w:r>
          </w:p>
        </w:tc>
        <w:tc>
          <w:tcPr>
            <w:tcW w:w="2340" w:type="dxa"/>
          </w:tcPr>
          <w:p w14:paraId="6B906045" w14:textId="77777777" w:rsidR="001C3EE7" w:rsidRDefault="00F467CF" w:rsidP="00F467CF">
            <w:pPr>
              <w:jc w:val="both"/>
              <w:rPr>
                <w:sz w:val="20"/>
                <w:szCs w:val="20"/>
              </w:rPr>
            </w:pPr>
            <w:r>
              <w:rPr>
                <w:sz w:val="20"/>
                <w:szCs w:val="20"/>
              </w:rPr>
              <w:t>date-time-at-</w:t>
            </w:r>
          </w:p>
          <w:p w14:paraId="3E6122F5" w14:textId="2318A1AB" w:rsidR="00E057C8" w:rsidRDefault="00F467CF" w:rsidP="00F467CF">
            <w:pPr>
              <w:jc w:val="both"/>
              <w:rPr>
                <w:sz w:val="20"/>
                <w:szCs w:val="20"/>
              </w:rPr>
            </w:pPr>
            <w:r>
              <w:rPr>
                <w:sz w:val="20"/>
                <w:szCs w:val="20"/>
              </w:rPr>
              <w:t>creation</w:t>
            </w:r>
          </w:p>
        </w:tc>
        <w:tc>
          <w:tcPr>
            <w:tcW w:w="1671" w:type="dxa"/>
          </w:tcPr>
          <w:p w14:paraId="2F86F7BB" w14:textId="0FD4C867" w:rsidR="00E057C8" w:rsidRDefault="00E057C8" w:rsidP="00F467CF">
            <w:pPr>
              <w:jc w:val="both"/>
              <w:rPr>
                <w:sz w:val="20"/>
                <w:szCs w:val="20"/>
              </w:rPr>
            </w:pPr>
            <w:r>
              <w:rPr>
                <w:sz w:val="20"/>
                <w:szCs w:val="20"/>
              </w:rPr>
              <w:t>[</w:t>
            </w:r>
            <w:r w:rsidR="00C33D4A">
              <w:rPr>
                <w:sz w:val="20"/>
                <w:szCs w:val="20"/>
              </w:rPr>
              <w:t>STD92</w:t>
            </w:r>
            <w:r w:rsidRPr="00A06DE6">
              <w:rPr>
                <w:sz w:val="20"/>
                <w:szCs w:val="20"/>
              </w:rPr>
              <w:t>]</w:t>
            </w:r>
          </w:p>
        </w:tc>
      </w:tr>
      <w:tr w:rsidR="00B470E3" w:rsidRPr="00A06DE6" w14:paraId="42F891E8"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489B8DA9" w14:textId="77777777" w:rsidR="00D673CD" w:rsidRPr="00A06DE6" w:rsidRDefault="00D673CD" w:rsidP="0091575D">
            <w:pPr>
              <w:jc w:val="both"/>
              <w:rPr>
                <w:sz w:val="20"/>
                <w:szCs w:val="20"/>
              </w:rPr>
            </w:pPr>
            <w:r>
              <w:rPr>
                <w:sz w:val="20"/>
                <w:szCs w:val="20"/>
              </w:rPr>
              <w:t>REQUIRED</w:t>
            </w:r>
          </w:p>
        </w:tc>
        <w:tc>
          <w:tcPr>
            <w:tcW w:w="2591" w:type="dxa"/>
          </w:tcPr>
          <w:p w14:paraId="129674B3" w14:textId="77777777" w:rsidR="00D673CD" w:rsidRDefault="00D673CD" w:rsidP="0091575D">
            <w:pPr>
              <w:jc w:val="both"/>
              <w:rPr>
                <w:sz w:val="20"/>
                <w:szCs w:val="20"/>
              </w:rPr>
            </w:pPr>
            <w:r>
              <w:rPr>
                <w:sz w:val="20"/>
                <w:szCs w:val="20"/>
              </w:rPr>
              <w:t>date-time-at-installed</w:t>
            </w:r>
          </w:p>
        </w:tc>
        <w:tc>
          <w:tcPr>
            <w:tcW w:w="2340" w:type="dxa"/>
          </w:tcPr>
          <w:p w14:paraId="0AD56715" w14:textId="77777777" w:rsidR="001C3EE7" w:rsidRDefault="00DB36D0" w:rsidP="00F467CF">
            <w:pPr>
              <w:jc w:val="both"/>
              <w:rPr>
                <w:sz w:val="20"/>
                <w:szCs w:val="20"/>
              </w:rPr>
            </w:pPr>
            <w:r>
              <w:rPr>
                <w:sz w:val="20"/>
                <w:szCs w:val="20"/>
              </w:rPr>
              <w:t>date-time-at-</w:t>
            </w:r>
          </w:p>
          <w:p w14:paraId="3107A483" w14:textId="3B154020" w:rsidR="00D673CD" w:rsidRDefault="00F467CF" w:rsidP="00F467CF">
            <w:pPr>
              <w:jc w:val="both"/>
              <w:rPr>
                <w:sz w:val="20"/>
                <w:szCs w:val="20"/>
              </w:rPr>
            </w:pPr>
            <w:r>
              <w:rPr>
                <w:sz w:val="20"/>
                <w:szCs w:val="20"/>
              </w:rPr>
              <w:t>processing</w:t>
            </w:r>
          </w:p>
        </w:tc>
        <w:tc>
          <w:tcPr>
            <w:tcW w:w="1671" w:type="dxa"/>
          </w:tcPr>
          <w:p w14:paraId="0D3EF2E2" w14:textId="7118BE74" w:rsidR="00D673CD" w:rsidRDefault="00DB36D0" w:rsidP="00F467CF">
            <w:pPr>
              <w:jc w:val="both"/>
              <w:rPr>
                <w:sz w:val="20"/>
                <w:szCs w:val="20"/>
              </w:rPr>
            </w:pPr>
            <w:r>
              <w:rPr>
                <w:sz w:val="20"/>
                <w:szCs w:val="20"/>
              </w:rPr>
              <w:t>[</w:t>
            </w:r>
            <w:r w:rsidR="00C33D4A">
              <w:rPr>
                <w:sz w:val="20"/>
                <w:szCs w:val="20"/>
              </w:rPr>
              <w:t>STD92</w:t>
            </w:r>
            <w:r>
              <w:rPr>
                <w:sz w:val="20"/>
                <w:szCs w:val="20"/>
              </w:rPr>
              <w:t>]</w:t>
            </w:r>
          </w:p>
        </w:tc>
      </w:tr>
      <w:tr w:rsidR="00B470E3" w:rsidRPr="00A06DE6" w14:paraId="31C8EF24" w14:textId="77777777" w:rsidTr="00B470E3">
        <w:trPr>
          <w:jc w:val="center"/>
        </w:trPr>
        <w:tc>
          <w:tcPr>
            <w:tcW w:w="1802" w:type="dxa"/>
          </w:tcPr>
          <w:p w14:paraId="550247E6" w14:textId="77777777" w:rsidR="005C2185" w:rsidRPr="00A06DE6" w:rsidRDefault="005C2185" w:rsidP="0091575D">
            <w:pPr>
              <w:jc w:val="both"/>
              <w:rPr>
                <w:sz w:val="20"/>
                <w:szCs w:val="20"/>
              </w:rPr>
            </w:pPr>
            <w:r w:rsidRPr="00A06DE6">
              <w:rPr>
                <w:sz w:val="20"/>
                <w:szCs w:val="20"/>
              </w:rPr>
              <w:t>REQUIRED</w:t>
            </w:r>
          </w:p>
        </w:tc>
        <w:tc>
          <w:tcPr>
            <w:tcW w:w="2591" w:type="dxa"/>
          </w:tcPr>
          <w:p w14:paraId="538D1B7E" w14:textId="77777777" w:rsidR="005C2185" w:rsidRDefault="005C2185" w:rsidP="0091575D">
            <w:pPr>
              <w:jc w:val="both"/>
              <w:rPr>
                <w:sz w:val="20"/>
                <w:szCs w:val="20"/>
              </w:rPr>
            </w:pPr>
            <w:r>
              <w:rPr>
                <w:sz w:val="20"/>
                <w:szCs w:val="20"/>
              </w:rPr>
              <w:t>resource-data-uri</w:t>
            </w:r>
          </w:p>
        </w:tc>
        <w:tc>
          <w:tcPr>
            <w:tcW w:w="2340" w:type="dxa"/>
          </w:tcPr>
          <w:p w14:paraId="6764A1EA" w14:textId="77777777" w:rsidR="005C2185" w:rsidRDefault="00D30738" w:rsidP="00D30738">
            <w:pPr>
              <w:jc w:val="both"/>
              <w:rPr>
                <w:sz w:val="20"/>
                <w:szCs w:val="20"/>
              </w:rPr>
            </w:pPr>
            <w:r>
              <w:rPr>
                <w:sz w:val="20"/>
                <w:szCs w:val="20"/>
              </w:rPr>
              <w:t>&lt;none&gt;</w:t>
            </w:r>
          </w:p>
        </w:tc>
        <w:tc>
          <w:tcPr>
            <w:tcW w:w="1671" w:type="dxa"/>
          </w:tcPr>
          <w:p w14:paraId="1AA4727D" w14:textId="77777777" w:rsidR="005C2185" w:rsidRDefault="00D30738" w:rsidP="00DB36D0">
            <w:pPr>
              <w:jc w:val="both"/>
              <w:rPr>
                <w:sz w:val="20"/>
                <w:szCs w:val="20"/>
              </w:rPr>
            </w:pPr>
            <w:r>
              <w:rPr>
                <w:sz w:val="20"/>
                <w:szCs w:val="20"/>
              </w:rPr>
              <w:t>&lt;none&gt;</w:t>
            </w:r>
          </w:p>
        </w:tc>
      </w:tr>
      <w:tr w:rsidR="00B470E3" w:rsidRPr="00A06DE6" w14:paraId="7F81125E"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048B07BB" w14:textId="77777777" w:rsidR="00E057C8" w:rsidRPr="00A06DE6" w:rsidRDefault="00E057C8" w:rsidP="0091575D">
            <w:pPr>
              <w:jc w:val="both"/>
              <w:rPr>
                <w:sz w:val="20"/>
                <w:szCs w:val="20"/>
              </w:rPr>
            </w:pPr>
            <w:r w:rsidRPr="00A06DE6">
              <w:rPr>
                <w:sz w:val="20"/>
                <w:szCs w:val="20"/>
              </w:rPr>
              <w:t>REQUIRED</w:t>
            </w:r>
          </w:p>
        </w:tc>
        <w:tc>
          <w:tcPr>
            <w:tcW w:w="2591" w:type="dxa"/>
          </w:tcPr>
          <w:p w14:paraId="64B447A1" w14:textId="77777777" w:rsidR="00E057C8" w:rsidRDefault="00E057C8" w:rsidP="0091575D">
            <w:pPr>
              <w:jc w:val="both"/>
              <w:rPr>
                <w:sz w:val="20"/>
                <w:szCs w:val="20"/>
              </w:rPr>
            </w:pPr>
            <w:r>
              <w:rPr>
                <w:sz w:val="20"/>
                <w:szCs w:val="20"/>
              </w:rPr>
              <w:t>resource-format</w:t>
            </w:r>
          </w:p>
        </w:tc>
        <w:tc>
          <w:tcPr>
            <w:tcW w:w="2340" w:type="dxa"/>
          </w:tcPr>
          <w:p w14:paraId="732CDC41" w14:textId="77777777" w:rsidR="00E057C8" w:rsidRDefault="00E057C8" w:rsidP="0091575D">
            <w:pPr>
              <w:jc w:val="both"/>
              <w:rPr>
                <w:sz w:val="20"/>
                <w:szCs w:val="20"/>
              </w:rPr>
            </w:pPr>
            <w:r>
              <w:rPr>
                <w:sz w:val="20"/>
                <w:szCs w:val="20"/>
              </w:rPr>
              <w:t>ResourceFormat</w:t>
            </w:r>
          </w:p>
        </w:tc>
        <w:tc>
          <w:tcPr>
            <w:tcW w:w="1671" w:type="dxa"/>
          </w:tcPr>
          <w:p w14:paraId="1B0A919E" w14:textId="77777777" w:rsidR="00E057C8" w:rsidRDefault="00E057C8" w:rsidP="0091575D">
            <w:pPr>
              <w:jc w:val="both"/>
              <w:rPr>
                <w:sz w:val="20"/>
                <w:szCs w:val="20"/>
              </w:rPr>
            </w:pPr>
            <w:r>
              <w:rPr>
                <w:sz w:val="20"/>
                <w:szCs w:val="20"/>
              </w:rPr>
              <w:t>[PWG5108.03</w:t>
            </w:r>
            <w:r w:rsidRPr="00A06DE6">
              <w:rPr>
                <w:sz w:val="20"/>
                <w:szCs w:val="20"/>
              </w:rPr>
              <w:t>]</w:t>
            </w:r>
          </w:p>
        </w:tc>
      </w:tr>
      <w:tr w:rsidR="00B470E3" w:rsidRPr="00A06DE6" w14:paraId="7AD69C2B" w14:textId="77777777" w:rsidTr="00B470E3">
        <w:trPr>
          <w:jc w:val="center"/>
        </w:trPr>
        <w:tc>
          <w:tcPr>
            <w:tcW w:w="1802" w:type="dxa"/>
          </w:tcPr>
          <w:p w14:paraId="15AA944A" w14:textId="77777777" w:rsidR="00E057C8" w:rsidRPr="00A06DE6" w:rsidRDefault="00E057C8" w:rsidP="0091575D">
            <w:pPr>
              <w:jc w:val="both"/>
              <w:rPr>
                <w:sz w:val="20"/>
                <w:szCs w:val="20"/>
              </w:rPr>
            </w:pPr>
            <w:r w:rsidRPr="00A06DE6">
              <w:rPr>
                <w:sz w:val="20"/>
                <w:szCs w:val="20"/>
              </w:rPr>
              <w:t>REQUIRED</w:t>
            </w:r>
          </w:p>
        </w:tc>
        <w:tc>
          <w:tcPr>
            <w:tcW w:w="2591" w:type="dxa"/>
          </w:tcPr>
          <w:p w14:paraId="4C07A357" w14:textId="77777777" w:rsidR="00E057C8" w:rsidRDefault="00E057C8" w:rsidP="0091575D">
            <w:pPr>
              <w:jc w:val="both"/>
              <w:rPr>
                <w:sz w:val="20"/>
                <w:szCs w:val="20"/>
              </w:rPr>
            </w:pPr>
            <w:r>
              <w:rPr>
                <w:sz w:val="20"/>
                <w:szCs w:val="20"/>
              </w:rPr>
              <w:t>resource-id</w:t>
            </w:r>
          </w:p>
        </w:tc>
        <w:tc>
          <w:tcPr>
            <w:tcW w:w="2340" w:type="dxa"/>
          </w:tcPr>
          <w:p w14:paraId="5C120CE2" w14:textId="7B4DD788" w:rsidR="00E057C8" w:rsidRDefault="00E057C8" w:rsidP="0091575D">
            <w:pPr>
              <w:jc w:val="both"/>
              <w:rPr>
                <w:sz w:val="20"/>
                <w:szCs w:val="20"/>
              </w:rPr>
            </w:pPr>
            <w:r>
              <w:rPr>
                <w:sz w:val="20"/>
                <w:szCs w:val="20"/>
              </w:rPr>
              <w:t>ResourceId</w:t>
            </w:r>
          </w:p>
        </w:tc>
        <w:tc>
          <w:tcPr>
            <w:tcW w:w="1671" w:type="dxa"/>
          </w:tcPr>
          <w:p w14:paraId="3B85107F" w14:textId="77777777" w:rsidR="00E057C8" w:rsidRDefault="00E057C8" w:rsidP="0091575D">
            <w:pPr>
              <w:jc w:val="both"/>
              <w:rPr>
                <w:sz w:val="20"/>
                <w:szCs w:val="20"/>
              </w:rPr>
            </w:pPr>
            <w:r>
              <w:rPr>
                <w:sz w:val="20"/>
                <w:szCs w:val="20"/>
              </w:rPr>
              <w:t>[PWG5108.03</w:t>
            </w:r>
            <w:r w:rsidRPr="00A06DE6">
              <w:rPr>
                <w:sz w:val="20"/>
                <w:szCs w:val="20"/>
              </w:rPr>
              <w:t>]</w:t>
            </w:r>
          </w:p>
        </w:tc>
      </w:tr>
      <w:tr w:rsidR="00B470E3" w:rsidRPr="00A06DE6" w14:paraId="69CC93E0"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16321B21" w14:textId="77777777" w:rsidR="00E057C8" w:rsidRPr="00A06DE6" w:rsidRDefault="00E057C8" w:rsidP="0091575D">
            <w:pPr>
              <w:jc w:val="both"/>
              <w:rPr>
                <w:sz w:val="20"/>
                <w:szCs w:val="20"/>
              </w:rPr>
            </w:pPr>
            <w:r w:rsidRPr="00A06DE6">
              <w:rPr>
                <w:sz w:val="20"/>
                <w:szCs w:val="20"/>
              </w:rPr>
              <w:t>REQUIRED</w:t>
            </w:r>
          </w:p>
        </w:tc>
        <w:tc>
          <w:tcPr>
            <w:tcW w:w="2591" w:type="dxa"/>
          </w:tcPr>
          <w:p w14:paraId="1B477E0F" w14:textId="77777777" w:rsidR="00E057C8" w:rsidRDefault="00E057C8" w:rsidP="0091575D">
            <w:pPr>
              <w:jc w:val="both"/>
              <w:rPr>
                <w:sz w:val="20"/>
                <w:szCs w:val="20"/>
              </w:rPr>
            </w:pPr>
            <w:r>
              <w:rPr>
                <w:sz w:val="20"/>
                <w:szCs w:val="20"/>
              </w:rPr>
              <w:t>resource-k-octets</w:t>
            </w:r>
          </w:p>
        </w:tc>
        <w:tc>
          <w:tcPr>
            <w:tcW w:w="2340" w:type="dxa"/>
          </w:tcPr>
          <w:p w14:paraId="20BBBA5A" w14:textId="3EC325F2" w:rsidR="00E057C8" w:rsidRDefault="0091189D" w:rsidP="0091189D">
            <w:pPr>
              <w:jc w:val="both"/>
              <w:rPr>
                <w:sz w:val="20"/>
                <w:szCs w:val="20"/>
              </w:rPr>
            </w:pPr>
            <w:r>
              <w:rPr>
                <w:sz w:val="20"/>
                <w:szCs w:val="20"/>
              </w:rPr>
              <w:t>job-k-octets</w:t>
            </w:r>
          </w:p>
        </w:tc>
        <w:tc>
          <w:tcPr>
            <w:tcW w:w="1671" w:type="dxa"/>
          </w:tcPr>
          <w:p w14:paraId="5CE8CB50" w14:textId="5D4F5A54" w:rsidR="00E057C8" w:rsidRDefault="0091189D" w:rsidP="0091189D">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75115162" w14:textId="77777777" w:rsidTr="00B470E3">
        <w:trPr>
          <w:jc w:val="center"/>
        </w:trPr>
        <w:tc>
          <w:tcPr>
            <w:tcW w:w="1802" w:type="dxa"/>
          </w:tcPr>
          <w:p w14:paraId="6851F414" w14:textId="77777777" w:rsidR="00B232D3" w:rsidRDefault="00B232D3" w:rsidP="0091575D">
            <w:pPr>
              <w:jc w:val="both"/>
              <w:rPr>
                <w:sz w:val="20"/>
                <w:szCs w:val="20"/>
              </w:rPr>
            </w:pPr>
            <w:r>
              <w:rPr>
                <w:sz w:val="20"/>
                <w:szCs w:val="20"/>
              </w:rPr>
              <w:t>REQUIRED</w:t>
            </w:r>
          </w:p>
        </w:tc>
        <w:tc>
          <w:tcPr>
            <w:tcW w:w="2591" w:type="dxa"/>
          </w:tcPr>
          <w:p w14:paraId="2B0D9F33" w14:textId="77777777" w:rsidR="00B232D3" w:rsidRDefault="00B232D3" w:rsidP="0091575D">
            <w:pPr>
              <w:jc w:val="both"/>
              <w:rPr>
                <w:sz w:val="20"/>
                <w:szCs w:val="20"/>
              </w:rPr>
            </w:pPr>
            <w:r>
              <w:rPr>
                <w:sz w:val="20"/>
                <w:szCs w:val="20"/>
              </w:rPr>
              <w:t>resource-state</w:t>
            </w:r>
          </w:p>
        </w:tc>
        <w:tc>
          <w:tcPr>
            <w:tcW w:w="2340" w:type="dxa"/>
          </w:tcPr>
          <w:p w14:paraId="44A12BA3" w14:textId="3BF2071D" w:rsidR="00B232D3" w:rsidRDefault="0091189D" w:rsidP="0091189D">
            <w:pPr>
              <w:jc w:val="both"/>
              <w:rPr>
                <w:sz w:val="20"/>
                <w:szCs w:val="20"/>
              </w:rPr>
            </w:pPr>
            <w:r>
              <w:rPr>
                <w:sz w:val="20"/>
                <w:szCs w:val="20"/>
              </w:rPr>
              <w:t>job-state</w:t>
            </w:r>
          </w:p>
        </w:tc>
        <w:tc>
          <w:tcPr>
            <w:tcW w:w="1671" w:type="dxa"/>
          </w:tcPr>
          <w:p w14:paraId="7613EA52" w14:textId="484941D3" w:rsidR="00B232D3" w:rsidRDefault="0091189D" w:rsidP="0091189D">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7D81CFFC"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346C17B6" w14:textId="77777777" w:rsidR="00B232D3" w:rsidRDefault="00B232D3" w:rsidP="0091575D">
            <w:pPr>
              <w:jc w:val="both"/>
              <w:rPr>
                <w:sz w:val="20"/>
                <w:szCs w:val="20"/>
              </w:rPr>
            </w:pPr>
            <w:r>
              <w:rPr>
                <w:sz w:val="20"/>
                <w:szCs w:val="20"/>
              </w:rPr>
              <w:t>REQUIRED</w:t>
            </w:r>
          </w:p>
        </w:tc>
        <w:tc>
          <w:tcPr>
            <w:tcW w:w="2591" w:type="dxa"/>
          </w:tcPr>
          <w:p w14:paraId="31D66561" w14:textId="77777777" w:rsidR="00B232D3" w:rsidRDefault="00B232D3" w:rsidP="0091575D">
            <w:pPr>
              <w:jc w:val="both"/>
              <w:rPr>
                <w:sz w:val="20"/>
                <w:szCs w:val="20"/>
              </w:rPr>
            </w:pPr>
            <w:r>
              <w:rPr>
                <w:sz w:val="20"/>
                <w:szCs w:val="20"/>
              </w:rPr>
              <w:t>resource-state-reasons</w:t>
            </w:r>
          </w:p>
        </w:tc>
        <w:tc>
          <w:tcPr>
            <w:tcW w:w="2340" w:type="dxa"/>
          </w:tcPr>
          <w:p w14:paraId="08FBFFED" w14:textId="73DF813D" w:rsidR="00B232D3" w:rsidRDefault="0091189D" w:rsidP="0091189D">
            <w:pPr>
              <w:jc w:val="both"/>
              <w:rPr>
                <w:sz w:val="20"/>
                <w:szCs w:val="20"/>
              </w:rPr>
            </w:pPr>
            <w:r>
              <w:rPr>
                <w:sz w:val="20"/>
                <w:szCs w:val="20"/>
              </w:rPr>
              <w:t>job-state-reasons</w:t>
            </w:r>
          </w:p>
        </w:tc>
        <w:tc>
          <w:tcPr>
            <w:tcW w:w="1671" w:type="dxa"/>
          </w:tcPr>
          <w:p w14:paraId="4695D7BA" w14:textId="3D6F186A" w:rsidR="00B232D3" w:rsidRDefault="0091189D" w:rsidP="0091189D">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30EA04FA" w14:textId="77777777" w:rsidTr="00B470E3">
        <w:trPr>
          <w:jc w:val="center"/>
        </w:trPr>
        <w:tc>
          <w:tcPr>
            <w:tcW w:w="1802" w:type="dxa"/>
          </w:tcPr>
          <w:p w14:paraId="7814F972" w14:textId="77777777" w:rsidR="00B232D3" w:rsidRDefault="00B232D3" w:rsidP="0091575D">
            <w:pPr>
              <w:jc w:val="both"/>
              <w:rPr>
                <w:sz w:val="20"/>
                <w:szCs w:val="20"/>
              </w:rPr>
            </w:pPr>
            <w:r w:rsidRPr="00A06DE6">
              <w:rPr>
                <w:sz w:val="20"/>
                <w:szCs w:val="20"/>
              </w:rPr>
              <w:t>REQUIRED</w:t>
            </w:r>
          </w:p>
        </w:tc>
        <w:tc>
          <w:tcPr>
            <w:tcW w:w="2591" w:type="dxa"/>
          </w:tcPr>
          <w:p w14:paraId="57B270D7" w14:textId="77777777" w:rsidR="00B232D3" w:rsidRDefault="00B232D3" w:rsidP="0091575D">
            <w:pPr>
              <w:jc w:val="both"/>
              <w:rPr>
                <w:sz w:val="20"/>
                <w:szCs w:val="20"/>
              </w:rPr>
            </w:pPr>
            <w:r>
              <w:rPr>
                <w:sz w:val="20"/>
                <w:szCs w:val="20"/>
              </w:rPr>
              <w:t>resource-string-version</w:t>
            </w:r>
          </w:p>
        </w:tc>
        <w:tc>
          <w:tcPr>
            <w:tcW w:w="2340" w:type="dxa"/>
          </w:tcPr>
          <w:p w14:paraId="739FCDA1" w14:textId="2DDF0E98" w:rsidR="00B232D3" w:rsidRDefault="00B232D3" w:rsidP="0091575D">
            <w:pPr>
              <w:jc w:val="both"/>
              <w:rPr>
                <w:sz w:val="20"/>
                <w:szCs w:val="20"/>
              </w:rPr>
            </w:pPr>
            <w:r>
              <w:rPr>
                <w:sz w:val="20"/>
                <w:szCs w:val="20"/>
              </w:rPr>
              <w:t>XxxStringVersion</w:t>
            </w:r>
          </w:p>
        </w:tc>
        <w:tc>
          <w:tcPr>
            <w:tcW w:w="1671" w:type="dxa"/>
          </w:tcPr>
          <w:p w14:paraId="54A09E69" w14:textId="77777777" w:rsidR="00B232D3" w:rsidRDefault="00B232D3" w:rsidP="0091575D">
            <w:pPr>
              <w:jc w:val="both"/>
              <w:rPr>
                <w:sz w:val="20"/>
                <w:szCs w:val="20"/>
              </w:rPr>
            </w:pPr>
            <w:r>
              <w:rPr>
                <w:sz w:val="20"/>
                <w:szCs w:val="20"/>
              </w:rPr>
              <w:t>[PWG5110.1]</w:t>
            </w:r>
          </w:p>
        </w:tc>
      </w:tr>
      <w:tr w:rsidR="00B470E3" w:rsidRPr="00A06DE6" w14:paraId="2C3EAA13"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1CCDB4B4" w14:textId="77777777" w:rsidR="00B232D3" w:rsidRPr="00A06DE6" w:rsidRDefault="00B232D3" w:rsidP="0091575D">
            <w:pPr>
              <w:jc w:val="both"/>
              <w:rPr>
                <w:sz w:val="20"/>
                <w:szCs w:val="20"/>
              </w:rPr>
            </w:pPr>
            <w:r>
              <w:rPr>
                <w:sz w:val="20"/>
                <w:szCs w:val="20"/>
              </w:rPr>
              <w:t>REQUIRED</w:t>
            </w:r>
          </w:p>
        </w:tc>
        <w:tc>
          <w:tcPr>
            <w:tcW w:w="2591" w:type="dxa"/>
          </w:tcPr>
          <w:p w14:paraId="1A9A149E" w14:textId="77777777" w:rsidR="00B232D3" w:rsidRDefault="00B232D3" w:rsidP="0091575D">
            <w:pPr>
              <w:jc w:val="both"/>
              <w:rPr>
                <w:sz w:val="20"/>
                <w:szCs w:val="20"/>
              </w:rPr>
            </w:pPr>
            <w:r>
              <w:rPr>
                <w:sz w:val="20"/>
                <w:szCs w:val="20"/>
              </w:rPr>
              <w:t>resource-type</w:t>
            </w:r>
          </w:p>
        </w:tc>
        <w:tc>
          <w:tcPr>
            <w:tcW w:w="2340" w:type="dxa"/>
          </w:tcPr>
          <w:p w14:paraId="24159FDB" w14:textId="77777777" w:rsidR="00B232D3" w:rsidRDefault="00B232D3" w:rsidP="0091575D">
            <w:pPr>
              <w:jc w:val="both"/>
              <w:rPr>
                <w:sz w:val="20"/>
                <w:szCs w:val="20"/>
              </w:rPr>
            </w:pPr>
            <w:r>
              <w:rPr>
                <w:sz w:val="20"/>
                <w:szCs w:val="20"/>
              </w:rPr>
              <w:t>ResourceType</w:t>
            </w:r>
          </w:p>
        </w:tc>
        <w:tc>
          <w:tcPr>
            <w:tcW w:w="1671" w:type="dxa"/>
          </w:tcPr>
          <w:p w14:paraId="6CA25FB6" w14:textId="77777777" w:rsidR="00B232D3" w:rsidRDefault="00B232D3" w:rsidP="0091575D">
            <w:pPr>
              <w:jc w:val="both"/>
              <w:rPr>
                <w:sz w:val="20"/>
                <w:szCs w:val="20"/>
              </w:rPr>
            </w:pPr>
            <w:r>
              <w:rPr>
                <w:sz w:val="20"/>
                <w:szCs w:val="20"/>
              </w:rPr>
              <w:t>[PWG5108.03</w:t>
            </w:r>
            <w:r w:rsidRPr="00A06DE6">
              <w:rPr>
                <w:sz w:val="20"/>
                <w:szCs w:val="20"/>
              </w:rPr>
              <w:t>]</w:t>
            </w:r>
          </w:p>
        </w:tc>
      </w:tr>
      <w:tr w:rsidR="00B470E3" w:rsidRPr="00A06DE6" w14:paraId="124C1475" w14:textId="77777777" w:rsidTr="00B470E3">
        <w:trPr>
          <w:jc w:val="center"/>
        </w:trPr>
        <w:tc>
          <w:tcPr>
            <w:tcW w:w="1802" w:type="dxa"/>
          </w:tcPr>
          <w:p w14:paraId="7B0F7689" w14:textId="77777777" w:rsidR="00EB5FF9" w:rsidRDefault="00EB5FF9" w:rsidP="0091575D">
            <w:pPr>
              <w:jc w:val="both"/>
              <w:rPr>
                <w:sz w:val="20"/>
                <w:szCs w:val="20"/>
              </w:rPr>
            </w:pPr>
            <w:r>
              <w:rPr>
                <w:sz w:val="20"/>
                <w:szCs w:val="20"/>
              </w:rPr>
              <w:t>REQUIRED</w:t>
            </w:r>
          </w:p>
        </w:tc>
        <w:tc>
          <w:tcPr>
            <w:tcW w:w="2591" w:type="dxa"/>
          </w:tcPr>
          <w:p w14:paraId="1B436B98" w14:textId="77777777" w:rsidR="00EB5FF9" w:rsidRDefault="00EB5FF9" w:rsidP="0091575D">
            <w:pPr>
              <w:jc w:val="both"/>
              <w:rPr>
                <w:sz w:val="20"/>
                <w:szCs w:val="20"/>
              </w:rPr>
            </w:pPr>
            <w:r>
              <w:rPr>
                <w:sz w:val="20"/>
                <w:szCs w:val="20"/>
              </w:rPr>
              <w:t>resource-use-count</w:t>
            </w:r>
          </w:p>
        </w:tc>
        <w:tc>
          <w:tcPr>
            <w:tcW w:w="2340" w:type="dxa"/>
          </w:tcPr>
          <w:p w14:paraId="04836995" w14:textId="77777777" w:rsidR="00EB5FF9" w:rsidRDefault="00D30738" w:rsidP="0091189D">
            <w:pPr>
              <w:jc w:val="both"/>
              <w:rPr>
                <w:sz w:val="20"/>
                <w:szCs w:val="20"/>
              </w:rPr>
            </w:pPr>
            <w:r>
              <w:rPr>
                <w:sz w:val="20"/>
                <w:szCs w:val="20"/>
              </w:rPr>
              <w:t>&lt;none&gt;</w:t>
            </w:r>
          </w:p>
        </w:tc>
        <w:tc>
          <w:tcPr>
            <w:tcW w:w="1671" w:type="dxa"/>
          </w:tcPr>
          <w:p w14:paraId="407637EB" w14:textId="77777777" w:rsidR="00EB5FF9" w:rsidRDefault="00D30738" w:rsidP="0091189D">
            <w:pPr>
              <w:jc w:val="both"/>
              <w:rPr>
                <w:sz w:val="20"/>
                <w:szCs w:val="20"/>
              </w:rPr>
            </w:pPr>
            <w:r>
              <w:rPr>
                <w:sz w:val="20"/>
                <w:szCs w:val="20"/>
              </w:rPr>
              <w:t>&lt;none&gt;</w:t>
            </w:r>
          </w:p>
        </w:tc>
      </w:tr>
      <w:tr w:rsidR="00B470E3" w:rsidRPr="00A06DE6" w14:paraId="455FAAB5"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0BB97711" w14:textId="77777777" w:rsidR="00B232D3" w:rsidRDefault="00B232D3" w:rsidP="0091575D">
            <w:pPr>
              <w:jc w:val="both"/>
              <w:rPr>
                <w:sz w:val="20"/>
                <w:szCs w:val="20"/>
              </w:rPr>
            </w:pPr>
            <w:r>
              <w:rPr>
                <w:sz w:val="20"/>
                <w:szCs w:val="20"/>
              </w:rPr>
              <w:t>REQUIRED</w:t>
            </w:r>
          </w:p>
        </w:tc>
        <w:tc>
          <w:tcPr>
            <w:tcW w:w="2591" w:type="dxa"/>
          </w:tcPr>
          <w:p w14:paraId="6519813E" w14:textId="77777777" w:rsidR="00B232D3" w:rsidRDefault="00B232D3" w:rsidP="0091575D">
            <w:pPr>
              <w:jc w:val="both"/>
              <w:rPr>
                <w:sz w:val="20"/>
                <w:szCs w:val="20"/>
              </w:rPr>
            </w:pPr>
            <w:r>
              <w:rPr>
                <w:sz w:val="20"/>
                <w:szCs w:val="20"/>
              </w:rPr>
              <w:t>resource-uuid</w:t>
            </w:r>
          </w:p>
        </w:tc>
        <w:tc>
          <w:tcPr>
            <w:tcW w:w="2340" w:type="dxa"/>
          </w:tcPr>
          <w:p w14:paraId="1E801EF6" w14:textId="62C09EBE" w:rsidR="00B232D3" w:rsidRDefault="0091189D" w:rsidP="0091189D">
            <w:pPr>
              <w:jc w:val="both"/>
              <w:rPr>
                <w:sz w:val="20"/>
                <w:szCs w:val="20"/>
              </w:rPr>
            </w:pPr>
            <w:r>
              <w:rPr>
                <w:sz w:val="20"/>
                <w:szCs w:val="20"/>
              </w:rPr>
              <w:t>job-uuid</w:t>
            </w:r>
          </w:p>
        </w:tc>
        <w:tc>
          <w:tcPr>
            <w:tcW w:w="1671" w:type="dxa"/>
          </w:tcPr>
          <w:p w14:paraId="34308B60" w14:textId="77777777" w:rsidR="00B232D3" w:rsidRDefault="00B232D3" w:rsidP="0091575D">
            <w:pPr>
              <w:jc w:val="both"/>
              <w:rPr>
                <w:sz w:val="20"/>
                <w:szCs w:val="20"/>
              </w:rPr>
            </w:pPr>
            <w:r>
              <w:rPr>
                <w:sz w:val="20"/>
                <w:szCs w:val="20"/>
              </w:rPr>
              <w:t>[PWG5100.13</w:t>
            </w:r>
            <w:r w:rsidRPr="00A06DE6">
              <w:rPr>
                <w:sz w:val="20"/>
                <w:szCs w:val="20"/>
              </w:rPr>
              <w:t>]</w:t>
            </w:r>
          </w:p>
        </w:tc>
      </w:tr>
      <w:tr w:rsidR="00B470E3" w:rsidRPr="00A06DE6" w14:paraId="42FE45F5" w14:textId="77777777" w:rsidTr="00B470E3">
        <w:trPr>
          <w:jc w:val="center"/>
        </w:trPr>
        <w:tc>
          <w:tcPr>
            <w:tcW w:w="1802" w:type="dxa"/>
          </w:tcPr>
          <w:p w14:paraId="0224AA83" w14:textId="77777777" w:rsidR="00B232D3" w:rsidRDefault="00B232D3" w:rsidP="0091575D">
            <w:pPr>
              <w:jc w:val="both"/>
              <w:rPr>
                <w:sz w:val="20"/>
                <w:szCs w:val="20"/>
              </w:rPr>
            </w:pPr>
            <w:r w:rsidRPr="00A06DE6">
              <w:rPr>
                <w:sz w:val="20"/>
                <w:szCs w:val="20"/>
              </w:rPr>
              <w:t>REQUIRED</w:t>
            </w:r>
          </w:p>
        </w:tc>
        <w:tc>
          <w:tcPr>
            <w:tcW w:w="2591" w:type="dxa"/>
          </w:tcPr>
          <w:p w14:paraId="53AE2560" w14:textId="77777777" w:rsidR="00B232D3" w:rsidRDefault="00B232D3" w:rsidP="0091575D">
            <w:pPr>
              <w:jc w:val="both"/>
              <w:rPr>
                <w:sz w:val="20"/>
                <w:szCs w:val="20"/>
              </w:rPr>
            </w:pPr>
            <w:r>
              <w:rPr>
                <w:sz w:val="20"/>
                <w:szCs w:val="20"/>
              </w:rPr>
              <w:t>resource-version</w:t>
            </w:r>
          </w:p>
        </w:tc>
        <w:tc>
          <w:tcPr>
            <w:tcW w:w="2340" w:type="dxa"/>
          </w:tcPr>
          <w:p w14:paraId="5ADCC026" w14:textId="3173CF5D" w:rsidR="00B232D3" w:rsidRDefault="00B232D3" w:rsidP="00B7118F">
            <w:pPr>
              <w:jc w:val="both"/>
              <w:rPr>
                <w:sz w:val="20"/>
                <w:szCs w:val="20"/>
              </w:rPr>
            </w:pPr>
            <w:r>
              <w:rPr>
                <w:sz w:val="20"/>
                <w:szCs w:val="20"/>
              </w:rPr>
              <w:t>XxxVersion</w:t>
            </w:r>
          </w:p>
        </w:tc>
        <w:tc>
          <w:tcPr>
            <w:tcW w:w="1671" w:type="dxa"/>
          </w:tcPr>
          <w:p w14:paraId="61C44E57" w14:textId="77777777" w:rsidR="00B232D3" w:rsidRDefault="00B232D3" w:rsidP="0091575D">
            <w:pPr>
              <w:jc w:val="both"/>
              <w:rPr>
                <w:sz w:val="20"/>
                <w:szCs w:val="20"/>
              </w:rPr>
            </w:pPr>
            <w:r>
              <w:rPr>
                <w:sz w:val="20"/>
                <w:szCs w:val="20"/>
              </w:rPr>
              <w:t>[PWG5110.1]</w:t>
            </w:r>
          </w:p>
        </w:tc>
      </w:tr>
      <w:tr w:rsidR="00B470E3" w:rsidRPr="00A06DE6" w14:paraId="4D1880EB"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2FCEA67D" w14:textId="77777777" w:rsidR="00B232D3" w:rsidRDefault="00B232D3" w:rsidP="0091575D">
            <w:pPr>
              <w:jc w:val="both"/>
              <w:rPr>
                <w:sz w:val="20"/>
                <w:szCs w:val="20"/>
              </w:rPr>
            </w:pPr>
            <w:r w:rsidRPr="00A06DE6">
              <w:rPr>
                <w:sz w:val="20"/>
                <w:szCs w:val="20"/>
              </w:rPr>
              <w:t>REQUIRED</w:t>
            </w:r>
          </w:p>
        </w:tc>
        <w:tc>
          <w:tcPr>
            <w:tcW w:w="2591" w:type="dxa"/>
          </w:tcPr>
          <w:p w14:paraId="25D5E520" w14:textId="77777777" w:rsidR="00B232D3" w:rsidRDefault="00B232D3" w:rsidP="0091575D">
            <w:pPr>
              <w:jc w:val="both"/>
              <w:rPr>
                <w:sz w:val="20"/>
                <w:szCs w:val="20"/>
              </w:rPr>
            </w:pPr>
            <w:r>
              <w:rPr>
                <w:sz w:val="20"/>
                <w:szCs w:val="20"/>
              </w:rPr>
              <w:t>time-at-canceled</w:t>
            </w:r>
          </w:p>
        </w:tc>
        <w:tc>
          <w:tcPr>
            <w:tcW w:w="2340" w:type="dxa"/>
          </w:tcPr>
          <w:p w14:paraId="19C3BCB1" w14:textId="33568DB6" w:rsidR="00B232D3" w:rsidRDefault="009F4D61" w:rsidP="009F4D61">
            <w:pPr>
              <w:jc w:val="both"/>
              <w:rPr>
                <w:sz w:val="20"/>
                <w:szCs w:val="20"/>
              </w:rPr>
            </w:pPr>
            <w:r>
              <w:rPr>
                <w:sz w:val="20"/>
                <w:szCs w:val="20"/>
              </w:rPr>
              <w:t>time-at-completed</w:t>
            </w:r>
          </w:p>
        </w:tc>
        <w:tc>
          <w:tcPr>
            <w:tcW w:w="1671" w:type="dxa"/>
          </w:tcPr>
          <w:p w14:paraId="052A9165" w14:textId="6A086F66" w:rsidR="00B232D3" w:rsidRDefault="009F4D61" w:rsidP="009F4D61">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539F209E" w14:textId="77777777" w:rsidTr="00B470E3">
        <w:trPr>
          <w:jc w:val="center"/>
        </w:trPr>
        <w:tc>
          <w:tcPr>
            <w:tcW w:w="1802" w:type="dxa"/>
          </w:tcPr>
          <w:p w14:paraId="40169E2C" w14:textId="77777777" w:rsidR="00B232D3" w:rsidRDefault="00B232D3" w:rsidP="0091575D">
            <w:pPr>
              <w:jc w:val="both"/>
              <w:rPr>
                <w:sz w:val="20"/>
                <w:szCs w:val="20"/>
              </w:rPr>
            </w:pPr>
            <w:r w:rsidRPr="00A06DE6">
              <w:rPr>
                <w:sz w:val="20"/>
                <w:szCs w:val="20"/>
              </w:rPr>
              <w:t>REQUIRED</w:t>
            </w:r>
          </w:p>
        </w:tc>
        <w:tc>
          <w:tcPr>
            <w:tcW w:w="2591" w:type="dxa"/>
          </w:tcPr>
          <w:p w14:paraId="3EBEDFEB" w14:textId="77777777" w:rsidR="00B232D3" w:rsidRDefault="00B232D3" w:rsidP="0091575D">
            <w:pPr>
              <w:jc w:val="both"/>
              <w:rPr>
                <w:sz w:val="20"/>
                <w:szCs w:val="20"/>
              </w:rPr>
            </w:pPr>
            <w:r>
              <w:rPr>
                <w:sz w:val="20"/>
                <w:szCs w:val="20"/>
              </w:rPr>
              <w:t>time-at-creation</w:t>
            </w:r>
          </w:p>
        </w:tc>
        <w:tc>
          <w:tcPr>
            <w:tcW w:w="2340" w:type="dxa"/>
          </w:tcPr>
          <w:p w14:paraId="3BA0FD5C" w14:textId="532D9A8A" w:rsidR="00B232D3" w:rsidRDefault="009F4D61" w:rsidP="009F4D61">
            <w:pPr>
              <w:jc w:val="both"/>
              <w:rPr>
                <w:sz w:val="20"/>
                <w:szCs w:val="20"/>
              </w:rPr>
            </w:pPr>
            <w:r>
              <w:rPr>
                <w:sz w:val="20"/>
                <w:szCs w:val="20"/>
              </w:rPr>
              <w:t>time-at-creation</w:t>
            </w:r>
          </w:p>
        </w:tc>
        <w:tc>
          <w:tcPr>
            <w:tcW w:w="1671" w:type="dxa"/>
          </w:tcPr>
          <w:p w14:paraId="2A2474BC" w14:textId="60A6948A" w:rsidR="00B232D3" w:rsidRDefault="009F4D61" w:rsidP="009F4D61">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46B67A4A"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1AB342D0" w14:textId="77777777" w:rsidR="00D673CD" w:rsidRPr="00A06DE6" w:rsidRDefault="00D673CD" w:rsidP="0091575D">
            <w:pPr>
              <w:jc w:val="both"/>
              <w:rPr>
                <w:sz w:val="20"/>
                <w:szCs w:val="20"/>
              </w:rPr>
            </w:pPr>
            <w:r w:rsidRPr="00A06DE6">
              <w:rPr>
                <w:sz w:val="20"/>
                <w:szCs w:val="20"/>
              </w:rPr>
              <w:lastRenderedPageBreak/>
              <w:t>REQUIRED</w:t>
            </w:r>
          </w:p>
        </w:tc>
        <w:tc>
          <w:tcPr>
            <w:tcW w:w="2591" w:type="dxa"/>
          </w:tcPr>
          <w:p w14:paraId="6A16F13D" w14:textId="77777777" w:rsidR="00D673CD" w:rsidRDefault="00D673CD" w:rsidP="0091575D">
            <w:pPr>
              <w:jc w:val="both"/>
              <w:rPr>
                <w:sz w:val="20"/>
                <w:szCs w:val="20"/>
              </w:rPr>
            </w:pPr>
            <w:r>
              <w:rPr>
                <w:sz w:val="20"/>
                <w:szCs w:val="20"/>
              </w:rPr>
              <w:t>time-at-installed</w:t>
            </w:r>
          </w:p>
        </w:tc>
        <w:tc>
          <w:tcPr>
            <w:tcW w:w="2340" w:type="dxa"/>
          </w:tcPr>
          <w:p w14:paraId="0D319C89" w14:textId="5EBEFBF5" w:rsidR="00D673CD" w:rsidRDefault="008803A2" w:rsidP="008803A2">
            <w:pPr>
              <w:jc w:val="both"/>
              <w:rPr>
                <w:sz w:val="20"/>
                <w:szCs w:val="20"/>
              </w:rPr>
            </w:pPr>
            <w:r>
              <w:rPr>
                <w:sz w:val="20"/>
                <w:szCs w:val="20"/>
              </w:rPr>
              <w:t>time-at-</w:t>
            </w:r>
            <w:r w:rsidR="00F467CF">
              <w:rPr>
                <w:sz w:val="20"/>
                <w:szCs w:val="20"/>
              </w:rPr>
              <w:t>processing</w:t>
            </w:r>
          </w:p>
        </w:tc>
        <w:tc>
          <w:tcPr>
            <w:tcW w:w="1671" w:type="dxa"/>
          </w:tcPr>
          <w:p w14:paraId="434EF269" w14:textId="719D4EF7" w:rsidR="00D673CD" w:rsidDel="00E50A7A" w:rsidRDefault="008803A2" w:rsidP="008803A2">
            <w:pPr>
              <w:jc w:val="both"/>
              <w:rPr>
                <w:sz w:val="20"/>
                <w:szCs w:val="20"/>
              </w:rPr>
            </w:pPr>
            <w:r>
              <w:rPr>
                <w:rFonts w:cs="Arial"/>
                <w:sz w:val="20"/>
                <w:szCs w:val="20"/>
              </w:rPr>
              <w:t>[</w:t>
            </w:r>
            <w:r w:rsidR="00C33D4A">
              <w:rPr>
                <w:rFonts w:cs="Arial"/>
                <w:sz w:val="20"/>
                <w:szCs w:val="20"/>
              </w:rPr>
              <w:t>STD92</w:t>
            </w:r>
            <w:r>
              <w:rPr>
                <w:rFonts w:cs="Arial"/>
                <w:sz w:val="20"/>
                <w:szCs w:val="20"/>
              </w:rPr>
              <w:t>]</w:t>
            </w:r>
          </w:p>
        </w:tc>
      </w:tr>
    </w:tbl>
    <w:p w14:paraId="0B645F00" w14:textId="77777777" w:rsidR="005F678E" w:rsidRDefault="005F678E" w:rsidP="005F678E">
      <w:pPr>
        <w:pStyle w:val="IEEEStdsLevel2Header"/>
      </w:pPr>
      <w:bookmarkStart w:id="103" w:name="_Toc402713221"/>
      <w:bookmarkStart w:id="104" w:name="_Toc402713396"/>
      <w:bookmarkStart w:id="105" w:name="_Toc194317281"/>
      <w:bookmarkEnd w:id="103"/>
      <w:bookmarkEnd w:id="104"/>
      <w:r>
        <w:t>Printer Description Attributes</w:t>
      </w:r>
      <w:bookmarkEnd w:id="105"/>
    </w:p>
    <w:p w14:paraId="176EDDB2" w14:textId="3152ABCD" w:rsidR="001C3EE7" w:rsidRDefault="002A5598" w:rsidP="001B0406">
      <w:pPr>
        <w:pStyle w:val="IEEEStdsParagraph"/>
      </w:pPr>
      <w:r>
        <w:t>A</w:t>
      </w:r>
      <w:r w:rsidR="000F0511">
        <w:t xml:space="preserve">dditional </w:t>
      </w:r>
      <w:r w:rsidR="00F15782">
        <w:t xml:space="preserve">potentially </w:t>
      </w:r>
      <w:r w:rsidR="000F0511" w:rsidRPr="00A8613D">
        <w:t>READ-WR</w:t>
      </w:r>
      <w:r w:rsidR="000F0511">
        <w:t>ITE attributes in the IPP Printer</w:t>
      </w:r>
      <w:r w:rsidR="000F0511" w:rsidRPr="00A8613D">
        <w:t xml:space="preserve"> Descrip</w:t>
      </w:r>
      <w:r w:rsidR="000F0511">
        <w:t xml:space="preserve">tion group are listed in </w:t>
      </w:r>
      <w:r w:rsidR="00C20D8C">
        <w:fldChar w:fldCharType="begin"/>
      </w:r>
      <w:r w:rsidR="00067BE5">
        <w:instrText xml:space="preserve"> REF _Ref430514832 \h </w:instrText>
      </w:r>
      <w:r w:rsidR="00C20D8C">
        <w:fldChar w:fldCharType="separate"/>
      </w:r>
      <w:r w:rsidR="001F47BD">
        <w:t xml:space="preserve">Table </w:t>
      </w:r>
      <w:r w:rsidR="001F47BD">
        <w:rPr>
          <w:noProof/>
        </w:rPr>
        <w:t>6</w:t>
      </w:r>
      <w:r w:rsidR="00C20D8C">
        <w:fldChar w:fldCharType="end"/>
      </w:r>
      <w:r w:rsidR="000F0511">
        <w:t>.</w:t>
      </w:r>
    </w:p>
    <w:p w14:paraId="5E84078A" w14:textId="4FD65BD9" w:rsidR="00C13F1E" w:rsidRDefault="000F0511" w:rsidP="001B3D8C">
      <w:pPr>
        <w:pStyle w:val="Caption"/>
      </w:pPr>
      <w:bookmarkStart w:id="106" w:name="_Ref430514832"/>
      <w:bookmarkStart w:id="107" w:name="_Toc194317552"/>
      <w:r>
        <w:t xml:space="preserve">Table </w:t>
      </w:r>
      <w:r w:rsidR="00C20D8C">
        <w:fldChar w:fldCharType="begin"/>
      </w:r>
      <w:r>
        <w:instrText xml:space="preserve"> SEQ Table \* ARABIC </w:instrText>
      </w:r>
      <w:r w:rsidR="00C20D8C">
        <w:fldChar w:fldCharType="separate"/>
      </w:r>
      <w:r w:rsidR="001F47BD">
        <w:rPr>
          <w:noProof/>
        </w:rPr>
        <w:t>6</w:t>
      </w:r>
      <w:r w:rsidR="00C20D8C">
        <w:fldChar w:fldCharType="end"/>
      </w:r>
      <w:bookmarkEnd w:id="106"/>
      <w:r>
        <w:t xml:space="preserve"> </w:t>
      </w:r>
      <w:r w:rsidR="00BB5F5E">
        <w:t>-</w:t>
      </w:r>
      <w:r>
        <w:t xml:space="preserve"> IPP Printer Description Attributes</w:t>
      </w:r>
      <w:bookmarkEnd w:id="107"/>
    </w:p>
    <w:tbl>
      <w:tblPr>
        <w:tblStyle w:val="MediumList1-Accent11"/>
        <w:tblW w:w="9708" w:type="dxa"/>
        <w:jc w:val="center"/>
        <w:tblLayout w:type="fixed"/>
        <w:tblLook w:val="0420" w:firstRow="1" w:lastRow="0" w:firstColumn="0" w:lastColumn="0" w:noHBand="0" w:noVBand="1"/>
      </w:tblPr>
      <w:tblGrid>
        <w:gridCol w:w="1942"/>
        <w:gridCol w:w="2790"/>
        <w:gridCol w:w="3305"/>
        <w:gridCol w:w="1671"/>
      </w:tblGrid>
      <w:tr w:rsidR="000F0511" w14:paraId="54FE5A2F" w14:textId="77777777" w:rsidTr="00427807">
        <w:trPr>
          <w:cnfStyle w:val="100000000000" w:firstRow="1" w:lastRow="0" w:firstColumn="0" w:lastColumn="0" w:oddVBand="0" w:evenVBand="0" w:oddHBand="0" w:evenHBand="0" w:firstRowFirstColumn="0" w:firstRowLastColumn="0" w:lastRowFirstColumn="0" w:lastRowLastColumn="0"/>
          <w:jc w:val="center"/>
        </w:trPr>
        <w:tc>
          <w:tcPr>
            <w:tcW w:w="1942" w:type="dxa"/>
          </w:tcPr>
          <w:p w14:paraId="0A223452" w14:textId="77777777" w:rsidR="000F0511" w:rsidRDefault="000F0511" w:rsidP="00427807">
            <w:pPr>
              <w:rPr>
                <w:b/>
              </w:rPr>
            </w:pPr>
            <w:r w:rsidRPr="00F47C2B">
              <w:rPr>
                <w:b/>
                <w:color w:val="auto"/>
              </w:rPr>
              <w:t>Conformance</w:t>
            </w:r>
          </w:p>
        </w:tc>
        <w:tc>
          <w:tcPr>
            <w:tcW w:w="2790" w:type="dxa"/>
          </w:tcPr>
          <w:p w14:paraId="5D3DD294" w14:textId="77777777" w:rsidR="000F0511" w:rsidRDefault="000F0511" w:rsidP="00427807">
            <w:pPr>
              <w:rPr>
                <w:b/>
              </w:rPr>
            </w:pPr>
            <w:r w:rsidRPr="00F47C2B">
              <w:rPr>
                <w:b/>
                <w:color w:val="auto"/>
              </w:rPr>
              <w:t>IPP Attribute Name</w:t>
            </w:r>
          </w:p>
        </w:tc>
        <w:tc>
          <w:tcPr>
            <w:tcW w:w="3305" w:type="dxa"/>
          </w:tcPr>
          <w:p w14:paraId="27C458BA" w14:textId="3B88C0FA" w:rsidR="000F0511" w:rsidRDefault="000F0511" w:rsidP="00D30738">
            <w:pPr>
              <w:rPr>
                <w:b/>
              </w:rPr>
            </w:pPr>
            <w:r w:rsidRPr="00F47C2B">
              <w:rPr>
                <w:b/>
                <w:color w:val="auto"/>
              </w:rPr>
              <w:t>SM</w:t>
            </w:r>
            <w:r w:rsidR="00D30738">
              <w:rPr>
                <w:b/>
                <w:color w:val="auto"/>
              </w:rPr>
              <w:t xml:space="preserve"> Equivalent</w:t>
            </w:r>
          </w:p>
        </w:tc>
        <w:tc>
          <w:tcPr>
            <w:tcW w:w="1671" w:type="dxa"/>
          </w:tcPr>
          <w:p w14:paraId="328C8CB2" w14:textId="77777777" w:rsidR="000F0511" w:rsidRDefault="000F0511" w:rsidP="00427807">
            <w:pPr>
              <w:rPr>
                <w:b/>
              </w:rPr>
            </w:pPr>
            <w:r w:rsidRPr="00F47C2B">
              <w:rPr>
                <w:b/>
                <w:color w:val="auto"/>
              </w:rPr>
              <w:t>Reference</w:t>
            </w:r>
          </w:p>
        </w:tc>
      </w:tr>
      <w:tr w:rsidR="000F0511" w:rsidRPr="00A06DE6" w14:paraId="2D8ADFD1" w14:textId="77777777" w:rsidTr="0042780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CD6AEE4" w14:textId="77777777" w:rsidR="000F0511" w:rsidRPr="00A06DE6" w:rsidRDefault="000F0511" w:rsidP="00427807">
            <w:pPr>
              <w:jc w:val="both"/>
              <w:rPr>
                <w:sz w:val="20"/>
                <w:szCs w:val="20"/>
              </w:rPr>
            </w:pPr>
            <w:r w:rsidRPr="00A06DE6">
              <w:rPr>
                <w:sz w:val="20"/>
                <w:szCs w:val="20"/>
              </w:rPr>
              <w:t>REQUIRED</w:t>
            </w:r>
          </w:p>
        </w:tc>
        <w:tc>
          <w:tcPr>
            <w:tcW w:w="2790" w:type="dxa"/>
          </w:tcPr>
          <w:p w14:paraId="1300374C" w14:textId="0FA610C6" w:rsidR="000F0511" w:rsidRPr="00A06DE6" w:rsidRDefault="000F0511" w:rsidP="00427807">
            <w:pPr>
              <w:jc w:val="both"/>
              <w:rPr>
                <w:sz w:val="20"/>
                <w:szCs w:val="20"/>
              </w:rPr>
            </w:pPr>
            <w:r>
              <w:rPr>
                <w:sz w:val="20"/>
                <w:szCs w:val="20"/>
              </w:rPr>
              <w:t>printer-</w:t>
            </w:r>
            <w:r w:rsidR="00F018B4">
              <w:rPr>
                <w:sz w:val="20"/>
                <w:szCs w:val="20"/>
              </w:rPr>
              <w:t>contact</w:t>
            </w:r>
            <w:r w:rsidR="00BC4180">
              <w:rPr>
                <w:sz w:val="20"/>
                <w:szCs w:val="20"/>
              </w:rPr>
              <w:t>-col</w:t>
            </w:r>
          </w:p>
        </w:tc>
        <w:tc>
          <w:tcPr>
            <w:tcW w:w="3305" w:type="dxa"/>
          </w:tcPr>
          <w:p w14:paraId="0A56299E" w14:textId="655298C2" w:rsidR="000F0511" w:rsidRPr="00A06DE6" w:rsidRDefault="000F0511" w:rsidP="00427807">
            <w:pPr>
              <w:jc w:val="both"/>
              <w:rPr>
                <w:sz w:val="20"/>
                <w:szCs w:val="20"/>
              </w:rPr>
            </w:pPr>
            <w:r>
              <w:rPr>
                <w:sz w:val="20"/>
                <w:szCs w:val="20"/>
              </w:rPr>
              <w:t>OwnerUri</w:t>
            </w:r>
            <w:r w:rsidR="003A4569">
              <w:rPr>
                <w:sz w:val="20"/>
                <w:szCs w:val="20"/>
              </w:rPr>
              <w:t>, OwnerVCard</w:t>
            </w:r>
          </w:p>
        </w:tc>
        <w:tc>
          <w:tcPr>
            <w:tcW w:w="1671" w:type="dxa"/>
          </w:tcPr>
          <w:p w14:paraId="26873F0F" w14:textId="77777777" w:rsidR="000F0511" w:rsidRPr="00A06DE6" w:rsidRDefault="000F0511" w:rsidP="00427807">
            <w:pPr>
              <w:jc w:val="both"/>
              <w:rPr>
                <w:sz w:val="20"/>
                <w:szCs w:val="20"/>
              </w:rPr>
            </w:pPr>
            <w:r w:rsidRPr="00A06DE6">
              <w:rPr>
                <w:sz w:val="20"/>
                <w:szCs w:val="20"/>
              </w:rPr>
              <w:t>[PWG5108.06]</w:t>
            </w:r>
          </w:p>
        </w:tc>
      </w:tr>
    </w:tbl>
    <w:p w14:paraId="01CE5CE6" w14:textId="5AA9FEB9" w:rsidR="00247F5A" w:rsidRDefault="00350FB3" w:rsidP="00350FB3">
      <w:pPr>
        <w:pStyle w:val="IEEEStdsLevel2Header"/>
      </w:pPr>
      <w:bookmarkStart w:id="108" w:name="_Toc194317282"/>
      <w:r>
        <w:t>Printer Status Attributes</w:t>
      </w:r>
      <w:bookmarkEnd w:id="108"/>
    </w:p>
    <w:p w14:paraId="64CE8D10" w14:textId="77777777" w:rsidR="00350FB3" w:rsidRDefault="002A5598" w:rsidP="00C55266">
      <w:pPr>
        <w:pStyle w:val="IEEEStdsParagraph"/>
      </w:pPr>
      <w:r>
        <w:t>A</w:t>
      </w:r>
      <w:r w:rsidR="00350FB3">
        <w:t>dditional READ-ONLY attributes in the IPP Printer Status group are listed in</w:t>
      </w:r>
      <w:r w:rsidR="00FB2AD2">
        <w:t xml:space="preserve"> Table 7</w:t>
      </w:r>
      <w:r w:rsidR="00350FB3">
        <w:t>.</w:t>
      </w:r>
    </w:p>
    <w:p w14:paraId="630690C7" w14:textId="740575A0" w:rsidR="00C55266" w:rsidRDefault="00C55266" w:rsidP="00C55266">
      <w:pPr>
        <w:pStyle w:val="IEEEStdsParagraph"/>
      </w:pPr>
      <w:r>
        <w:t xml:space="preserve">Note: </w:t>
      </w:r>
      <w:r w:rsidR="00B803F7">
        <w:t xml:space="preserve">The SM Equivalent column specifies the Semantic Model element for the corresponding IPP Printer Status attribute. </w:t>
      </w:r>
      <w:r>
        <w:t xml:space="preserve">An SM Equivalent entry of “&lt;none&gt;” indicates that there is no previously defined equivalent </w:t>
      </w:r>
      <w:r w:rsidR="00B803F7">
        <w:t xml:space="preserve">element </w:t>
      </w:r>
      <w:r>
        <w:t>and the attribute is defined for the first time in this specification.</w:t>
      </w:r>
    </w:p>
    <w:p w14:paraId="0DED1DB4" w14:textId="3E316456" w:rsidR="00350FB3" w:rsidRDefault="00350FB3" w:rsidP="001B3D8C">
      <w:pPr>
        <w:pStyle w:val="Caption"/>
      </w:pPr>
      <w:bookmarkStart w:id="109" w:name="_Ref454957950"/>
      <w:bookmarkStart w:id="110" w:name="_Toc194317553"/>
      <w:r>
        <w:t xml:space="preserve">Table </w:t>
      </w:r>
      <w:r w:rsidR="00C20D8C">
        <w:fldChar w:fldCharType="begin"/>
      </w:r>
      <w:r>
        <w:instrText xml:space="preserve"> SEQ Table \* ARABIC </w:instrText>
      </w:r>
      <w:r w:rsidR="00C20D8C">
        <w:fldChar w:fldCharType="separate"/>
      </w:r>
      <w:r w:rsidR="001F47BD">
        <w:rPr>
          <w:noProof/>
        </w:rPr>
        <w:t>7</w:t>
      </w:r>
      <w:r w:rsidR="00C20D8C">
        <w:fldChar w:fldCharType="end"/>
      </w:r>
      <w:r>
        <w:t xml:space="preserve"> </w:t>
      </w:r>
      <w:r w:rsidR="00BB5F5E">
        <w:t>-</w:t>
      </w:r>
      <w:r>
        <w:t xml:space="preserve"> IPP Printer Status Attributes</w:t>
      </w:r>
      <w:bookmarkEnd w:id="109"/>
      <w:bookmarkEnd w:id="110"/>
    </w:p>
    <w:tbl>
      <w:tblPr>
        <w:tblStyle w:val="MediumList1-Accent11"/>
        <w:tblW w:w="9708" w:type="dxa"/>
        <w:jc w:val="center"/>
        <w:tblLayout w:type="fixed"/>
        <w:tblLook w:val="0420" w:firstRow="1" w:lastRow="0" w:firstColumn="0" w:lastColumn="0" w:noHBand="0" w:noVBand="1"/>
      </w:tblPr>
      <w:tblGrid>
        <w:gridCol w:w="1942"/>
        <w:gridCol w:w="2790"/>
        <w:gridCol w:w="3305"/>
        <w:gridCol w:w="1671"/>
      </w:tblGrid>
      <w:tr w:rsidR="00350FB3" w14:paraId="7EFB6EA3" w14:textId="77777777" w:rsidTr="0056160F">
        <w:trPr>
          <w:cnfStyle w:val="100000000000" w:firstRow="1" w:lastRow="0" w:firstColumn="0" w:lastColumn="0" w:oddVBand="0" w:evenVBand="0" w:oddHBand="0" w:evenHBand="0" w:firstRowFirstColumn="0" w:firstRowLastColumn="0" w:lastRowFirstColumn="0" w:lastRowLastColumn="0"/>
          <w:tblHeader/>
          <w:jc w:val="center"/>
        </w:trPr>
        <w:tc>
          <w:tcPr>
            <w:tcW w:w="1942" w:type="dxa"/>
          </w:tcPr>
          <w:p w14:paraId="5C993C16" w14:textId="77777777" w:rsidR="00350FB3" w:rsidRDefault="00350FB3" w:rsidP="00350FB3">
            <w:pPr>
              <w:rPr>
                <w:b/>
              </w:rPr>
            </w:pPr>
            <w:r w:rsidRPr="00F47C2B">
              <w:rPr>
                <w:b/>
                <w:color w:val="auto"/>
              </w:rPr>
              <w:t>Conformance</w:t>
            </w:r>
          </w:p>
        </w:tc>
        <w:tc>
          <w:tcPr>
            <w:tcW w:w="2790" w:type="dxa"/>
          </w:tcPr>
          <w:p w14:paraId="7DA2EC95" w14:textId="77777777" w:rsidR="00350FB3" w:rsidRDefault="00350FB3" w:rsidP="00350FB3">
            <w:pPr>
              <w:rPr>
                <w:b/>
              </w:rPr>
            </w:pPr>
            <w:r w:rsidRPr="00F47C2B">
              <w:rPr>
                <w:b/>
                <w:color w:val="auto"/>
              </w:rPr>
              <w:t>IPP Attribute Name</w:t>
            </w:r>
          </w:p>
        </w:tc>
        <w:tc>
          <w:tcPr>
            <w:tcW w:w="3305" w:type="dxa"/>
          </w:tcPr>
          <w:p w14:paraId="6E5B131A" w14:textId="107E7244" w:rsidR="00350FB3" w:rsidRDefault="00350FB3" w:rsidP="00350FB3">
            <w:pPr>
              <w:rPr>
                <w:b/>
              </w:rPr>
            </w:pPr>
            <w:r w:rsidRPr="00F47C2B">
              <w:rPr>
                <w:b/>
                <w:color w:val="auto"/>
              </w:rPr>
              <w:t>SM</w:t>
            </w:r>
            <w:r w:rsidR="00C55266">
              <w:rPr>
                <w:b/>
                <w:color w:val="auto"/>
              </w:rPr>
              <w:t xml:space="preserve"> Equivalent</w:t>
            </w:r>
          </w:p>
        </w:tc>
        <w:tc>
          <w:tcPr>
            <w:tcW w:w="1671" w:type="dxa"/>
          </w:tcPr>
          <w:p w14:paraId="36F8B9C4" w14:textId="77777777" w:rsidR="00350FB3" w:rsidRDefault="00350FB3" w:rsidP="00350FB3">
            <w:pPr>
              <w:rPr>
                <w:b/>
              </w:rPr>
            </w:pPr>
            <w:r w:rsidRPr="00F47C2B">
              <w:rPr>
                <w:b/>
                <w:color w:val="auto"/>
              </w:rPr>
              <w:t>Reference</w:t>
            </w:r>
          </w:p>
        </w:tc>
      </w:tr>
      <w:tr w:rsidR="00350FB3" w:rsidRPr="00A06DE6" w14:paraId="713B6095"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0ED06CA3" w14:textId="77777777" w:rsidR="00350FB3" w:rsidRPr="00A06DE6" w:rsidRDefault="00350FB3" w:rsidP="00350FB3">
            <w:pPr>
              <w:jc w:val="both"/>
              <w:rPr>
                <w:sz w:val="20"/>
                <w:szCs w:val="20"/>
              </w:rPr>
            </w:pPr>
            <w:r w:rsidRPr="00A06DE6">
              <w:rPr>
                <w:sz w:val="20"/>
                <w:szCs w:val="20"/>
              </w:rPr>
              <w:t>REQUIRED</w:t>
            </w:r>
          </w:p>
        </w:tc>
        <w:tc>
          <w:tcPr>
            <w:tcW w:w="2790" w:type="dxa"/>
          </w:tcPr>
          <w:p w14:paraId="6CE461C9" w14:textId="77777777" w:rsidR="00350FB3" w:rsidRPr="00A06DE6" w:rsidRDefault="00350FB3" w:rsidP="00350FB3">
            <w:pPr>
              <w:jc w:val="both"/>
              <w:rPr>
                <w:sz w:val="20"/>
                <w:szCs w:val="20"/>
              </w:rPr>
            </w:pPr>
            <w:r>
              <w:rPr>
                <w:sz w:val="20"/>
                <w:szCs w:val="20"/>
              </w:rPr>
              <w:t>printer-config-changes</w:t>
            </w:r>
          </w:p>
        </w:tc>
        <w:tc>
          <w:tcPr>
            <w:tcW w:w="3305" w:type="dxa"/>
          </w:tcPr>
          <w:p w14:paraId="10883B2F" w14:textId="329A18CD" w:rsidR="00350FB3" w:rsidRPr="00A06DE6" w:rsidRDefault="00C16DB6" w:rsidP="00C16DB6">
            <w:pPr>
              <w:jc w:val="both"/>
              <w:rPr>
                <w:sz w:val="20"/>
                <w:szCs w:val="20"/>
              </w:rPr>
            </w:pPr>
            <w:r>
              <w:rPr>
                <w:sz w:val="20"/>
                <w:szCs w:val="20"/>
              </w:rPr>
              <w:t>ConfigChanges</w:t>
            </w:r>
          </w:p>
        </w:tc>
        <w:tc>
          <w:tcPr>
            <w:tcW w:w="1671" w:type="dxa"/>
          </w:tcPr>
          <w:p w14:paraId="5553218F" w14:textId="77777777" w:rsidR="00350FB3" w:rsidRPr="00A06DE6" w:rsidRDefault="00C16DB6" w:rsidP="00350FB3">
            <w:pPr>
              <w:jc w:val="both"/>
              <w:rPr>
                <w:sz w:val="20"/>
                <w:szCs w:val="20"/>
              </w:rPr>
            </w:pPr>
            <w:r>
              <w:rPr>
                <w:sz w:val="20"/>
                <w:szCs w:val="20"/>
              </w:rPr>
              <w:t>[PWG5106.1]</w:t>
            </w:r>
          </w:p>
        </w:tc>
      </w:tr>
      <w:tr w:rsidR="007F2BC0" w:rsidRPr="00A06DE6" w14:paraId="328A4282" w14:textId="77777777" w:rsidTr="0056160F">
        <w:trPr>
          <w:jc w:val="center"/>
        </w:trPr>
        <w:tc>
          <w:tcPr>
            <w:tcW w:w="1942" w:type="dxa"/>
          </w:tcPr>
          <w:p w14:paraId="0DF53B14" w14:textId="77777777" w:rsidR="007F2BC0" w:rsidRPr="00A06DE6" w:rsidRDefault="007F2BC0" w:rsidP="00350FB3">
            <w:pPr>
              <w:jc w:val="both"/>
              <w:rPr>
                <w:sz w:val="20"/>
                <w:szCs w:val="20"/>
              </w:rPr>
            </w:pPr>
            <w:r>
              <w:rPr>
                <w:sz w:val="20"/>
                <w:szCs w:val="20"/>
              </w:rPr>
              <w:t>REQUIRED</w:t>
            </w:r>
          </w:p>
        </w:tc>
        <w:tc>
          <w:tcPr>
            <w:tcW w:w="2790" w:type="dxa"/>
          </w:tcPr>
          <w:p w14:paraId="13E826FD" w14:textId="77777777" w:rsidR="007F2BC0" w:rsidRDefault="007F2BC0" w:rsidP="00350FB3">
            <w:pPr>
              <w:jc w:val="both"/>
              <w:rPr>
                <w:sz w:val="20"/>
                <w:szCs w:val="20"/>
              </w:rPr>
            </w:pPr>
            <w:r>
              <w:rPr>
                <w:sz w:val="20"/>
                <w:szCs w:val="20"/>
              </w:rPr>
              <w:t>printer-id</w:t>
            </w:r>
          </w:p>
        </w:tc>
        <w:tc>
          <w:tcPr>
            <w:tcW w:w="3305" w:type="dxa"/>
          </w:tcPr>
          <w:p w14:paraId="4C2C7EA4" w14:textId="54489F08" w:rsidR="007F2BC0" w:rsidDel="00C16DB6" w:rsidRDefault="007F2BC0" w:rsidP="00C16DB6">
            <w:pPr>
              <w:jc w:val="both"/>
              <w:rPr>
                <w:sz w:val="20"/>
                <w:szCs w:val="20"/>
              </w:rPr>
            </w:pPr>
            <w:r>
              <w:rPr>
                <w:sz w:val="20"/>
                <w:szCs w:val="20"/>
              </w:rPr>
              <w:t>ID</w:t>
            </w:r>
          </w:p>
        </w:tc>
        <w:tc>
          <w:tcPr>
            <w:tcW w:w="1671" w:type="dxa"/>
          </w:tcPr>
          <w:p w14:paraId="62034566" w14:textId="77777777" w:rsidR="007F2BC0" w:rsidDel="00C16DB6" w:rsidRDefault="007F2BC0" w:rsidP="00350FB3">
            <w:pPr>
              <w:jc w:val="both"/>
              <w:rPr>
                <w:sz w:val="20"/>
                <w:szCs w:val="20"/>
              </w:rPr>
            </w:pPr>
            <w:r>
              <w:rPr>
                <w:sz w:val="20"/>
                <w:szCs w:val="20"/>
              </w:rPr>
              <w:t>[PWG5108.06]</w:t>
            </w:r>
          </w:p>
        </w:tc>
      </w:tr>
      <w:tr w:rsidR="00D314F8" w:rsidRPr="00A06DE6" w14:paraId="23E51416"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36125C5" w14:textId="6B8E34DF" w:rsidR="00D314F8" w:rsidRDefault="00D314F8" w:rsidP="00D314F8">
            <w:pPr>
              <w:jc w:val="both"/>
              <w:rPr>
                <w:sz w:val="20"/>
                <w:szCs w:val="20"/>
              </w:rPr>
            </w:pPr>
            <w:r>
              <w:rPr>
                <w:sz w:val="20"/>
                <w:szCs w:val="20"/>
              </w:rPr>
              <w:t>RECOMMENDED</w:t>
            </w:r>
          </w:p>
        </w:tc>
        <w:tc>
          <w:tcPr>
            <w:tcW w:w="2790" w:type="dxa"/>
          </w:tcPr>
          <w:p w14:paraId="50F2C6F7" w14:textId="495CEA3D" w:rsidR="00D314F8" w:rsidRDefault="00D314F8" w:rsidP="00D314F8">
            <w:pPr>
              <w:jc w:val="both"/>
              <w:rPr>
                <w:sz w:val="20"/>
                <w:szCs w:val="20"/>
              </w:rPr>
            </w:pPr>
            <w:r>
              <w:rPr>
                <w:sz w:val="20"/>
                <w:szCs w:val="20"/>
              </w:rPr>
              <w:t>printer-impressions-completed</w:t>
            </w:r>
          </w:p>
        </w:tc>
        <w:tc>
          <w:tcPr>
            <w:tcW w:w="3305" w:type="dxa"/>
          </w:tcPr>
          <w:p w14:paraId="0CC7C7C0" w14:textId="0035C3A0" w:rsidR="00D314F8" w:rsidRDefault="00D314F8" w:rsidP="00D314F8">
            <w:pPr>
              <w:jc w:val="both"/>
              <w:rPr>
                <w:sz w:val="20"/>
                <w:szCs w:val="20"/>
              </w:rPr>
            </w:pPr>
            <w:r>
              <w:rPr>
                <w:sz w:val="20"/>
                <w:szCs w:val="20"/>
              </w:rPr>
              <w:t>PrintServiceCounters</w:t>
            </w:r>
          </w:p>
        </w:tc>
        <w:tc>
          <w:tcPr>
            <w:tcW w:w="1671" w:type="dxa"/>
          </w:tcPr>
          <w:p w14:paraId="6746D84E" w14:textId="7ED56A65" w:rsidR="00D314F8" w:rsidRDefault="00D314F8" w:rsidP="00D314F8">
            <w:pPr>
              <w:jc w:val="both"/>
              <w:rPr>
                <w:sz w:val="20"/>
                <w:szCs w:val="20"/>
              </w:rPr>
            </w:pPr>
            <w:r>
              <w:rPr>
                <w:sz w:val="20"/>
                <w:szCs w:val="20"/>
              </w:rPr>
              <w:t>[PWG5108.01]</w:t>
            </w:r>
          </w:p>
        </w:tc>
      </w:tr>
      <w:tr w:rsidR="00D314F8" w:rsidRPr="00A06DE6" w14:paraId="4629CF33" w14:textId="77777777" w:rsidTr="0056160F">
        <w:trPr>
          <w:jc w:val="center"/>
        </w:trPr>
        <w:tc>
          <w:tcPr>
            <w:tcW w:w="1942" w:type="dxa"/>
          </w:tcPr>
          <w:p w14:paraId="01279C44" w14:textId="6A291FD4" w:rsidR="00D314F8" w:rsidRDefault="00D314F8" w:rsidP="00D314F8">
            <w:pPr>
              <w:jc w:val="both"/>
              <w:rPr>
                <w:sz w:val="20"/>
                <w:szCs w:val="20"/>
              </w:rPr>
            </w:pPr>
            <w:r>
              <w:rPr>
                <w:sz w:val="20"/>
                <w:szCs w:val="20"/>
              </w:rPr>
              <w:t>RECOMMENDED</w:t>
            </w:r>
          </w:p>
        </w:tc>
        <w:tc>
          <w:tcPr>
            <w:tcW w:w="2790" w:type="dxa"/>
          </w:tcPr>
          <w:p w14:paraId="67A29293" w14:textId="38EB3DBE" w:rsidR="00D314F8" w:rsidRDefault="00D314F8" w:rsidP="00D314F8">
            <w:pPr>
              <w:jc w:val="both"/>
              <w:rPr>
                <w:sz w:val="20"/>
                <w:szCs w:val="20"/>
              </w:rPr>
            </w:pPr>
            <w:r>
              <w:rPr>
                <w:sz w:val="20"/>
                <w:szCs w:val="20"/>
              </w:rPr>
              <w:t>printer-impressions-completed-col</w:t>
            </w:r>
          </w:p>
        </w:tc>
        <w:tc>
          <w:tcPr>
            <w:tcW w:w="3305" w:type="dxa"/>
          </w:tcPr>
          <w:p w14:paraId="62DE023E" w14:textId="60BACFEB" w:rsidR="00D314F8" w:rsidRDefault="00D314F8" w:rsidP="00D314F8">
            <w:pPr>
              <w:jc w:val="both"/>
              <w:rPr>
                <w:sz w:val="20"/>
                <w:szCs w:val="20"/>
              </w:rPr>
            </w:pPr>
            <w:r>
              <w:rPr>
                <w:sz w:val="20"/>
                <w:szCs w:val="20"/>
              </w:rPr>
              <w:t>PrintServiceCounters</w:t>
            </w:r>
          </w:p>
        </w:tc>
        <w:tc>
          <w:tcPr>
            <w:tcW w:w="1671" w:type="dxa"/>
          </w:tcPr>
          <w:p w14:paraId="7A08FEF4" w14:textId="77625599" w:rsidR="00D314F8" w:rsidRDefault="00D314F8" w:rsidP="00D314F8">
            <w:pPr>
              <w:jc w:val="both"/>
              <w:rPr>
                <w:sz w:val="20"/>
                <w:szCs w:val="20"/>
              </w:rPr>
            </w:pPr>
            <w:r>
              <w:rPr>
                <w:sz w:val="20"/>
                <w:szCs w:val="20"/>
              </w:rPr>
              <w:t>[PWG5108.01]</w:t>
            </w:r>
          </w:p>
        </w:tc>
      </w:tr>
      <w:tr w:rsidR="00D314F8" w:rsidRPr="00A06DE6" w14:paraId="3F77547B"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15E269EB" w14:textId="6EC7F9E9" w:rsidR="00D314F8" w:rsidRDefault="00D314F8" w:rsidP="00D314F8">
            <w:pPr>
              <w:jc w:val="both"/>
              <w:rPr>
                <w:sz w:val="20"/>
                <w:szCs w:val="20"/>
              </w:rPr>
            </w:pPr>
            <w:r>
              <w:rPr>
                <w:sz w:val="20"/>
                <w:szCs w:val="20"/>
              </w:rPr>
              <w:t>RECOMMENDED</w:t>
            </w:r>
          </w:p>
        </w:tc>
        <w:tc>
          <w:tcPr>
            <w:tcW w:w="2790" w:type="dxa"/>
          </w:tcPr>
          <w:p w14:paraId="2A06165E" w14:textId="56A585EC" w:rsidR="00D314F8" w:rsidRDefault="00D314F8" w:rsidP="00D314F8">
            <w:pPr>
              <w:jc w:val="both"/>
              <w:rPr>
                <w:sz w:val="20"/>
                <w:szCs w:val="20"/>
              </w:rPr>
            </w:pPr>
            <w:r>
              <w:rPr>
                <w:sz w:val="20"/>
                <w:szCs w:val="20"/>
              </w:rPr>
              <w:t>printer-media-sheets-completed</w:t>
            </w:r>
          </w:p>
        </w:tc>
        <w:tc>
          <w:tcPr>
            <w:tcW w:w="3305" w:type="dxa"/>
          </w:tcPr>
          <w:p w14:paraId="4694DE41" w14:textId="5E47BB76" w:rsidR="00D314F8" w:rsidRDefault="00D314F8" w:rsidP="00D314F8">
            <w:pPr>
              <w:jc w:val="both"/>
              <w:rPr>
                <w:sz w:val="20"/>
                <w:szCs w:val="20"/>
              </w:rPr>
            </w:pPr>
            <w:r>
              <w:rPr>
                <w:sz w:val="20"/>
                <w:szCs w:val="20"/>
              </w:rPr>
              <w:t>PrintServiceCounters</w:t>
            </w:r>
          </w:p>
        </w:tc>
        <w:tc>
          <w:tcPr>
            <w:tcW w:w="1671" w:type="dxa"/>
          </w:tcPr>
          <w:p w14:paraId="581F2FBD" w14:textId="016693EE" w:rsidR="00D314F8" w:rsidRDefault="00D314F8" w:rsidP="00D314F8">
            <w:pPr>
              <w:jc w:val="both"/>
              <w:rPr>
                <w:sz w:val="20"/>
                <w:szCs w:val="20"/>
              </w:rPr>
            </w:pPr>
            <w:r>
              <w:rPr>
                <w:sz w:val="20"/>
                <w:szCs w:val="20"/>
              </w:rPr>
              <w:t>[PWG5108.01]</w:t>
            </w:r>
          </w:p>
        </w:tc>
      </w:tr>
      <w:tr w:rsidR="00D314F8" w:rsidRPr="00A06DE6" w14:paraId="768056F4" w14:textId="77777777" w:rsidTr="0056160F">
        <w:trPr>
          <w:jc w:val="center"/>
        </w:trPr>
        <w:tc>
          <w:tcPr>
            <w:tcW w:w="1942" w:type="dxa"/>
          </w:tcPr>
          <w:p w14:paraId="7E8F8388" w14:textId="09D96E10" w:rsidR="00D314F8" w:rsidRDefault="00D314F8" w:rsidP="00D314F8">
            <w:pPr>
              <w:jc w:val="both"/>
              <w:rPr>
                <w:sz w:val="20"/>
                <w:szCs w:val="20"/>
              </w:rPr>
            </w:pPr>
            <w:r>
              <w:rPr>
                <w:sz w:val="20"/>
                <w:szCs w:val="20"/>
              </w:rPr>
              <w:t>RECOMMENDED</w:t>
            </w:r>
          </w:p>
        </w:tc>
        <w:tc>
          <w:tcPr>
            <w:tcW w:w="2790" w:type="dxa"/>
          </w:tcPr>
          <w:p w14:paraId="62B5F503" w14:textId="3B9155FA" w:rsidR="00D314F8" w:rsidRDefault="00D314F8" w:rsidP="00D314F8">
            <w:pPr>
              <w:jc w:val="both"/>
              <w:rPr>
                <w:sz w:val="20"/>
                <w:szCs w:val="20"/>
              </w:rPr>
            </w:pPr>
            <w:r>
              <w:rPr>
                <w:sz w:val="20"/>
                <w:szCs w:val="20"/>
              </w:rPr>
              <w:t>printer-media-sheets-completed-col</w:t>
            </w:r>
          </w:p>
        </w:tc>
        <w:tc>
          <w:tcPr>
            <w:tcW w:w="3305" w:type="dxa"/>
          </w:tcPr>
          <w:p w14:paraId="798550A0" w14:textId="234ED3E4" w:rsidR="00D314F8" w:rsidRDefault="00D314F8" w:rsidP="00D314F8">
            <w:pPr>
              <w:jc w:val="both"/>
              <w:rPr>
                <w:sz w:val="20"/>
                <w:szCs w:val="20"/>
              </w:rPr>
            </w:pPr>
            <w:r>
              <w:rPr>
                <w:sz w:val="20"/>
                <w:szCs w:val="20"/>
              </w:rPr>
              <w:t>PrintServiceCounters</w:t>
            </w:r>
          </w:p>
        </w:tc>
        <w:tc>
          <w:tcPr>
            <w:tcW w:w="1671" w:type="dxa"/>
          </w:tcPr>
          <w:p w14:paraId="0A72F07B" w14:textId="0036AC9F" w:rsidR="00D314F8" w:rsidRDefault="00D314F8" w:rsidP="00D314F8">
            <w:pPr>
              <w:jc w:val="both"/>
              <w:rPr>
                <w:sz w:val="20"/>
                <w:szCs w:val="20"/>
              </w:rPr>
            </w:pPr>
            <w:r>
              <w:rPr>
                <w:sz w:val="20"/>
                <w:szCs w:val="20"/>
              </w:rPr>
              <w:t>[PWG5108.01]</w:t>
            </w:r>
          </w:p>
        </w:tc>
      </w:tr>
      <w:tr w:rsidR="00D314F8" w:rsidRPr="00A06DE6" w14:paraId="223FE8E8"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FADC1FF" w14:textId="79BDA3A8" w:rsidR="00D314F8" w:rsidRDefault="00D314F8" w:rsidP="00D314F8">
            <w:pPr>
              <w:jc w:val="both"/>
              <w:rPr>
                <w:sz w:val="20"/>
                <w:szCs w:val="20"/>
              </w:rPr>
            </w:pPr>
            <w:r>
              <w:rPr>
                <w:sz w:val="20"/>
                <w:szCs w:val="20"/>
              </w:rPr>
              <w:t>RECOMMENDED</w:t>
            </w:r>
          </w:p>
        </w:tc>
        <w:tc>
          <w:tcPr>
            <w:tcW w:w="2790" w:type="dxa"/>
          </w:tcPr>
          <w:p w14:paraId="47F8417B" w14:textId="507FB1B2" w:rsidR="00D314F8" w:rsidRDefault="00D314F8" w:rsidP="00D314F8">
            <w:pPr>
              <w:jc w:val="both"/>
              <w:rPr>
                <w:sz w:val="20"/>
                <w:szCs w:val="20"/>
              </w:rPr>
            </w:pPr>
            <w:r>
              <w:rPr>
                <w:sz w:val="20"/>
                <w:szCs w:val="20"/>
              </w:rPr>
              <w:t>printer-pages-completed</w:t>
            </w:r>
          </w:p>
        </w:tc>
        <w:tc>
          <w:tcPr>
            <w:tcW w:w="3305" w:type="dxa"/>
          </w:tcPr>
          <w:p w14:paraId="19F4F09D" w14:textId="31B7B66D" w:rsidR="00D314F8" w:rsidRDefault="00D314F8" w:rsidP="00D314F8">
            <w:pPr>
              <w:jc w:val="both"/>
              <w:rPr>
                <w:sz w:val="20"/>
                <w:szCs w:val="20"/>
              </w:rPr>
            </w:pPr>
            <w:r>
              <w:rPr>
                <w:sz w:val="20"/>
                <w:szCs w:val="20"/>
              </w:rPr>
              <w:t>PrintServiceCounters</w:t>
            </w:r>
          </w:p>
        </w:tc>
        <w:tc>
          <w:tcPr>
            <w:tcW w:w="1671" w:type="dxa"/>
          </w:tcPr>
          <w:p w14:paraId="64BF8436" w14:textId="109B3715" w:rsidR="00D314F8" w:rsidRDefault="00D314F8" w:rsidP="00D314F8">
            <w:pPr>
              <w:jc w:val="both"/>
              <w:rPr>
                <w:sz w:val="20"/>
                <w:szCs w:val="20"/>
              </w:rPr>
            </w:pPr>
            <w:r>
              <w:rPr>
                <w:sz w:val="20"/>
                <w:szCs w:val="20"/>
              </w:rPr>
              <w:t>[PWG5108.01]</w:t>
            </w:r>
          </w:p>
        </w:tc>
      </w:tr>
      <w:tr w:rsidR="00D314F8" w:rsidRPr="00A06DE6" w14:paraId="08A5EA54" w14:textId="77777777" w:rsidTr="0056160F">
        <w:trPr>
          <w:jc w:val="center"/>
        </w:trPr>
        <w:tc>
          <w:tcPr>
            <w:tcW w:w="1942" w:type="dxa"/>
          </w:tcPr>
          <w:p w14:paraId="449E4D59" w14:textId="374526E4" w:rsidR="00D314F8" w:rsidRDefault="00D314F8" w:rsidP="00D314F8">
            <w:pPr>
              <w:jc w:val="both"/>
              <w:rPr>
                <w:sz w:val="20"/>
                <w:szCs w:val="20"/>
              </w:rPr>
            </w:pPr>
            <w:r>
              <w:rPr>
                <w:sz w:val="20"/>
                <w:szCs w:val="20"/>
              </w:rPr>
              <w:t>RECOMMENDED</w:t>
            </w:r>
          </w:p>
        </w:tc>
        <w:tc>
          <w:tcPr>
            <w:tcW w:w="2790" w:type="dxa"/>
          </w:tcPr>
          <w:p w14:paraId="080A3B3C" w14:textId="4CAC2F05" w:rsidR="00D314F8" w:rsidRDefault="00D314F8" w:rsidP="00D314F8">
            <w:pPr>
              <w:jc w:val="both"/>
              <w:rPr>
                <w:sz w:val="20"/>
                <w:szCs w:val="20"/>
              </w:rPr>
            </w:pPr>
            <w:r>
              <w:rPr>
                <w:sz w:val="20"/>
                <w:szCs w:val="20"/>
              </w:rPr>
              <w:t>printer-pages-completed-col</w:t>
            </w:r>
          </w:p>
        </w:tc>
        <w:tc>
          <w:tcPr>
            <w:tcW w:w="3305" w:type="dxa"/>
          </w:tcPr>
          <w:p w14:paraId="0B8F0F7E" w14:textId="083BB547" w:rsidR="00D314F8" w:rsidRDefault="00D314F8" w:rsidP="00D314F8">
            <w:pPr>
              <w:jc w:val="both"/>
              <w:rPr>
                <w:sz w:val="20"/>
                <w:szCs w:val="20"/>
              </w:rPr>
            </w:pPr>
            <w:r>
              <w:rPr>
                <w:sz w:val="20"/>
                <w:szCs w:val="20"/>
              </w:rPr>
              <w:t>PrintServiceCounters</w:t>
            </w:r>
          </w:p>
        </w:tc>
        <w:tc>
          <w:tcPr>
            <w:tcW w:w="1671" w:type="dxa"/>
          </w:tcPr>
          <w:p w14:paraId="0A520C13" w14:textId="6162FA50" w:rsidR="00D314F8" w:rsidRDefault="00D314F8" w:rsidP="00D314F8">
            <w:pPr>
              <w:jc w:val="both"/>
              <w:rPr>
                <w:sz w:val="20"/>
                <w:szCs w:val="20"/>
              </w:rPr>
            </w:pPr>
            <w:r>
              <w:rPr>
                <w:sz w:val="20"/>
                <w:szCs w:val="20"/>
              </w:rPr>
              <w:t>[PWG5108.01]</w:t>
            </w:r>
          </w:p>
        </w:tc>
      </w:tr>
      <w:tr w:rsidR="00D314F8" w:rsidRPr="00A06DE6" w14:paraId="35F522C4"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D2630A4" w14:textId="77777777" w:rsidR="00D314F8" w:rsidRDefault="00D314F8" w:rsidP="00D314F8">
            <w:pPr>
              <w:jc w:val="both"/>
              <w:rPr>
                <w:sz w:val="20"/>
                <w:szCs w:val="20"/>
              </w:rPr>
            </w:pPr>
            <w:r>
              <w:rPr>
                <w:sz w:val="20"/>
                <w:szCs w:val="20"/>
              </w:rPr>
              <w:t>REQUIRED</w:t>
            </w:r>
          </w:p>
        </w:tc>
        <w:tc>
          <w:tcPr>
            <w:tcW w:w="2790" w:type="dxa"/>
          </w:tcPr>
          <w:p w14:paraId="3D25055B" w14:textId="77777777" w:rsidR="00D314F8" w:rsidRDefault="00D314F8" w:rsidP="00D314F8">
            <w:pPr>
              <w:jc w:val="both"/>
              <w:rPr>
                <w:sz w:val="20"/>
                <w:szCs w:val="20"/>
              </w:rPr>
            </w:pPr>
            <w:r>
              <w:rPr>
                <w:sz w:val="20"/>
                <w:szCs w:val="20"/>
              </w:rPr>
              <w:t>printer-resource-ids</w:t>
            </w:r>
          </w:p>
        </w:tc>
        <w:tc>
          <w:tcPr>
            <w:tcW w:w="3305" w:type="dxa"/>
          </w:tcPr>
          <w:p w14:paraId="504B3E9D" w14:textId="73030692" w:rsidR="00D314F8" w:rsidRDefault="00D314F8" w:rsidP="00D314F8">
            <w:pPr>
              <w:jc w:val="both"/>
              <w:rPr>
                <w:sz w:val="20"/>
                <w:szCs w:val="20"/>
              </w:rPr>
            </w:pPr>
            <w:r>
              <w:rPr>
                <w:sz w:val="20"/>
                <w:szCs w:val="20"/>
              </w:rPr>
              <w:t>&lt;none&gt;</w:t>
            </w:r>
          </w:p>
        </w:tc>
        <w:tc>
          <w:tcPr>
            <w:tcW w:w="1671" w:type="dxa"/>
          </w:tcPr>
          <w:p w14:paraId="71ADDC9B" w14:textId="77777777" w:rsidR="00D314F8" w:rsidRDefault="00D314F8" w:rsidP="00D314F8">
            <w:pPr>
              <w:jc w:val="both"/>
              <w:rPr>
                <w:sz w:val="20"/>
                <w:szCs w:val="20"/>
              </w:rPr>
            </w:pPr>
            <w:r>
              <w:rPr>
                <w:sz w:val="20"/>
                <w:szCs w:val="20"/>
              </w:rPr>
              <w:t>&lt;none&gt;</w:t>
            </w:r>
          </w:p>
        </w:tc>
      </w:tr>
      <w:tr w:rsidR="00D314F8" w:rsidRPr="00A06DE6" w14:paraId="2C4D7633" w14:textId="77777777" w:rsidTr="0056160F">
        <w:trPr>
          <w:jc w:val="center"/>
        </w:trPr>
        <w:tc>
          <w:tcPr>
            <w:tcW w:w="1942" w:type="dxa"/>
          </w:tcPr>
          <w:p w14:paraId="184387CE" w14:textId="77777777" w:rsidR="00D314F8" w:rsidRPr="00A06DE6" w:rsidRDefault="00D314F8" w:rsidP="00D314F8">
            <w:pPr>
              <w:jc w:val="both"/>
              <w:rPr>
                <w:sz w:val="20"/>
                <w:szCs w:val="20"/>
              </w:rPr>
            </w:pPr>
            <w:r>
              <w:rPr>
                <w:sz w:val="20"/>
                <w:szCs w:val="20"/>
              </w:rPr>
              <w:t>REQUIRED</w:t>
            </w:r>
          </w:p>
        </w:tc>
        <w:tc>
          <w:tcPr>
            <w:tcW w:w="2790" w:type="dxa"/>
          </w:tcPr>
          <w:p w14:paraId="71BDB210" w14:textId="77777777" w:rsidR="00D314F8" w:rsidRDefault="00D314F8" w:rsidP="00D314F8">
            <w:pPr>
              <w:jc w:val="both"/>
              <w:rPr>
                <w:sz w:val="20"/>
                <w:szCs w:val="20"/>
              </w:rPr>
            </w:pPr>
            <w:r>
              <w:rPr>
                <w:sz w:val="20"/>
                <w:szCs w:val="20"/>
              </w:rPr>
              <w:t>printer-service-type</w:t>
            </w:r>
          </w:p>
        </w:tc>
        <w:tc>
          <w:tcPr>
            <w:tcW w:w="3305" w:type="dxa"/>
          </w:tcPr>
          <w:p w14:paraId="156513EA" w14:textId="240FFC2D" w:rsidR="00D314F8" w:rsidRDefault="00D314F8" w:rsidP="00D314F8">
            <w:pPr>
              <w:jc w:val="both"/>
              <w:rPr>
                <w:sz w:val="20"/>
                <w:szCs w:val="20"/>
              </w:rPr>
            </w:pPr>
            <w:r>
              <w:rPr>
                <w:sz w:val="20"/>
                <w:szCs w:val="20"/>
              </w:rPr>
              <w:t>ServiceType</w:t>
            </w:r>
          </w:p>
        </w:tc>
        <w:tc>
          <w:tcPr>
            <w:tcW w:w="1671" w:type="dxa"/>
          </w:tcPr>
          <w:p w14:paraId="61B9B479" w14:textId="77777777" w:rsidR="00D314F8" w:rsidRDefault="00D314F8" w:rsidP="00D314F8">
            <w:pPr>
              <w:jc w:val="both"/>
              <w:rPr>
                <w:sz w:val="20"/>
                <w:szCs w:val="20"/>
              </w:rPr>
            </w:pPr>
            <w:r>
              <w:rPr>
                <w:sz w:val="20"/>
                <w:szCs w:val="20"/>
              </w:rPr>
              <w:t>[PWG5108.06]</w:t>
            </w:r>
          </w:p>
        </w:tc>
      </w:tr>
    </w:tbl>
    <w:p w14:paraId="1D74455A" w14:textId="00D02C2E" w:rsidR="00FE2253" w:rsidRDefault="00FE2253" w:rsidP="00FE2253">
      <w:pPr>
        <w:pStyle w:val="IEEEStdsLevel2Header"/>
      </w:pPr>
      <w:bookmarkStart w:id="111" w:name="_Toc194317283"/>
      <w:r>
        <w:t xml:space="preserve">Job </w:t>
      </w:r>
      <w:r w:rsidR="002303B6">
        <w:t>Status</w:t>
      </w:r>
      <w:r>
        <w:t xml:space="preserve"> Attributes</w:t>
      </w:r>
      <w:bookmarkEnd w:id="111"/>
    </w:p>
    <w:p w14:paraId="109560A5" w14:textId="77777777" w:rsidR="00FE2253" w:rsidRDefault="002A5598" w:rsidP="001B0406">
      <w:pPr>
        <w:pStyle w:val="IEEEStdsParagraph"/>
      </w:pPr>
      <w:r>
        <w:t>A</w:t>
      </w:r>
      <w:r w:rsidR="00FE2253" w:rsidRPr="002A5598">
        <w:t>dditional READ-</w:t>
      </w:r>
      <w:r w:rsidR="002303B6">
        <w:t>-ONLY</w:t>
      </w:r>
      <w:r w:rsidR="002303B6" w:rsidRPr="002A5598">
        <w:t xml:space="preserve"> </w:t>
      </w:r>
      <w:r w:rsidRPr="002A5598">
        <w:t>attributes in the IPP Job</w:t>
      </w:r>
      <w:r w:rsidR="00FE2253" w:rsidRPr="002A5598">
        <w:t xml:space="preserve"> </w:t>
      </w:r>
      <w:r w:rsidR="002303B6">
        <w:t>Status</w:t>
      </w:r>
      <w:r w:rsidRPr="002A5598">
        <w:t xml:space="preserve"> group are listed in Table </w:t>
      </w:r>
      <w:r w:rsidR="00FB2AD2">
        <w:t>8</w:t>
      </w:r>
      <w:r w:rsidR="00FE2253" w:rsidRPr="002A5598">
        <w:t>.</w:t>
      </w:r>
    </w:p>
    <w:p w14:paraId="737BEE7F" w14:textId="7318C058" w:rsidR="00285699" w:rsidRDefault="00285699" w:rsidP="001B3D8C">
      <w:pPr>
        <w:pStyle w:val="Caption"/>
      </w:pPr>
      <w:bookmarkStart w:id="112" w:name="_Toc194317554"/>
      <w:r>
        <w:t xml:space="preserve">Table </w:t>
      </w:r>
      <w:r w:rsidR="00C20D8C">
        <w:fldChar w:fldCharType="begin"/>
      </w:r>
      <w:r>
        <w:instrText xml:space="preserve"> SEQ Table \* ARABIC </w:instrText>
      </w:r>
      <w:r w:rsidR="00C20D8C">
        <w:fldChar w:fldCharType="separate"/>
      </w:r>
      <w:r w:rsidR="001F47BD">
        <w:rPr>
          <w:noProof/>
        </w:rPr>
        <w:t>8</w:t>
      </w:r>
      <w:r w:rsidR="00C20D8C">
        <w:fldChar w:fldCharType="end"/>
      </w:r>
      <w:r>
        <w:t xml:space="preserve"> </w:t>
      </w:r>
      <w:r w:rsidR="00BB5F5E">
        <w:t>-</w:t>
      </w:r>
      <w:r>
        <w:t xml:space="preserve"> IPP Job </w:t>
      </w:r>
      <w:r w:rsidR="002303B6">
        <w:t>Status</w:t>
      </w:r>
      <w:r>
        <w:t xml:space="preserve"> Attributes</w:t>
      </w:r>
      <w:bookmarkEnd w:id="112"/>
    </w:p>
    <w:tbl>
      <w:tblPr>
        <w:tblStyle w:val="MediumList1-Accent11"/>
        <w:tblW w:w="4732" w:type="dxa"/>
        <w:jc w:val="center"/>
        <w:tblLayout w:type="fixed"/>
        <w:tblLook w:val="0420" w:firstRow="1" w:lastRow="0" w:firstColumn="0" w:lastColumn="0" w:noHBand="0" w:noVBand="1"/>
      </w:tblPr>
      <w:tblGrid>
        <w:gridCol w:w="1942"/>
        <w:gridCol w:w="2790"/>
      </w:tblGrid>
      <w:tr w:rsidR="00B803F7" w14:paraId="7B4C177A" w14:textId="77777777" w:rsidTr="00B470E3">
        <w:trPr>
          <w:cnfStyle w:val="100000000000" w:firstRow="1" w:lastRow="0" w:firstColumn="0" w:lastColumn="0" w:oddVBand="0" w:evenVBand="0" w:oddHBand="0" w:evenHBand="0" w:firstRowFirstColumn="0" w:firstRowLastColumn="0" w:lastRowFirstColumn="0" w:lastRowLastColumn="0"/>
          <w:jc w:val="center"/>
        </w:trPr>
        <w:tc>
          <w:tcPr>
            <w:tcW w:w="1942" w:type="dxa"/>
          </w:tcPr>
          <w:p w14:paraId="7479769E" w14:textId="77777777" w:rsidR="00B803F7" w:rsidRDefault="00B803F7" w:rsidP="00691AD3">
            <w:pPr>
              <w:rPr>
                <w:b/>
              </w:rPr>
            </w:pPr>
            <w:r w:rsidRPr="00F47C2B">
              <w:rPr>
                <w:b/>
                <w:color w:val="auto"/>
              </w:rPr>
              <w:t>Conformance</w:t>
            </w:r>
          </w:p>
        </w:tc>
        <w:tc>
          <w:tcPr>
            <w:tcW w:w="2790" w:type="dxa"/>
          </w:tcPr>
          <w:p w14:paraId="72C88E98" w14:textId="77777777" w:rsidR="00B803F7" w:rsidRDefault="00B803F7" w:rsidP="00691AD3">
            <w:pPr>
              <w:rPr>
                <w:b/>
              </w:rPr>
            </w:pPr>
            <w:r w:rsidRPr="00F47C2B">
              <w:rPr>
                <w:b/>
                <w:color w:val="auto"/>
              </w:rPr>
              <w:t>IPP Attribute Name</w:t>
            </w:r>
          </w:p>
        </w:tc>
      </w:tr>
      <w:tr w:rsidR="00B803F7" w:rsidRPr="00A06DE6" w14:paraId="16069980"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4E714BFA" w14:textId="77777777" w:rsidR="00B803F7" w:rsidRPr="00A06DE6" w:rsidRDefault="00B803F7" w:rsidP="00691AD3">
            <w:pPr>
              <w:jc w:val="both"/>
              <w:rPr>
                <w:sz w:val="20"/>
                <w:szCs w:val="20"/>
              </w:rPr>
            </w:pPr>
            <w:r>
              <w:rPr>
                <w:sz w:val="20"/>
                <w:szCs w:val="20"/>
              </w:rPr>
              <w:t>REQUIRED</w:t>
            </w:r>
          </w:p>
        </w:tc>
        <w:tc>
          <w:tcPr>
            <w:tcW w:w="2790" w:type="dxa"/>
          </w:tcPr>
          <w:p w14:paraId="6B7C986C" w14:textId="77777777" w:rsidR="00B803F7" w:rsidRDefault="00B803F7" w:rsidP="00BB5351">
            <w:pPr>
              <w:jc w:val="both"/>
              <w:rPr>
                <w:sz w:val="20"/>
                <w:szCs w:val="20"/>
              </w:rPr>
            </w:pPr>
            <w:r>
              <w:rPr>
                <w:sz w:val="20"/>
                <w:szCs w:val="20"/>
              </w:rPr>
              <w:t>job-resource-ids</w:t>
            </w:r>
          </w:p>
        </w:tc>
      </w:tr>
    </w:tbl>
    <w:p w14:paraId="5B7E9ED3" w14:textId="77777777" w:rsidR="00D96E27" w:rsidRDefault="00F81592">
      <w:pPr>
        <w:pStyle w:val="IEEEStdsLevel1Header"/>
        <w:rPr>
          <w:rFonts w:eastAsia="MS Mincho"/>
        </w:rPr>
      </w:pPr>
      <w:bookmarkStart w:id="113" w:name="_Ref503531225"/>
      <w:bookmarkStart w:id="114" w:name="_Toc194317284"/>
      <w:r>
        <w:rPr>
          <w:rFonts w:eastAsia="MS Mincho"/>
        </w:rPr>
        <w:lastRenderedPageBreak/>
        <w:t>IPP Operations</w:t>
      </w:r>
      <w:bookmarkEnd w:id="113"/>
      <w:bookmarkEnd w:id="114"/>
    </w:p>
    <w:p w14:paraId="239FE8D5" w14:textId="65A16AF9" w:rsidR="00217612" w:rsidRDefault="004363C0" w:rsidP="00196207">
      <w:pPr>
        <w:pStyle w:val="IEEEStdsParagraph"/>
      </w:pPr>
      <w:r>
        <w:t>IPP System Service implementations MUST support Client authentication and Client authorization based on System policy</w:t>
      </w:r>
      <w:r w:rsidR="00C16DAF">
        <w:t xml:space="preserve">. </w:t>
      </w:r>
      <w:r w:rsidR="00196207">
        <w:t>E</w:t>
      </w:r>
      <w:r w:rsidR="00217612">
        <w:t xml:space="preserve">xcept for Get-Printer-Attributes, </w:t>
      </w:r>
      <w:r w:rsidR="00196207">
        <w:t xml:space="preserve">all System Service operations MAY require Client authentication based on </w:t>
      </w:r>
      <w:r w:rsidR="00217612">
        <w:t>System policy</w:t>
      </w:r>
      <w:r w:rsidR="00C16DAF">
        <w:t xml:space="preserve">. </w:t>
      </w:r>
      <w:r w:rsidR="001572F4">
        <w:t>All IPP Clients MUST support HTTP Basic authentication and SHOULD support HTTP Digest authentication per [</w:t>
      </w:r>
      <w:r w:rsidR="00C33D4A">
        <w:t>STD92</w:t>
      </w:r>
      <w:r w:rsidR="001572F4">
        <w:t>].</w:t>
      </w:r>
    </w:p>
    <w:p w14:paraId="48B40799" w14:textId="5AA70283" w:rsidR="00196207" w:rsidRDefault="00196207" w:rsidP="00196207">
      <w:pPr>
        <w:pStyle w:val="IEEEStdsParagraph"/>
      </w:pPr>
      <w:r>
        <w:t>Note: Get-Printer-Attributes does not require Client authentication for backwards compatibility with existing Clients.</w:t>
      </w:r>
    </w:p>
    <w:p w14:paraId="3D9458B7" w14:textId="54184922" w:rsidR="001E5325" w:rsidRDefault="001E5325" w:rsidP="001B0406">
      <w:pPr>
        <w:pStyle w:val="IEEEStdsParagraph"/>
      </w:pPr>
      <w:r>
        <w:t xml:space="preserve">Note: All IPP System Service operation requests and responses use standard operation parameters as defined in </w:t>
      </w:r>
      <w:r w:rsidR="00EB13EB">
        <w:t>[</w:t>
      </w:r>
      <w:r w:rsidR="00C33D4A">
        <w:t>STD92</w:t>
      </w:r>
      <w:r w:rsidR="00EB13EB">
        <w:t>]</w:t>
      </w:r>
      <w:r>
        <w:t>.</w:t>
      </w:r>
    </w:p>
    <w:p w14:paraId="7F1C400A" w14:textId="77777777" w:rsidR="00C56E53" w:rsidRDefault="00C56E53" w:rsidP="00C56E53">
      <w:pPr>
        <w:pStyle w:val="IEEEStdsLevel2Header"/>
      </w:pPr>
      <w:bookmarkStart w:id="115" w:name="_Toc194317285"/>
      <w:r>
        <w:t>Printer Operations</w:t>
      </w:r>
      <w:bookmarkEnd w:id="115"/>
    </w:p>
    <w:p w14:paraId="79D1BE7C" w14:textId="77777777" w:rsidR="00F6449E" w:rsidRDefault="00F6449E" w:rsidP="00F6449E">
      <w:pPr>
        <w:pStyle w:val="IEEEStdsParagraph"/>
      </w:pPr>
      <w:r>
        <w:t>IPP System Service operations on single Printer objects (except for Get-Printers) are defined in this section.</w:t>
      </w:r>
    </w:p>
    <w:p w14:paraId="7E8588D0" w14:textId="42BA8C9F" w:rsidR="00F6449E" w:rsidRPr="00F6449E" w:rsidRDefault="00F6449E" w:rsidP="00F6449E">
      <w:pPr>
        <w:pStyle w:val="IEEEStdsParagraph"/>
      </w:pPr>
      <w:r>
        <w:t xml:space="preserve">Note: The System MUST copy the value of any supplied “printer-message-from-operator” </w:t>
      </w:r>
      <w:r w:rsidR="001D6F39">
        <w:t>operation attribute to any affected</w:t>
      </w:r>
      <w:r w:rsidR="00F758CA">
        <w:t xml:space="preserve"> Printer object</w:t>
      </w:r>
      <w:r w:rsidR="001D6F39">
        <w:t>s</w:t>
      </w:r>
      <w:r w:rsidR="00F758CA">
        <w:t xml:space="preserve"> (</w:t>
      </w:r>
      <w:r w:rsidR="00695C6A">
        <w:t xml:space="preserve">for </w:t>
      </w:r>
      <w:r>
        <w:t>Create-Printer, Shutdown-One-Printer, and Startup-One-Printer</w:t>
      </w:r>
      <w:r w:rsidR="00F758CA">
        <w:t>).</w:t>
      </w:r>
    </w:p>
    <w:p w14:paraId="63DE97CF" w14:textId="77777777" w:rsidR="00397FBE" w:rsidRDefault="00397FBE" w:rsidP="00C56E53">
      <w:pPr>
        <w:pStyle w:val="IEEEStdsLevel3Header"/>
      </w:pPr>
      <w:bookmarkStart w:id="116" w:name="_Ref20395415"/>
      <w:bookmarkStart w:id="117" w:name="_Toc194317286"/>
      <w:r>
        <w:t>Allocate-Printer-Resources</w:t>
      </w:r>
      <w:bookmarkEnd w:id="116"/>
      <w:bookmarkEnd w:id="117"/>
    </w:p>
    <w:p w14:paraId="6D72D0F7" w14:textId="5562629A" w:rsidR="00CB501E" w:rsidRDefault="00CB501E" w:rsidP="001B0406">
      <w:pPr>
        <w:pStyle w:val="IEEEStdsParagraph"/>
      </w:pPr>
      <w:r>
        <w:t>This REQUIRED operation allows an authorized Operator or Administrator to allocate Resources to an existing Printer object on the target System object and update “resource-use-count” in each Resource</w:t>
      </w:r>
      <w:r w:rsidR="00C16DAF">
        <w:t xml:space="preserve">. </w:t>
      </w:r>
      <w:r>
        <w:t>If the Printer object is already shutdown, with ‘shutdown’ in the “printer-state-reasons”, then the System MUST return a “status-code” of ‘client-error-forbidden’.</w:t>
      </w:r>
    </w:p>
    <w:p w14:paraId="3A6D9D21" w14:textId="39E2E55F" w:rsidR="00453F9C" w:rsidRDefault="00453F9C" w:rsidP="001B0406">
      <w:pPr>
        <w:pStyle w:val="IEEEStdsParagraph"/>
      </w:pPr>
      <w:r>
        <w:t xml:space="preserve">Note: Clients MUST NOT supply and Systems MUST NOT accept resources whose "resource-type" is 'template-printer', as Printer template resources can only be used in a Create-Printer request (section </w:t>
      </w:r>
      <w:r>
        <w:fldChar w:fldCharType="begin"/>
      </w:r>
      <w:r>
        <w:instrText xml:space="preserve"> REF _Ref8801827 \w \h </w:instrText>
      </w:r>
      <w:r>
        <w:fldChar w:fldCharType="separate"/>
      </w:r>
      <w:r w:rsidR="001F47BD">
        <w:t>6.3.1</w:t>
      </w:r>
      <w:r>
        <w:fldChar w:fldCharType="end"/>
      </w:r>
      <w:r>
        <w:t>).</w:t>
      </w:r>
    </w:p>
    <w:p w14:paraId="68C77BBB" w14:textId="77777777" w:rsidR="00CB501E" w:rsidRDefault="00CB501E" w:rsidP="00CB501E">
      <w:pPr>
        <w:pStyle w:val="IEEEStdsLevel4Header"/>
      </w:pPr>
      <w:r>
        <w:t>Allocate-Printer-Resources Request</w:t>
      </w:r>
      <w:r w:rsidRPr="00CB501E">
        <w:t xml:space="preserve"> </w:t>
      </w:r>
    </w:p>
    <w:p w14:paraId="47E29345" w14:textId="77777777" w:rsidR="00CB501E" w:rsidRDefault="00CB501E" w:rsidP="00CB501E">
      <w:pPr>
        <w:pStyle w:val="IEEEStdsParagraph"/>
      </w:pPr>
      <w:r>
        <w:t>The following groups of attributes are part of a</w:t>
      </w:r>
      <w:r w:rsidR="000538EA">
        <w:t>n</w:t>
      </w:r>
      <w:r>
        <w:t xml:space="preserve"> </w:t>
      </w:r>
      <w:r w:rsidR="000538EA">
        <w:t xml:space="preserve">Allocate-Printer-Resources </w:t>
      </w:r>
      <w:r>
        <w:t>request.</w:t>
      </w:r>
    </w:p>
    <w:p w14:paraId="5A388BD7" w14:textId="77777777" w:rsidR="00CB501E" w:rsidRDefault="00CB501E" w:rsidP="00CB501E">
      <w:pPr>
        <w:pStyle w:val="IEEEStdsParagraph"/>
      </w:pPr>
      <w:r>
        <w:t>Group 1: Operation Attributes</w:t>
      </w:r>
    </w:p>
    <w:p w14:paraId="4659A5C6" w14:textId="77777777" w:rsidR="00CB501E" w:rsidRDefault="00CB501E" w:rsidP="0056160F">
      <w:pPr>
        <w:pStyle w:val="ListParagraph"/>
      </w:pPr>
      <w:r>
        <w:t xml:space="preserve">"attributes-charset" (charset) and </w:t>
      </w:r>
      <w:r>
        <w:br/>
        <w:t>"attributes-natural-language" (</w:t>
      </w:r>
      <w:r w:rsidRPr="003E424A">
        <w:t>naturalLanguage</w:t>
      </w:r>
      <w:r>
        <w:t>)</w:t>
      </w:r>
      <w:r w:rsidRPr="00483291">
        <w:t>:</w:t>
      </w:r>
    </w:p>
    <w:p w14:paraId="783981A1" w14:textId="77777777" w:rsidR="00CB501E" w:rsidRDefault="00CB501E" w:rsidP="0056160F">
      <w:pPr>
        <w:pStyle w:val="SubListParagraph"/>
      </w:pPr>
      <w:r>
        <w:t>The Client MUST supply and the System MUST support both of these attributes.</w:t>
      </w:r>
    </w:p>
    <w:p w14:paraId="512F027C" w14:textId="77777777" w:rsidR="00CB501E" w:rsidRDefault="00CB501E" w:rsidP="0056160F">
      <w:pPr>
        <w:pStyle w:val="ListParagraph"/>
      </w:pPr>
      <w:r>
        <w:lastRenderedPageBreak/>
        <w:t>“system-uri” (uri):</w:t>
      </w:r>
    </w:p>
    <w:p w14:paraId="137F38C6" w14:textId="031E8206" w:rsidR="00CB501E" w:rsidRDefault="00CB501E" w:rsidP="0056160F">
      <w:pPr>
        <w:pStyle w:val="SubListParagraph"/>
      </w:pPr>
      <w:r>
        <w:t xml:space="preserve">The Client MUST supply and the System MUST support the “system-uri” </w:t>
      </w:r>
      <w:r w:rsidRPr="00FD7EE9">
        <w:t>operation attribute which is the target</w:t>
      </w:r>
      <w:r>
        <w:t xml:space="preserve"> System for the operation.</w:t>
      </w:r>
    </w:p>
    <w:p w14:paraId="12B1C2B9" w14:textId="77777777" w:rsidR="00CB501E" w:rsidRDefault="00772606" w:rsidP="0056160F">
      <w:pPr>
        <w:pStyle w:val="ListParagraph"/>
      </w:pPr>
      <w:r>
        <w:t>“printer-id” (</w:t>
      </w:r>
      <w:r w:rsidR="00CB501E" w:rsidRPr="00AA18AC">
        <w:t>integer(1:</w:t>
      </w:r>
      <w:r w:rsidR="00CD520F">
        <w:t>65535</w:t>
      </w:r>
      <w:r w:rsidR="00CB501E" w:rsidRPr="00AA18AC">
        <w:t>))</w:t>
      </w:r>
      <w:r w:rsidR="00CB501E">
        <w:t>:</w:t>
      </w:r>
    </w:p>
    <w:p w14:paraId="4887EEED" w14:textId="77777777" w:rsidR="00CB501E" w:rsidRDefault="00CB501E" w:rsidP="0056160F">
      <w:pPr>
        <w:pStyle w:val="SubListParagraph"/>
      </w:pPr>
      <w:r>
        <w:t xml:space="preserve">The Client MUST supply and the System MUST support this </w:t>
      </w:r>
      <w:r w:rsidRPr="00FD7EE9">
        <w:t>operation attribute which is the target</w:t>
      </w:r>
      <w:r>
        <w:t xml:space="preserve"> Printer for the operation.</w:t>
      </w:r>
    </w:p>
    <w:p w14:paraId="21E5CB06" w14:textId="3106D4AB" w:rsidR="00CB501E" w:rsidRDefault="00CB501E" w:rsidP="0056160F">
      <w:pPr>
        <w:pStyle w:val="ListParagraph"/>
      </w:pPr>
      <w:r>
        <w:t xml:space="preserve">"requesting-user-name" (name(MAX)) and </w:t>
      </w:r>
      <w:r>
        <w:br/>
        <w:t>"requesting-user-uri" (uri)</w:t>
      </w:r>
      <w:r w:rsidRPr="00483291">
        <w:t>:</w:t>
      </w:r>
    </w:p>
    <w:p w14:paraId="07AA5F41" w14:textId="6E1962C2" w:rsidR="00CB501E" w:rsidRDefault="00CB501E" w:rsidP="0056160F">
      <w:pPr>
        <w:pStyle w:val="SubListParagraph"/>
      </w:pPr>
      <w:r>
        <w:t>The Client SHOULD supply and the System MUST support these attributes.</w:t>
      </w:r>
    </w:p>
    <w:p w14:paraId="2E14EB53" w14:textId="00B41F4B" w:rsidR="00CB501E" w:rsidRDefault="00930CA9" w:rsidP="0056160F">
      <w:pPr>
        <w:pStyle w:val="ListParagraph"/>
      </w:pPr>
      <w:r>
        <w:t>“resource-ids” (1setOf integer</w:t>
      </w:r>
      <w:r w:rsidR="00CB501E">
        <w:t>(1:MAX)):</w:t>
      </w:r>
    </w:p>
    <w:p w14:paraId="73949728" w14:textId="77777777" w:rsidR="00CB501E" w:rsidRDefault="00EB4946" w:rsidP="0056160F">
      <w:pPr>
        <w:pStyle w:val="SubListParagraph"/>
      </w:pPr>
      <w:r>
        <w:t>The Client MUST</w:t>
      </w:r>
      <w:r w:rsidR="00CB501E">
        <w:t xml:space="preserve"> supply and the System MUST support this attribute.</w:t>
      </w:r>
    </w:p>
    <w:p w14:paraId="2677C8BA" w14:textId="77777777" w:rsidR="000538EA" w:rsidRDefault="000538EA" w:rsidP="000538EA">
      <w:pPr>
        <w:pStyle w:val="IEEEStdsLevel4Header"/>
      </w:pPr>
      <w:r>
        <w:t>Allocate-Printer-Resources Response</w:t>
      </w:r>
    </w:p>
    <w:p w14:paraId="5C5C5053" w14:textId="77777777" w:rsidR="00CB501E" w:rsidRDefault="000538EA" w:rsidP="000538EA">
      <w:pPr>
        <w:pStyle w:val="IEEEStdsParagraph"/>
      </w:pPr>
      <w:r>
        <w:t>The following groups of attributes are part of an Allocate-Printer-Resources response.</w:t>
      </w:r>
    </w:p>
    <w:p w14:paraId="5C82684D" w14:textId="77777777" w:rsidR="002C6CB6" w:rsidRDefault="002C6CB6" w:rsidP="002C6CB6">
      <w:pPr>
        <w:pStyle w:val="IEEEStdsParagraph"/>
      </w:pPr>
      <w:r w:rsidRPr="005A78E9">
        <w:t>Group 1: Operation Attributes</w:t>
      </w:r>
    </w:p>
    <w:p w14:paraId="11E83E3F" w14:textId="77777777" w:rsidR="002C6CB6" w:rsidRDefault="002C6CB6" w:rsidP="00250E86">
      <w:pPr>
        <w:pStyle w:val="ListParagraph"/>
      </w:pPr>
      <w:r>
        <w:t xml:space="preserve">"attributes-charset" (charset) and </w:t>
      </w:r>
      <w:r>
        <w:br/>
        <w:t>"attributes-natural-language" (</w:t>
      </w:r>
      <w:r w:rsidRPr="003E424A">
        <w:t>naturalLanguage</w:t>
      </w:r>
      <w:r>
        <w:t>)</w:t>
      </w:r>
      <w:r w:rsidRPr="00D03623">
        <w:t>:</w:t>
      </w:r>
    </w:p>
    <w:p w14:paraId="15A8BC6C" w14:textId="77777777" w:rsidR="002C6CB6" w:rsidRDefault="002C6CB6" w:rsidP="00250E86">
      <w:pPr>
        <w:pStyle w:val="SubListParagraph"/>
      </w:pPr>
      <w:r>
        <w:t>The System MUST return both of these attributes.</w:t>
      </w:r>
    </w:p>
    <w:p w14:paraId="0551444B" w14:textId="77777777" w:rsidR="002C6CB6" w:rsidRDefault="002C6CB6" w:rsidP="00250E86">
      <w:pPr>
        <w:pStyle w:val="ListParagraph"/>
      </w:pPr>
      <w:r>
        <w:t>"status-message" (text(255)) and/or</w:t>
      </w:r>
      <w:r>
        <w:br/>
        <w:t>"detailed-status-message" (text(MAX))</w:t>
      </w:r>
      <w:r w:rsidRPr="005A78E9">
        <w:t>:</w:t>
      </w:r>
    </w:p>
    <w:p w14:paraId="19B5A88C" w14:textId="77777777" w:rsidR="002C6CB6" w:rsidRDefault="002C6CB6" w:rsidP="00250E86">
      <w:pPr>
        <w:pStyle w:val="SubListParagraph"/>
      </w:pPr>
      <w:r>
        <w:t>The System MAY return one or both of these attributes.</w:t>
      </w:r>
    </w:p>
    <w:p w14:paraId="690FB848" w14:textId="77777777" w:rsidR="002C6CB6" w:rsidRDefault="002C6CB6" w:rsidP="002C6CB6">
      <w:pPr>
        <w:pStyle w:val="IEEEStdsParagraph"/>
      </w:pPr>
      <w:r>
        <w:t>Group 2: Unsupported Attributes</w:t>
      </w:r>
    </w:p>
    <w:p w14:paraId="1B1D8F8E" w14:textId="2CB820A5" w:rsidR="002C6CB6" w:rsidRDefault="002C6CB6" w:rsidP="00250E86">
      <w:pPr>
        <w:pStyle w:val="ListParagraph"/>
      </w:pPr>
      <w:r>
        <w:t>See [</w:t>
      </w:r>
      <w:r w:rsidR="00C33D4A">
        <w:t>STD92</w:t>
      </w:r>
      <w:r>
        <w:t>]</w:t>
      </w:r>
      <w:r w:rsidRPr="00D03623">
        <w:t xml:space="preserve"> for details on returning Unsupported Attributes</w:t>
      </w:r>
      <w:r>
        <w:t>.</w:t>
      </w:r>
    </w:p>
    <w:p w14:paraId="5818F58E" w14:textId="77777777" w:rsidR="002C6CB6" w:rsidRDefault="002C6CB6" w:rsidP="002C6CB6">
      <w:pPr>
        <w:pStyle w:val="IEEEStdsParagraph"/>
      </w:pPr>
      <w:r>
        <w:t>Group 3:  Printer Attributes</w:t>
      </w:r>
    </w:p>
    <w:p w14:paraId="5091208D" w14:textId="2EC924B9" w:rsidR="002C6CB6" w:rsidRDefault="002C6CB6" w:rsidP="00250E86">
      <w:pPr>
        <w:pStyle w:val="ListParagraph"/>
      </w:pPr>
      <w:r>
        <w:t>See [</w:t>
      </w:r>
      <w:r w:rsidR="00C33D4A">
        <w:t>STD92</w:t>
      </w:r>
      <w:r>
        <w:t>]</w:t>
      </w:r>
      <w:r w:rsidRPr="00D03623">
        <w:t xml:space="preserve"> for </w:t>
      </w:r>
      <w:r>
        <w:t>details on returning Printer Attributes.</w:t>
      </w:r>
    </w:p>
    <w:p w14:paraId="754B3AA8" w14:textId="445AD9A6" w:rsidR="002C6CB6" w:rsidRDefault="002C6CB6" w:rsidP="00250E86">
      <w:pPr>
        <w:pStyle w:val="ListParagraph"/>
      </w:pPr>
      <w:r>
        <w:t>“printe</w:t>
      </w:r>
      <w:r w:rsidR="00930CA9">
        <w:t>r-resource-ids” (1setOf integer</w:t>
      </w:r>
      <w:r>
        <w:t>(1:MAX)):</w:t>
      </w:r>
    </w:p>
    <w:p w14:paraId="62163C76" w14:textId="77777777" w:rsidR="002C6CB6" w:rsidRDefault="002C6CB6" w:rsidP="00250E86">
      <w:pPr>
        <w:pStyle w:val="SubListParagraph"/>
      </w:pPr>
      <w:r>
        <w:t>The System MUST return this attribute</w:t>
      </w:r>
      <w:r w:rsidR="006A3B58">
        <w:t>, which contains the complete list of Resources currently allocated to this Printer (including all of the valid ones listed in the request attribute “resource-ids”)</w:t>
      </w:r>
      <w:r>
        <w:t>.</w:t>
      </w:r>
    </w:p>
    <w:p w14:paraId="7264A57D" w14:textId="77777777" w:rsidR="00397FBE" w:rsidRDefault="00397FBE" w:rsidP="00397FBE">
      <w:pPr>
        <w:pStyle w:val="IEEEStdsLevel3Header"/>
      </w:pPr>
      <w:bookmarkStart w:id="118" w:name="_Toc194317287"/>
      <w:r>
        <w:lastRenderedPageBreak/>
        <w:t>Deallocate-Printer-Resources</w:t>
      </w:r>
      <w:bookmarkEnd w:id="118"/>
    </w:p>
    <w:p w14:paraId="1A2DAF76" w14:textId="747F07AF" w:rsidR="00EB4946" w:rsidRDefault="00EB4946" w:rsidP="00EB4946">
      <w:pPr>
        <w:pStyle w:val="IEEEStdsParagraph"/>
      </w:pPr>
      <w:r>
        <w:t>This REQUIRED operation allows an authorized Operator or Administrator to deallocate Resources from an existing Printer object on the target System object and update “resource-use-count” in each Resource</w:t>
      </w:r>
      <w:r w:rsidR="00C16DAF">
        <w:t xml:space="preserve">. </w:t>
      </w:r>
      <w:r>
        <w:t>If the Printer object is already shutdown, with ‘shutdown’ in the “printer-state-reasons”, then the System MUST return a “status-code” of ‘client-error-forbidden’.</w:t>
      </w:r>
    </w:p>
    <w:p w14:paraId="65B10FDE" w14:textId="77777777" w:rsidR="00EB4946" w:rsidRDefault="00EB4946" w:rsidP="00EB4946">
      <w:pPr>
        <w:pStyle w:val="IEEEStdsLevel4Header"/>
      </w:pPr>
      <w:r>
        <w:t>Deallocate-Printer-Resources Request</w:t>
      </w:r>
      <w:r w:rsidRPr="00CB501E">
        <w:t xml:space="preserve"> </w:t>
      </w:r>
    </w:p>
    <w:p w14:paraId="54BA94DC" w14:textId="77777777" w:rsidR="00EB4946" w:rsidRDefault="00EB4946" w:rsidP="00EB4946">
      <w:pPr>
        <w:pStyle w:val="IEEEStdsParagraph"/>
      </w:pPr>
      <w:r>
        <w:t>The following groups of attributes are part of a Deallocate-Printer-Resources request.</w:t>
      </w:r>
    </w:p>
    <w:p w14:paraId="14ED9444" w14:textId="77777777" w:rsidR="00EB4946" w:rsidRDefault="00EB4946" w:rsidP="00EB4946">
      <w:pPr>
        <w:pStyle w:val="IEEEStdsParagraph"/>
      </w:pPr>
      <w:r>
        <w:t>Group 1: Operation Attributes</w:t>
      </w:r>
    </w:p>
    <w:p w14:paraId="795DAE18" w14:textId="77777777" w:rsidR="00EB4946" w:rsidRDefault="00EB4946" w:rsidP="00C12840">
      <w:pPr>
        <w:pStyle w:val="ListParagraph"/>
      </w:pPr>
      <w:r>
        <w:t xml:space="preserve">"attributes-charset" (charset) and </w:t>
      </w:r>
      <w:r>
        <w:br/>
        <w:t>"attributes-natural-language" (</w:t>
      </w:r>
      <w:r w:rsidRPr="003E424A">
        <w:t>naturalLanguage</w:t>
      </w:r>
      <w:r>
        <w:t>)</w:t>
      </w:r>
      <w:r w:rsidRPr="00483291">
        <w:t>:</w:t>
      </w:r>
    </w:p>
    <w:p w14:paraId="19ECD42B" w14:textId="77777777" w:rsidR="00EB4946" w:rsidRDefault="00EB4946" w:rsidP="00C12840">
      <w:pPr>
        <w:pStyle w:val="SubListParagraph"/>
      </w:pPr>
      <w:r>
        <w:t>The Client MUST supply and the System MUST support both of these attributes.</w:t>
      </w:r>
    </w:p>
    <w:p w14:paraId="2D943C6E" w14:textId="77777777" w:rsidR="00EB4946" w:rsidRDefault="00EB4946" w:rsidP="00C12840">
      <w:pPr>
        <w:pStyle w:val="ListParagraph"/>
      </w:pPr>
      <w:r>
        <w:t>“system-uri” (uri):</w:t>
      </w:r>
    </w:p>
    <w:p w14:paraId="2ADF1464" w14:textId="77777777" w:rsidR="00EB4946" w:rsidRDefault="00EB4946" w:rsidP="00C12840">
      <w:pPr>
        <w:pStyle w:val="SubListParagraph"/>
      </w:pPr>
      <w:r>
        <w:t xml:space="preserve">The Client MUST supply and the System MUST support the “system-uri”  </w:t>
      </w:r>
      <w:r w:rsidRPr="00FD7EE9">
        <w:t>operation attribute which is the target</w:t>
      </w:r>
      <w:r>
        <w:t xml:space="preserve"> System for the operation.</w:t>
      </w:r>
    </w:p>
    <w:p w14:paraId="4B1DFE4B" w14:textId="77777777" w:rsidR="00EB4946" w:rsidRDefault="00772606" w:rsidP="00C12840">
      <w:pPr>
        <w:pStyle w:val="ListParagraph"/>
      </w:pPr>
      <w:r>
        <w:t>“printer-id” (</w:t>
      </w:r>
      <w:r w:rsidR="00EB4946" w:rsidRPr="00AA18AC">
        <w:t>integer(1:</w:t>
      </w:r>
      <w:r w:rsidR="00CD520F">
        <w:t>65535</w:t>
      </w:r>
      <w:r w:rsidR="00EB4946" w:rsidRPr="00AA18AC">
        <w:t>))</w:t>
      </w:r>
      <w:r w:rsidR="00EB4946">
        <w:t>:</w:t>
      </w:r>
    </w:p>
    <w:p w14:paraId="58B16567" w14:textId="77777777" w:rsidR="00EB4946" w:rsidRDefault="00EB4946" w:rsidP="00C12840">
      <w:pPr>
        <w:pStyle w:val="SubListParagraph"/>
      </w:pPr>
      <w:r>
        <w:t xml:space="preserve">The Client MUST supply and the System MUST support this </w:t>
      </w:r>
      <w:r w:rsidRPr="00FD7EE9">
        <w:t>operation attribute which is the target</w:t>
      </w:r>
      <w:r>
        <w:t xml:space="preserve"> Printer for the operation.</w:t>
      </w:r>
    </w:p>
    <w:p w14:paraId="288BF850" w14:textId="4D66EAB4" w:rsidR="00EB4946" w:rsidRDefault="00EB4946" w:rsidP="00C12840">
      <w:pPr>
        <w:pStyle w:val="ListParagraph"/>
      </w:pPr>
      <w:r>
        <w:t xml:space="preserve">"requesting-user-name" (name(MAX)) and </w:t>
      </w:r>
      <w:r>
        <w:br/>
        <w:t>"requesting-user-uri" (uri)</w:t>
      </w:r>
      <w:r w:rsidRPr="00483291">
        <w:t>:</w:t>
      </w:r>
    </w:p>
    <w:p w14:paraId="1CC1CB03" w14:textId="0046E605" w:rsidR="00EB4946" w:rsidRDefault="00EB4946" w:rsidP="00C12840">
      <w:pPr>
        <w:pStyle w:val="SubListParagraph"/>
      </w:pPr>
      <w:r>
        <w:t>The Client SHOULD supply and the System MUST support these attributes.</w:t>
      </w:r>
    </w:p>
    <w:p w14:paraId="51960389" w14:textId="36A65513" w:rsidR="00EB4946" w:rsidRDefault="00930CA9" w:rsidP="00C12840">
      <w:pPr>
        <w:pStyle w:val="ListParagraph"/>
      </w:pPr>
      <w:r>
        <w:t>“resource-ids” (1setOf integer</w:t>
      </w:r>
      <w:r w:rsidR="00EB4946">
        <w:t>(1:MAX)):</w:t>
      </w:r>
    </w:p>
    <w:p w14:paraId="0312899F" w14:textId="76576393" w:rsidR="00EB4946" w:rsidRDefault="00EB4946" w:rsidP="00C12840">
      <w:pPr>
        <w:pStyle w:val="SubListParagraph"/>
      </w:pPr>
      <w:r>
        <w:t>The Client MUST supply and the System MUST support this attribute.</w:t>
      </w:r>
    </w:p>
    <w:p w14:paraId="1193F8EA" w14:textId="74C0DBE2" w:rsidR="000C2C60" w:rsidRDefault="000C2C60">
      <w:pPr>
        <w:rPr>
          <w:rFonts w:eastAsia="MS Mincho"/>
        </w:rPr>
      </w:pPr>
      <w:r>
        <w:br w:type="page"/>
      </w:r>
    </w:p>
    <w:p w14:paraId="79364CFC" w14:textId="77777777" w:rsidR="00EB4946" w:rsidRDefault="00EB4946" w:rsidP="00EB4946">
      <w:pPr>
        <w:pStyle w:val="IEEEStdsLevel4Header"/>
      </w:pPr>
      <w:r>
        <w:lastRenderedPageBreak/>
        <w:t>Deallocate-Printer-Resources Response</w:t>
      </w:r>
    </w:p>
    <w:p w14:paraId="3334508B" w14:textId="77777777" w:rsidR="00EB4946" w:rsidRDefault="00EB4946" w:rsidP="00EB4946">
      <w:pPr>
        <w:pStyle w:val="IEEEStdsParagraph"/>
      </w:pPr>
      <w:r>
        <w:t>The following groups of attributes are part of a Deallocate-Printer-Resources response.</w:t>
      </w:r>
    </w:p>
    <w:p w14:paraId="7902ABC0" w14:textId="77777777" w:rsidR="00EB4946" w:rsidRDefault="00EB4946" w:rsidP="00EB4946">
      <w:pPr>
        <w:pStyle w:val="IEEEStdsParagraph"/>
      </w:pPr>
      <w:r w:rsidRPr="005A78E9">
        <w:t>Group 1: Operation Attributes</w:t>
      </w:r>
    </w:p>
    <w:p w14:paraId="7683DAFC" w14:textId="77777777" w:rsidR="00EB4946" w:rsidRDefault="00EB4946" w:rsidP="00C12840">
      <w:pPr>
        <w:pStyle w:val="ListParagraph"/>
      </w:pPr>
      <w:r>
        <w:t xml:space="preserve">"attributes-charset" (charset) and </w:t>
      </w:r>
      <w:r>
        <w:br/>
        <w:t>"attributes-natural-language" (</w:t>
      </w:r>
      <w:r w:rsidRPr="003E424A">
        <w:t>naturalLanguage</w:t>
      </w:r>
      <w:r>
        <w:t>)</w:t>
      </w:r>
      <w:r w:rsidRPr="00D03623">
        <w:t>:</w:t>
      </w:r>
    </w:p>
    <w:p w14:paraId="3B74E7AA" w14:textId="77777777" w:rsidR="00EB4946" w:rsidRDefault="00EB4946" w:rsidP="00C12840">
      <w:pPr>
        <w:pStyle w:val="SubListParagraph"/>
      </w:pPr>
      <w:r>
        <w:t>The System MUST return both of these attributes.</w:t>
      </w:r>
    </w:p>
    <w:p w14:paraId="0EE830D0" w14:textId="77777777" w:rsidR="00EB4946" w:rsidRDefault="00EB4946" w:rsidP="00C12840">
      <w:pPr>
        <w:pStyle w:val="ListParagraph"/>
      </w:pPr>
      <w:r>
        <w:t>"status-message" (text(255)) and/or</w:t>
      </w:r>
      <w:r>
        <w:br/>
        <w:t>"detailed-status-message" (text(MAX))</w:t>
      </w:r>
      <w:r w:rsidRPr="005A78E9">
        <w:t>:</w:t>
      </w:r>
    </w:p>
    <w:p w14:paraId="7CA55D0C" w14:textId="77777777" w:rsidR="00EB4946" w:rsidRDefault="00EB4946" w:rsidP="00C12840">
      <w:pPr>
        <w:pStyle w:val="SubListParagraph"/>
      </w:pPr>
      <w:r>
        <w:t>The System MAY return one or both of these attributes.</w:t>
      </w:r>
    </w:p>
    <w:p w14:paraId="6EEF8C1E" w14:textId="77777777" w:rsidR="00EB4946" w:rsidRDefault="00EB4946" w:rsidP="00EB4946">
      <w:pPr>
        <w:pStyle w:val="IEEEStdsParagraph"/>
      </w:pPr>
      <w:r>
        <w:t>Group 2: Unsupported Attributes</w:t>
      </w:r>
    </w:p>
    <w:p w14:paraId="76DF575A" w14:textId="75928B52" w:rsidR="00EB4946" w:rsidRDefault="00EB4946" w:rsidP="00C12840">
      <w:pPr>
        <w:pStyle w:val="ListParagraph"/>
      </w:pPr>
      <w:r>
        <w:t>See [</w:t>
      </w:r>
      <w:r w:rsidR="00C33D4A">
        <w:t>STD92</w:t>
      </w:r>
      <w:r>
        <w:t>]</w:t>
      </w:r>
      <w:r w:rsidRPr="00D03623">
        <w:t xml:space="preserve"> for details on returning Unsupported Attributes</w:t>
      </w:r>
      <w:r>
        <w:t>.</w:t>
      </w:r>
    </w:p>
    <w:p w14:paraId="71270CA8" w14:textId="77777777" w:rsidR="00EB4946" w:rsidRDefault="00EB4946" w:rsidP="00EB4946">
      <w:pPr>
        <w:pStyle w:val="IEEEStdsParagraph"/>
      </w:pPr>
      <w:r>
        <w:t>Groups 3:  Printer Attributes</w:t>
      </w:r>
    </w:p>
    <w:p w14:paraId="021D77B4" w14:textId="11F7B8E3" w:rsidR="00EB4946" w:rsidRDefault="00EB4946" w:rsidP="00C12840">
      <w:pPr>
        <w:pStyle w:val="ListParagraph"/>
      </w:pPr>
      <w:r>
        <w:t>See [</w:t>
      </w:r>
      <w:r w:rsidR="00C33D4A">
        <w:t>STD92</w:t>
      </w:r>
      <w:r>
        <w:t>]</w:t>
      </w:r>
      <w:r w:rsidRPr="00D03623">
        <w:t xml:space="preserve"> for </w:t>
      </w:r>
      <w:r>
        <w:t>details on returning Printer Attributes.</w:t>
      </w:r>
    </w:p>
    <w:p w14:paraId="4AF0FB38" w14:textId="7755C556" w:rsidR="00EB4946" w:rsidRDefault="00EB4946" w:rsidP="00C12840">
      <w:pPr>
        <w:pStyle w:val="ListParagraph"/>
      </w:pPr>
      <w:r>
        <w:t>“printe</w:t>
      </w:r>
      <w:r w:rsidR="00930CA9">
        <w:t>r-resource-ids” (1setOf integer</w:t>
      </w:r>
      <w:r>
        <w:t>(1:MAX)):</w:t>
      </w:r>
    </w:p>
    <w:p w14:paraId="19E268D7" w14:textId="77777777" w:rsidR="00EB4946" w:rsidRDefault="00EB4946" w:rsidP="00C12840">
      <w:pPr>
        <w:pStyle w:val="SubListParagraph"/>
      </w:pPr>
      <w:r>
        <w:t>The System MUST return this attribute</w:t>
      </w:r>
      <w:r w:rsidR="00612785">
        <w:t xml:space="preserve">, which contains the complete list of </w:t>
      </w:r>
      <w:r w:rsidR="00FB4F1C">
        <w:t xml:space="preserve">remaining </w:t>
      </w:r>
      <w:r w:rsidR="00612785">
        <w:t>Resources currently allocated to this Printer (</w:t>
      </w:r>
      <w:r w:rsidR="00FB4F1C">
        <w:t xml:space="preserve">after removing </w:t>
      </w:r>
      <w:r w:rsidR="00612785">
        <w:t>all of the valid ones listed in the request attribute “resource-ids”)</w:t>
      </w:r>
      <w:r>
        <w:t>.</w:t>
      </w:r>
    </w:p>
    <w:p w14:paraId="1DDCBD40" w14:textId="77777777" w:rsidR="006748F8" w:rsidRDefault="006748F8" w:rsidP="006748F8">
      <w:pPr>
        <w:pStyle w:val="IEEEStdsLevel3Header"/>
      </w:pPr>
      <w:bookmarkStart w:id="119" w:name="_Toc194317288"/>
      <w:r>
        <w:t>Delete-Printer</w:t>
      </w:r>
      <w:bookmarkEnd w:id="119"/>
    </w:p>
    <w:p w14:paraId="3854FC1E" w14:textId="3F80DA79" w:rsidR="009B232D" w:rsidRDefault="006748F8" w:rsidP="001B0406">
      <w:pPr>
        <w:pStyle w:val="IEEEStdsParagraph"/>
      </w:pPr>
      <w:r>
        <w:t>This REQUIRED operation allows an authorized Operator or Administrator to delete entirely one configured Printer object (i.e., Job processing service) on the target System object</w:t>
      </w:r>
      <w:r w:rsidR="00C16DAF">
        <w:t xml:space="preserve">. </w:t>
      </w:r>
      <w:r>
        <w:t>If the Printer object is not already shutdown, with ‘shutdown’ in the “printer-state-reasons”, then the System MUST return a “status-code” of ‘client-error-forbidden’</w:t>
      </w:r>
      <w:r w:rsidR="00C16DAF">
        <w:t>.</w:t>
      </w:r>
    </w:p>
    <w:p w14:paraId="2F58E9C2" w14:textId="53A89625" w:rsidR="006748F8" w:rsidRDefault="006748F8" w:rsidP="001B0406">
      <w:pPr>
        <w:pStyle w:val="IEEEStdsParagraph"/>
      </w:pPr>
      <w:r>
        <w:t>This operation is semantically equivalent to the DeleteService operation defined in [PWG5108.06]</w:t>
      </w:r>
      <w:r w:rsidR="00C16DAF">
        <w:t xml:space="preserve">. </w:t>
      </w:r>
      <w:r>
        <w:t>The Printer object and all associated Jobs will be removed entirely</w:t>
      </w:r>
      <w:r w:rsidR="00C16DAF">
        <w:t xml:space="preserve">. </w:t>
      </w:r>
      <w:r>
        <w:t>The Printer object cannot be subsequently started up with a Startup-One-Printer operation</w:t>
      </w:r>
      <w:r w:rsidR="00C16DAF">
        <w:t>.</w:t>
      </w:r>
    </w:p>
    <w:p w14:paraId="010C8FAC" w14:textId="428C64DA" w:rsidR="009B232D" w:rsidRDefault="00EF7F90" w:rsidP="001B0406">
      <w:pPr>
        <w:pStyle w:val="IEEEStdsParagraph"/>
      </w:pPr>
      <w:r>
        <w:t>If accepted, t</w:t>
      </w:r>
      <w:r w:rsidR="006431A7">
        <w:t>he System MUST shutdown t</w:t>
      </w:r>
      <w:r w:rsidR="006748F8">
        <w:t>he specified Printer with the “printer-state” set to ‘stopped’ (i.e., no Jobs can be processed and intervention is required) and the ‘shutdown’ value added to “printer-state-reasons”</w:t>
      </w:r>
      <w:r w:rsidR="00C16DAF">
        <w:t xml:space="preserve">. </w:t>
      </w:r>
      <w:r w:rsidR="009B232D">
        <w:t>This operation MAY change the state of the System itself to ‘stopped’ (if there are no other configured Printers or all other Printers already had a “printer-state” of ‘stopped’).</w:t>
      </w:r>
    </w:p>
    <w:p w14:paraId="1F05CE3F" w14:textId="3CC61291" w:rsidR="000C2C60" w:rsidRDefault="000C2C60">
      <w:r>
        <w:br w:type="page"/>
      </w:r>
    </w:p>
    <w:p w14:paraId="59F064F1" w14:textId="77777777" w:rsidR="006748F8" w:rsidRDefault="006748F8" w:rsidP="006748F8">
      <w:pPr>
        <w:pStyle w:val="IEEEStdsLevel4Header"/>
      </w:pPr>
      <w:r>
        <w:lastRenderedPageBreak/>
        <w:t>Delete-Printer Request</w:t>
      </w:r>
    </w:p>
    <w:p w14:paraId="765D58E0" w14:textId="77777777" w:rsidR="006748F8" w:rsidRDefault="006748F8" w:rsidP="001B0406">
      <w:pPr>
        <w:pStyle w:val="IEEEStdsParagraph"/>
      </w:pPr>
      <w:r>
        <w:t>The following groups of attributes are part of a Delete-Printer request.</w:t>
      </w:r>
    </w:p>
    <w:p w14:paraId="7627812F" w14:textId="77777777" w:rsidR="006748F8" w:rsidRDefault="006748F8" w:rsidP="001B0406">
      <w:pPr>
        <w:pStyle w:val="IEEEStdsParagraph"/>
      </w:pPr>
      <w:r>
        <w:t>Group 1: Operation Attributes</w:t>
      </w:r>
    </w:p>
    <w:p w14:paraId="6493D2FF" w14:textId="77777777" w:rsidR="00801F49" w:rsidRDefault="00801F49" w:rsidP="00B2089D">
      <w:pPr>
        <w:pStyle w:val="ListParagraph"/>
      </w:pPr>
      <w:r>
        <w:t xml:space="preserve">"attributes-charset" (charset) and </w:t>
      </w:r>
      <w:r>
        <w:br/>
        <w:t>"attributes-natural-language" (</w:t>
      </w:r>
      <w:r w:rsidRPr="003E424A">
        <w:t>naturalLanguage</w:t>
      </w:r>
      <w:r>
        <w:t>)</w:t>
      </w:r>
      <w:r w:rsidRPr="00483291">
        <w:t>:</w:t>
      </w:r>
    </w:p>
    <w:p w14:paraId="16126245" w14:textId="77777777" w:rsidR="00801F49" w:rsidRDefault="00801F49" w:rsidP="00B2089D">
      <w:pPr>
        <w:pStyle w:val="SubListParagraph"/>
      </w:pPr>
      <w:r>
        <w:t>The Client MUST supply and the System MUST support both of these attributes.</w:t>
      </w:r>
    </w:p>
    <w:p w14:paraId="5A50BE8A" w14:textId="77777777" w:rsidR="00801F49" w:rsidRDefault="00801F49" w:rsidP="00B2089D">
      <w:pPr>
        <w:pStyle w:val="ListParagraph"/>
      </w:pPr>
      <w:r>
        <w:t>“system-uri” (uri):</w:t>
      </w:r>
    </w:p>
    <w:p w14:paraId="66AAAD4A" w14:textId="77777777" w:rsidR="00801F49" w:rsidRDefault="00801F49" w:rsidP="00B2089D">
      <w:pPr>
        <w:pStyle w:val="SubListParagraph"/>
      </w:pPr>
      <w:r>
        <w:t xml:space="preserve">The Client MUST supply and the System MUST support the “system-uri”  </w:t>
      </w:r>
      <w:r w:rsidRPr="00FD7EE9">
        <w:t>operation attribute which is the target</w:t>
      </w:r>
      <w:r>
        <w:t xml:space="preserve"> System for the operation.</w:t>
      </w:r>
    </w:p>
    <w:p w14:paraId="3CC6E512" w14:textId="77777777" w:rsidR="00B161B3" w:rsidRDefault="00772606" w:rsidP="00B2089D">
      <w:pPr>
        <w:pStyle w:val="ListParagraph"/>
      </w:pPr>
      <w:r>
        <w:t>“printer-id” (</w:t>
      </w:r>
      <w:r w:rsidR="006748F8" w:rsidRPr="00AA18AC">
        <w:t>integer(1:</w:t>
      </w:r>
      <w:r w:rsidR="00CD520F">
        <w:t>65535</w:t>
      </w:r>
      <w:r w:rsidR="006748F8" w:rsidRPr="00AA18AC">
        <w:t>))</w:t>
      </w:r>
      <w:r w:rsidR="006748F8">
        <w:t>:</w:t>
      </w:r>
    </w:p>
    <w:p w14:paraId="354EC0AD" w14:textId="77777777" w:rsidR="00801F49" w:rsidRDefault="006748F8" w:rsidP="00B2089D">
      <w:pPr>
        <w:pStyle w:val="SubListParagraph"/>
      </w:pPr>
      <w:r>
        <w:t xml:space="preserve">The Client MUST supply and the System MUST support this </w:t>
      </w:r>
      <w:r w:rsidRPr="00FD7EE9">
        <w:t>operation attribute which is the target</w:t>
      </w:r>
      <w:r>
        <w:t xml:space="preserve"> Printer for the operation.</w:t>
      </w:r>
    </w:p>
    <w:p w14:paraId="29427E39" w14:textId="2413E242" w:rsidR="00801F49" w:rsidRDefault="00801F49" w:rsidP="00B2089D">
      <w:pPr>
        <w:pStyle w:val="ListParagraph"/>
      </w:pPr>
      <w:r>
        <w:t xml:space="preserve">"requesting-user-name" (name(MAX)) and </w:t>
      </w:r>
      <w:r>
        <w:br/>
        <w:t>"requesting-user-uri" (uri)</w:t>
      </w:r>
      <w:r w:rsidRPr="00483291">
        <w:t>:</w:t>
      </w:r>
    </w:p>
    <w:p w14:paraId="76F10E38" w14:textId="29DBC5D6" w:rsidR="00801F49" w:rsidRDefault="00801F49" w:rsidP="00B2089D">
      <w:pPr>
        <w:pStyle w:val="SubListParagraph"/>
      </w:pPr>
      <w:r>
        <w:t>The Client SHOULD supply and the System MUST support these attributes.</w:t>
      </w:r>
    </w:p>
    <w:p w14:paraId="18BB7F6B" w14:textId="77777777" w:rsidR="006748F8" w:rsidRDefault="006748F8" w:rsidP="006748F8">
      <w:pPr>
        <w:pStyle w:val="IEEEStdsLevel4Header"/>
      </w:pPr>
      <w:r>
        <w:t>Delete-Printer Response</w:t>
      </w:r>
    </w:p>
    <w:p w14:paraId="6C13F61F" w14:textId="77777777" w:rsidR="006748F8" w:rsidRDefault="0003497D" w:rsidP="001B0406">
      <w:pPr>
        <w:pStyle w:val="IEEEStdsParagraph"/>
      </w:pPr>
      <w:r>
        <w:t>The following groups of attributes are part of a Delete-Printer response.</w:t>
      </w:r>
    </w:p>
    <w:p w14:paraId="54D603B0" w14:textId="77777777" w:rsidR="006748F8" w:rsidRDefault="006748F8" w:rsidP="001B0406">
      <w:pPr>
        <w:pStyle w:val="IEEEStdsParagraph"/>
      </w:pPr>
      <w:r w:rsidRPr="005A78E9">
        <w:t>Group 1: Operation Attributes</w:t>
      </w:r>
    </w:p>
    <w:p w14:paraId="31585DAA" w14:textId="77777777" w:rsidR="0087387A" w:rsidRDefault="0087387A" w:rsidP="00B2089D">
      <w:pPr>
        <w:pStyle w:val="ListParagraph"/>
      </w:pPr>
      <w:r>
        <w:t xml:space="preserve">"attributes-charset" (charset) and </w:t>
      </w:r>
      <w:r>
        <w:br/>
        <w:t>"attributes-natural-language" (</w:t>
      </w:r>
      <w:r w:rsidRPr="003E424A">
        <w:t>naturalLanguage</w:t>
      </w:r>
      <w:r>
        <w:t>)</w:t>
      </w:r>
      <w:r w:rsidRPr="00D03623">
        <w:t>:</w:t>
      </w:r>
    </w:p>
    <w:p w14:paraId="260E1DB9" w14:textId="77777777" w:rsidR="0087387A" w:rsidRDefault="0087387A" w:rsidP="00B2089D">
      <w:pPr>
        <w:pStyle w:val="SubListParagraph"/>
      </w:pPr>
      <w:r>
        <w:t>The System MUST return both of these attributes.</w:t>
      </w:r>
    </w:p>
    <w:p w14:paraId="06970951" w14:textId="77777777" w:rsidR="0087387A" w:rsidRDefault="0087387A" w:rsidP="00B2089D">
      <w:pPr>
        <w:pStyle w:val="ListParagraph"/>
      </w:pPr>
      <w:r>
        <w:t>"status-message" (text(255)) and/or</w:t>
      </w:r>
      <w:r>
        <w:br/>
        <w:t>"detailed-status-message" (text(MAX))</w:t>
      </w:r>
      <w:r w:rsidRPr="005A78E9">
        <w:t>:</w:t>
      </w:r>
    </w:p>
    <w:p w14:paraId="6B4D2A5C" w14:textId="77777777" w:rsidR="0087387A" w:rsidRDefault="0087387A" w:rsidP="00B2089D">
      <w:pPr>
        <w:pStyle w:val="SubListParagraph"/>
      </w:pPr>
      <w:r>
        <w:t>The System MAY return one or both of these attributes.</w:t>
      </w:r>
    </w:p>
    <w:p w14:paraId="0A5F05A2" w14:textId="77777777" w:rsidR="0087387A" w:rsidRDefault="0087387A" w:rsidP="0087387A">
      <w:pPr>
        <w:pStyle w:val="IEEEStdsParagraph"/>
      </w:pPr>
      <w:r>
        <w:t>Group 2: Unsupported Attributes</w:t>
      </w:r>
    </w:p>
    <w:p w14:paraId="7A67D537" w14:textId="5E59E742" w:rsidR="0087387A" w:rsidRDefault="0087387A" w:rsidP="00B2089D">
      <w:pPr>
        <w:pStyle w:val="ListParagraph"/>
      </w:pPr>
      <w:r>
        <w:t>See [</w:t>
      </w:r>
      <w:r w:rsidR="00C33D4A">
        <w:t>STD92</w:t>
      </w:r>
      <w:r>
        <w:t>]</w:t>
      </w:r>
      <w:r w:rsidRPr="00D03623">
        <w:t xml:space="preserve"> for details on returning Unsupported Attributes</w:t>
      </w:r>
      <w:r>
        <w:t>.</w:t>
      </w:r>
    </w:p>
    <w:p w14:paraId="3A09A824" w14:textId="77777777" w:rsidR="000C2C60" w:rsidRDefault="000C2C60" w:rsidP="00B2089D">
      <w:pPr>
        <w:pStyle w:val="ListParagraph"/>
      </w:pPr>
    </w:p>
    <w:p w14:paraId="7C6B961D" w14:textId="77777777" w:rsidR="0087387A" w:rsidRDefault="0087387A" w:rsidP="0087387A">
      <w:pPr>
        <w:pStyle w:val="IEEEStdsParagraph"/>
      </w:pPr>
      <w:r>
        <w:lastRenderedPageBreak/>
        <w:t>Groups 3:  Printer Attributes</w:t>
      </w:r>
    </w:p>
    <w:p w14:paraId="466ACF8B" w14:textId="2F23F3D0" w:rsidR="0087387A" w:rsidRDefault="0087387A" w:rsidP="00B2089D">
      <w:pPr>
        <w:pStyle w:val="ListParagraph"/>
      </w:pPr>
      <w:r>
        <w:t>See [</w:t>
      </w:r>
      <w:r w:rsidR="00C33D4A">
        <w:t>STD92</w:t>
      </w:r>
      <w:r>
        <w:t>]</w:t>
      </w:r>
      <w:r w:rsidRPr="00D03623">
        <w:t xml:space="preserve"> for </w:t>
      </w:r>
      <w:r>
        <w:t>details on returning Printer Attributes.</w:t>
      </w:r>
    </w:p>
    <w:p w14:paraId="11AC0573" w14:textId="77777777" w:rsidR="0087387A" w:rsidRDefault="0087387A" w:rsidP="00203A48">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0F59C99F" w14:textId="77777777" w:rsidR="0087387A" w:rsidRDefault="0087387A" w:rsidP="00203A48">
      <w:pPr>
        <w:pStyle w:val="SubListParagraph"/>
      </w:pPr>
      <w:r>
        <w:t>The System MUST return all three of these attributes.</w:t>
      </w:r>
    </w:p>
    <w:p w14:paraId="02989F20" w14:textId="7E341F84" w:rsidR="00B9138B" w:rsidRDefault="007F6C5E" w:rsidP="007F6C5E">
      <w:pPr>
        <w:pStyle w:val="IEEEStdsParagraph"/>
      </w:pPr>
      <w:r>
        <w:t xml:space="preserve">Group 4: </w:t>
      </w:r>
      <w:r w:rsidR="00B9138B">
        <w:t>System Attributes</w:t>
      </w:r>
    </w:p>
    <w:p w14:paraId="341D313E" w14:textId="114D3CF8" w:rsidR="00B9138B" w:rsidRDefault="00B9138B" w:rsidP="00203A48">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734C9F5F" w14:textId="77777777" w:rsidR="00B9138B" w:rsidRDefault="00B9138B" w:rsidP="00203A48">
      <w:pPr>
        <w:pStyle w:val="ListParagraph"/>
      </w:pPr>
      <w:r>
        <w:t>“system-state” (type1 enum) and</w:t>
      </w:r>
      <w:r>
        <w:br/>
        <w:t>“system</w:t>
      </w:r>
      <w:r w:rsidRPr="00FC1F79">
        <w:t>-state-reasons</w:t>
      </w:r>
      <w:r>
        <w:t>”</w:t>
      </w:r>
      <w:r w:rsidRPr="00FC1F79">
        <w:t xml:space="preserve"> (1setOf type2 keyword)</w:t>
      </w:r>
      <w:r>
        <w:t>:</w:t>
      </w:r>
    </w:p>
    <w:p w14:paraId="5D8B0050" w14:textId="77777777" w:rsidR="00B9138B" w:rsidRDefault="00B9138B" w:rsidP="00203A48">
      <w:pPr>
        <w:pStyle w:val="SubListParagraph"/>
      </w:pPr>
      <w:r>
        <w:t>The System MUST return both of these attributes.</w:t>
      </w:r>
    </w:p>
    <w:p w14:paraId="3897E032" w14:textId="77777777" w:rsidR="002804DA" w:rsidRDefault="002804DA" w:rsidP="002804DA">
      <w:pPr>
        <w:pStyle w:val="IEEEStdsLevel3Header"/>
      </w:pPr>
      <w:bookmarkStart w:id="120" w:name="_Ref158825970"/>
      <w:bookmarkStart w:id="121" w:name="_Toc194317289"/>
      <w:r w:rsidRPr="00AB2C88">
        <w:t>Get-</w:t>
      </w:r>
      <w:r>
        <w:t>Printers</w:t>
      </w:r>
      <w:bookmarkEnd w:id="120"/>
      <w:bookmarkEnd w:id="121"/>
    </w:p>
    <w:p w14:paraId="35809D8E" w14:textId="5A7F7FD1" w:rsidR="009B232D" w:rsidRDefault="002804DA" w:rsidP="001B0406">
      <w:pPr>
        <w:pStyle w:val="IEEEStdsParagraph"/>
      </w:pPr>
      <w:r>
        <w:t xml:space="preserve">This REQUIRED operation allows an </w:t>
      </w:r>
      <w:r w:rsidR="00E032BD">
        <w:t xml:space="preserve">Authenticated </w:t>
      </w:r>
      <w:r w:rsidR="00C77E59">
        <w:t xml:space="preserve">User </w:t>
      </w:r>
      <w:r>
        <w:t xml:space="preserve">to retrieve a filtered list of some or all of the Printer objects (i.e., Job processing services) </w:t>
      </w:r>
      <w:r w:rsidR="0092235A">
        <w:t>available to the End User</w:t>
      </w:r>
      <w:r w:rsidR="00C16DAF">
        <w:t xml:space="preserve">. </w:t>
      </w:r>
      <w:r w:rsidR="008B7CEE">
        <w:t>If no Printers match the specified filter criteria, then the System MUST return a “status-code” of 'successful-ok'</w:t>
      </w:r>
      <w:r w:rsidR="00C16DAF">
        <w:t>.</w:t>
      </w:r>
    </w:p>
    <w:p w14:paraId="22291DB0" w14:textId="5B28B7BB" w:rsidR="002D0912" w:rsidRDefault="002804DA" w:rsidP="001B0406">
      <w:pPr>
        <w:pStyle w:val="IEEEStdsParagraph"/>
      </w:pPr>
      <w:r>
        <w:t>This operation is semantically equivalent to the ListAllServices operation defined in [PWG5108.06]</w:t>
      </w:r>
      <w:r w:rsidR="00C16DAF">
        <w:t xml:space="preserve">. </w:t>
      </w:r>
      <w:r>
        <w:t xml:space="preserve">This operation is also semantically equivalent to a sequence of Get-Printer-Attributes </w:t>
      </w:r>
      <w:r w:rsidR="00EB13EB">
        <w:t>[</w:t>
      </w:r>
      <w:r w:rsidR="00C33D4A">
        <w:t>STD92</w:t>
      </w:r>
      <w:r w:rsidR="00EB13EB">
        <w:t>]</w:t>
      </w:r>
      <w:r>
        <w:t xml:space="preserve"> operations to each Printer object</w:t>
      </w:r>
      <w:r w:rsidR="00C16DAF">
        <w:t>.</w:t>
      </w:r>
    </w:p>
    <w:p w14:paraId="1E64BF42" w14:textId="1A1952C6" w:rsidR="002D0912" w:rsidRDefault="00C632F0" w:rsidP="002D0912">
      <w:pPr>
        <w:pStyle w:val="IEEEStdsParagraph"/>
      </w:pPr>
      <w:r>
        <w:t>If accepted, t</w:t>
      </w:r>
      <w:r w:rsidR="002D0912">
        <w:t xml:space="preserve">he System MUST return </w:t>
      </w:r>
      <w:r w:rsidR="002804DA">
        <w:t>“printer-id”</w:t>
      </w:r>
      <w:r w:rsidR="00E07D77">
        <w:t xml:space="preserve"> and “printer-xri-supported”</w:t>
      </w:r>
      <w:r w:rsidR="002804DA">
        <w:t xml:space="preserve"> for each matching Printer object</w:t>
      </w:r>
      <w:r w:rsidR="00C16DAF">
        <w:t xml:space="preserve">. </w:t>
      </w:r>
      <w:r w:rsidR="002804DA">
        <w:t>The returned Printers and Printer attributes from the System MAY also be filtered based on Client access rights (i.e., the value of “requesting-user-name”)</w:t>
      </w:r>
      <w:r w:rsidR="00154A04">
        <w:t xml:space="preserve"> or the specified “document-format”</w:t>
      </w:r>
      <w:r w:rsidR="00C16DAF">
        <w:t xml:space="preserve">. </w:t>
      </w:r>
      <w:r w:rsidR="002D0912">
        <w:t>This operation does not change the state of any Printer or the System itself.</w:t>
      </w:r>
    </w:p>
    <w:p w14:paraId="585B99BD" w14:textId="497D841A" w:rsidR="0092235A" w:rsidRDefault="0092235A" w:rsidP="002D0912">
      <w:pPr>
        <w:pStyle w:val="IEEEStdsParagraph"/>
      </w:pPr>
      <w:r>
        <w:t xml:space="preserve">Note: The list of Printers returned by the Get-Printers operation is distinct from the list of Printers in the "system-configured-printers" attribute (section </w:t>
      </w:r>
      <w:r>
        <w:fldChar w:fldCharType="begin"/>
      </w:r>
      <w:r>
        <w:instrText xml:space="preserve"> REF _Ref158826305 \r \h </w:instrText>
      </w:r>
      <w:r>
        <w:fldChar w:fldCharType="separate"/>
      </w:r>
      <w:r w:rsidR="001F47BD">
        <w:t>7.3.9</w:t>
      </w:r>
      <w:r>
        <w:fldChar w:fldCharType="end"/>
      </w:r>
      <w:r>
        <w:t>). The "system-configured-printers" attribute only lists Printers that are directly managed by the System, while the Get-Printers operation can filter the list to those Printers that are available to a given End User and/or include Printers from other Systems that available within the same AAA Framework.</w:t>
      </w:r>
    </w:p>
    <w:p w14:paraId="1A0A040C" w14:textId="77777777" w:rsidR="002804DA" w:rsidRDefault="002804DA" w:rsidP="002804DA">
      <w:pPr>
        <w:pStyle w:val="IEEEStdsLevel4Header"/>
      </w:pPr>
      <w:r>
        <w:t>Get-Printers Request</w:t>
      </w:r>
    </w:p>
    <w:p w14:paraId="0D49F543" w14:textId="77777777" w:rsidR="002804DA" w:rsidRDefault="002804DA" w:rsidP="001B0406">
      <w:pPr>
        <w:pStyle w:val="IEEEStdsParagraph"/>
      </w:pPr>
      <w:r>
        <w:t>The following groups of attributes are part of a Get-Printers request.</w:t>
      </w:r>
    </w:p>
    <w:p w14:paraId="6952C7F4" w14:textId="77777777" w:rsidR="002804DA" w:rsidRDefault="002804DA" w:rsidP="001B0406">
      <w:pPr>
        <w:pStyle w:val="IEEEStdsParagraph"/>
      </w:pPr>
      <w:r>
        <w:t>Group 1: Operation Attributes</w:t>
      </w:r>
    </w:p>
    <w:p w14:paraId="27CDD9D2" w14:textId="77777777" w:rsidR="00B161B3" w:rsidRDefault="002804DA" w:rsidP="006C7EEA">
      <w:pPr>
        <w:pStyle w:val="ListParagraph"/>
      </w:pPr>
      <w:r>
        <w:lastRenderedPageBreak/>
        <w:t xml:space="preserve">"attributes-charset" (charset) and </w:t>
      </w:r>
      <w:r>
        <w:br/>
        <w:t>"attributes-natural-language" (</w:t>
      </w:r>
      <w:r w:rsidRPr="003E424A">
        <w:t>naturalLanguage</w:t>
      </w:r>
      <w:r>
        <w:t>)</w:t>
      </w:r>
      <w:r w:rsidRPr="00483291">
        <w:t>:</w:t>
      </w:r>
    </w:p>
    <w:p w14:paraId="1F2A22A2" w14:textId="77777777" w:rsidR="00B161B3" w:rsidRDefault="002804DA" w:rsidP="006C7EEA">
      <w:pPr>
        <w:pStyle w:val="SubListParagraph"/>
      </w:pPr>
      <w:r>
        <w:t>The Client MUST supply and the System MUST support both of these attributes.</w:t>
      </w:r>
    </w:p>
    <w:p w14:paraId="2E7F766C" w14:textId="77777777" w:rsidR="00B161B3" w:rsidRDefault="002804DA" w:rsidP="006C7EEA">
      <w:pPr>
        <w:pStyle w:val="ListParagraph"/>
      </w:pPr>
      <w:r>
        <w:t>“system-uri” (uri):</w:t>
      </w:r>
    </w:p>
    <w:p w14:paraId="6AEED158" w14:textId="3056BA91" w:rsidR="00B161B3" w:rsidRDefault="002804DA" w:rsidP="006C7EEA">
      <w:pPr>
        <w:pStyle w:val="SubListParagraph"/>
      </w:pPr>
      <w:r>
        <w:t>The Client MUST supply and the System</w:t>
      </w:r>
      <w:r w:rsidR="006C7EEA">
        <w:t xml:space="preserve"> MUST support the “system-uri” </w:t>
      </w:r>
      <w:r w:rsidRPr="00FD7EE9">
        <w:t xml:space="preserve">operation attribute which is the </w:t>
      </w:r>
      <w:r>
        <w:t>target System for the operation.</w:t>
      </w:r>
    </w:p>
    <w:p w14:paraId="66E1FB14" w14:textId="77777777" w:rsidR="00B161B3" w:rsidRDefault="00772606" w:rsidP="006C7EEA">
      <w:pPr>
        <w:pStyle w:val="ListParagraph"/>
      </w:pPr>
      <w:r>
        <w:t>“printer-ids” (</w:t>
      </w:r>
      <w:r w:rsidR="002804DA">
        <w:t>1setOf (</w:t>
      </w:r>
      <w:r w:rsidR="002804DA" w:rsidRPr="00AA18AC">
        <w:t>integer(1:</w:t>
      </w:r>
      <w:r w:rsidR="00E01AFD">
        <w:t>65535</w:t>
      </w:r>
      <w:r w:rsidR="002804DA" w:rsidRPr="00AA18AC">
        <w:t>))</w:t>
      </w:r>
      <w:r w:rsidR="002804DA">
        <w:t>):</w:t>
      </w:r>
    </w:p>
    <w:p w14:paraId="00437106" w14:textId="1F844CC4" w:rsidR="000C2C60" w:rsidRDefault="002804DA" w:rsidP="006C7EEA">
      <w:pPr>
        <w:pStyle w:val="SubListParagraph"/>
      </w:pPr>
      <w:r>
        <w:t>The Client MAY supply and the System MUST support the “printer-ids” operation attribute which is the list of target Printers for the operation.</w:t>
      </w:r>
    </w:p>
    <w:p w14:paraId="2D94BC2C" w14:textId="4E9D2637" w:rsidR="00B161B3" w:rsidRDefault="002804DA" w:rsidP="006C7EEA">
      <w:pPr>
        <w:pStyle w:val="ListParagraph"/>
      </w:pPr>
      <w:r>
        <w:t xml:space="preserve">"requesting-user-name" (name(MAX)) and </w:t>
      </w:r>
      <w:r>
        <w:br/>
        <w:t>"requesting-user-uri" (uri)</w:t>
      </w:r>
      <w:r w:rsidRPr="00483291">
        <w:t>:</w:t>
      </w:r>
    </w:p>
    <w:p w14:paraId="3E03A134" w14:textId="7DCFE42B" w:rsidR="00B161B3" w:rsidRDefault="002804DA" w:rsidP="006C7EEA">
      <w:pPr>
        <w:pStyle w:val="SubListParagraph"/>
      </w:pPr>
      <w:r>
        <w:t>The Client SHOULD supply and the System MUST support these attributes.</w:t>
      </w:r>
    </w:p>
    <w:p w14:paraId="2C4C0ABA" w14:textId="77777777" w:rsidR="00B161B3" w:rsidRDefault="002804DA" w:rsidP="006C7EEA">
      <w:pPr>
        <w:pStyle w:val="ListParagraph"/>
      </w:pPr>
      <w:r>
        <w:t>“first-index”</w:t>
      </w:r>
      <w:r w:rsidRPr="002E0E12">
        <w:t xml:space="preserve"> </w:t>
      </w:r>
      <w:r>
        <w:t>(integer(1:MAX)):</w:t>
      </w:r>
    </w:p>
    <w:p w14:paraId="7C445C4E" w14:textId="6799BAEF" w:rsidR="00B161B3" w:rsidRDefault="002804DA" w:rsidP="006C7EEA">
      <w:pPr>
        <w:pStyle w:val="SubListParagraph"/>
      </w:pPr>
      <w:r>
        <w:t>The Client MAY supply and the System MUST support this attribute.</w:t>
      </w:r>
      <w:r w:rsidR="00843298">
        <w:t xml:space="preserve"> If supplied, the System's response will start with the Nth configured Printer.</w:t>
      </w:r>
    </w:p>
    <w:p w14:paraId="65961B43" w14:textId="77777777" w:rsidR="00B161B3" w:rsidRDefault="002804DA" w:rsidP="006C7EEA">
      <w:pPr>
        <w:pStyle w:val="ListParagraph"/>
      </w:pPr>
      <w:r>
        <w:t>"limit" (integer(1:MAX)):</w:t>
      </w:r>
    </w:p>
    <w:p w14:paraId="4AA0CE27" w14:textId="6F56E0FD" w:rsidR="00B161B3" w:rsidRDefault="002804DA" w:rsidP="006C7EEA">
      <w:pPr>
        <w:pStyle w:val="SubListParagraph"/>
      </w:pPr>
      <w:r>
        <w:t>The Client MAY supply and the System MUST support this attribute.</w:t>
      </w:r>
      <w:r w:rsidR="00843298">
        <w:t xml:space="preserve"> If supplied, the System's response will contain at most "limit" configured Printers.</w:t>
      </w:r>
    </w:p>
    <w:p w14:paraId="16118ED4" w14:textId="77777777" w:rsidR="00B161B3" w:rsidRDefault="002804DA" w:rsidP="006C7EEA">
      <w:pPr>
        <w:pStyle w:val="ListParagraph"/>
      </w:pPr>
      <w:r>
        <w:t>“printer-geo-location” (uri):</w:t>
      </w:r>
    </w:p>
    <w:p w14:paraId="3AA11AA1" w14:textId="0C295513" w:rsidR="00B161B3" w:rsidRDefault="002804DA" w:rsidP="006C7EEA">
      <w:pPr>
        <w:pStyle w:val="SubListParagraph"/>
      </w:pPr>
      <w:r>
        <w:t>The Client MAY supply and the System MUST support this attribute.</w:t>
      </w:r>
      <w:r w:rsidR="00843298">
        <w:t xml:space="preserve"> If supplied, the System's response will be limited to configured Printers near the specified </w:t>
      </w:r>
      <w:r w:rsidR="00A8545A">
        <w:t>geo</w:t>
      </w:r>
      <w:r w:rsidR="00843298">
        <w:t>location.</w:t>
      </w:r>
    </w:p>
    <w:p w14:paraId="5187747E" w14:textId="77777777" w:rsidR="00B161B3" w:rsidRDefault="002804DA" w:rsidP="006C7EEA">
      <w:pPr>
        <w:pStyle w:val="ListParagraph"/>
      </w:pPr>
      <w:r>
        <w:t>“printer-location” (</w:t>
      </w:r>
      <w:r w:rsidRPr="00BE1947">
        <w:t>text(127</w:t>
      </w:r>
      <w:r>
        <w:t>)):</w:t>
      </w:r>
    </w:p>
    <w:p w14:paraId="548CF617" w14:textId="783BD8A4" w:rsidR="00B161B3" w:rsidRDefault="002804DA" w:rsidP="006C7EEA">
      <w:pPr>
        <w:pStyle w:val="SubListParagraph"/>
      </w:pPr>
      <w:r>
        <w:t>The Client MAY supply and the System MUST support this attribute.</w:t>
      </w:r>
      <w:r w:rsidR="00843298">
        <w:t xml:space="preserve"> If supplied, the System's response will be limited to configured Printers with a matching "printer-location" value.</w:t>
      </w:r>
    </w:p>
    <w:p w14:paraId="3EC9B4E9" w14:textId="77777777" w:rsidR="00B161B3" w:rsidRDefault="002804DA" w:rsidP="006C7EEA">
      <w:pPr>
        <w:pStyle w:val="ListParagraph"/>
      </w:pPr>
      <w:r>
        <w:t>“printer-service-type” (1setOf (type2 keyword)):</w:t>
      </w:r>
    </w:p>
    <w:p w14:paraId="73BC6055" w14:textId="78C00DAB" w:rsidR="000C2C60" w:rsidRDefault="002804DA" w:rsidP="006C7EEA">
      <w:pPr>
        <w:pStyle w:val="SubListParagraph"/>
      </w:pPr>
      <w:r>
        <w:t>The Client MAY supply and the System MUST support this attribute</w:t>
      </w:r>
      <w:r w:rsidR="00C16DAF">
        <w:t xml:space="preserve">. </w:t>
      </w:r>
      <w:r w:rsidR="00060B05">
        <w:t>If supplied, the System</w:t>
      </w:r>
      <w:r w:rsidR="00843298">
        <w:t>'s response will be limited to configured Printer</w:t>
      </w:r>
      <w:r w:rsidR="00A8545A">
        <w:t>s</w:t>
      </w:r>
      <w:r w:rsidR="00843298">
        <w:t xml:space="preserve"> with a </w:t>
      </w:r>
      <w:r w:rsidR="00843298">
        <w:lastRenderedPageBreak/>
        <w:t xml:space="preserve">matching "printer-service-type", </w:t>
      </w:r>
      <w:r w:rsidR="00060B05">
        <w:t>e.g., Printers offering ‘scan’ service</w:t>
      </w:r>
      <w:r w:rsidR="00C16DAF">
        <w:t xml:space="preserve">. </w:t>
      </w:r>
      <w:r w:rsidR="00060B05">
        <w:t xml:space="preserve">See </w:t>
      </w:r>
      <w:r w:rsidR="003D1EA7">
        <w:t xml:space="preserve">“printer-service-type” in </w:t>
      </w:r>
      <w:r w:rsidR="00060B05">
        <w:t xml:space="preserve">section </w:t>
      </w:r>
      <w:r w:rsidR="003D1EA7">
        <w:t>7.5 Printer St</w:t>
      </w:r>
      <w:r w:rsidR="00ED6AC0">
        <w:t>atus A</w:t>
      </w:r>
      <w:r w:rsidR="003D1EA7">
        <w:t>ttributes.</w:t>
      </w:r>
    </w:p>
    <w:p w14:paraId="13753E80" w14:textId="77777777" w:rsidR="00B161B3" w:rsidRDefault="002804DA" w:rsidP="006C7EEA">
      <w:pPr>
        <w:pStyle w:val="ListParagraph"/>
      </w:pPr>
      <w:r>
        <w:t>“requested-attributes” (1setOf type2 keyword):</w:t>
      </w:r>
    </w:p>
    <w:p w14:paraId="13EB6B93" w14:textId="7AFADC46" w:rsidR="00B161B3" w:rsidRDefault="002804DA" w:rsidP="006C7EEA">
      <w:pPr>
        <w:pStyle w:val="SubListParagraph"/>
      </w:pPr>
      <w:r w:rsidRPr="00264A97">
        <w:t xml:space="preserve">The Client </w:t>
      </w:r>
      <w:r>
        <w:t>MAY supply</w:t>
      </w:r>
      <w:r w:rsidRPr="00264A97">
        <w:t xml:space="preserve"> </w:t>
      </w:r>
      <w:r>
        <w:t xml:space="preserve">and the System MUST support </w:t>
      </w:r>
      <w:r w:rsidRPr="00264A97">
        <w:t>this attribute</w:t>
      </w:r>
      <w:r w:rsidR="00C16DAF">
        <w:t xml:space="preserve">. </w:t>
      </w:r>
      <w:r>
        <w:t xml:space="preserve">If this operation attribute is NOT supplied, then the System MUST only return </w:t>
      </w:r>
      <w:r w:rsidR="00ED6AC0">
        <w:t>the value of the “system-configured-printers” entry for each selected Printer</w:t>
      </w:r>
      <w:r w:rsidR="00C16DAF">
        <w:t xml:space="preserve">. </w:t>
      </w:r>
      <w:r w:rsidR="00ED6AC0">
        <w:t>See section “system-configured-printers” in section 7.3 System Status Attr</w:t>
      </w:r>
      <w:r w:rsidR="00FF0A2C">
        <w:t>i</w:t>
      </w:r>
      <w:r w:rsidR="00ED6AC0">
        <w:t>butes.</w:t>
      </w:r>
    </w:p>
    <w:p w14:paraId="3FF8B033" w14:textId="1CC89345" w:rsidR="000C2C60" w:rsidRDefault="00483175" w:rsidP="006C7EEA">
      <w:pPr>
        <w:pStyle w:val="SubListParagraph"/>
      </w:pPr>
      <w:r>
        <w:t xml:space="preserve">The Client </w:t>
      </w:r>
      <w:r w:rsidR="008A0AC9">
        <w:t>SHOULD</w:t>
      </w:r>
      <w:r>
        <w:t xml:space="preserve"> supply </w:t>
      </w:r>
      <w:r w:rsidR="00EB397F">
        <w:t xml:space="preserve">only </w:t>
      </w:r>
      <w:r w:rsidR="006C7EEA">
        <w:t xml:space="preserve">and the System MUST support </w:t>
      </w:r>
      <w:r>
        <w:t xml:space="preserve">requests for </w:t>
      </w:r>
      <w:r w:rsidR="002804DA">
        <w:t xml:space="preserve">Printer attributes </w:t>
      </w:r>
      <w:r>
        <w:t xml:space="preserve">that are </w:t>
      </w:r>
      <w:r w:rsidR="002804DA">
        <w:t xml:space="preserve">listed </w:t>
      </w:r>
      <w:r>
        <w:t xml:space="preserve">as IPP Printer source attributes </w:t>
      </w:r>
      <w:r w:rsidR="002804DA">
        <w:t xml:space="preserve">in </w:t>
      </w:r>
      <w:r>
        <w:t xml:space="preserve">the table in section 4 </w:t>
      </w:r>
      <w:r w:rsidRPr="00483175">
        <w:t>Definition of Attribute Types</w:t>
      </w:r>
      <w:r>
        <w:t xml:space="preserve"> in </w:t>
      </w:r>
      <w:r w:rsidR="002804DA">
        <w:t xml:space="preserve">the IETF LDAP </w:t>
      </w:r>
      <w:r w:rsidR="002804DA" w:rsidRPr="00427807">
        <w:t>Schema for Printer Services</w:t>
      </w:r>
      <w:r w:rsidR="002804DA">
        <w:t xml:space="preserve"> [RFC7612]. </w:t>
      </w:r>
    </w:p>
    <w:p w14:paraId="68269CEA" w14:textId="77777777" w:rsidR="00B161B3" w:rsidRDefault="00154A04" w:rsidP="006C7EEA">
      <w:pPr>
        <w:pStyle w:val="ListParagraph"/>
      </w:pPr>
      <w:r>
        <w:t>"document-format" (mimeMediaType):</w:t>
      </w:r>
    </w:p>
    <w:p w14:paraId="2C5E9D38" w14:textId="76702B12" w:rsidR="00B161B3" w:rsidRDefault="00154A04" w:rsidP="006C7EEA">
      <w:pPr>
        <w:pStyle w:val="SubListParagraph"/>
      </w:pPr>
      <w:r>
        <w:t xml:space="preserve">The Client MAY supply and the System MUST support </w:t>
      </w:r>
      <w:r w:rsidRPr="00264A97">
        <w:t>this attribute</w:t>
      </w:r>
      <w:r w:rsidR="00C16DAF">
        <w:t xml:space="preserve">. </w:t>
      </w:r>
      <w:r>
        <w:t>If this operation attribute is supplied, then the System MUST</w:t>
      </w:r>
      <w:r w:rsidRPr="00154A04">
        <w:t xml:space="preserve"> return the attributes and values that</w:t>
      </w:r>
      <w:r>
        <w:t xml:space="preserve"> </w:t>
      </w:r>
      <w:r w:rsidRPr="00154A04">
        <w:t>it uses to validate a job on a create or Validate-Job operation</w:t>
      </w:r>
      <w:r>
        <w:t xml:space="preserve"> </w:t>
      </w:r>
      <w:r w:rsidRPr="00154A04">
        <w:t>in which this document format is supplied</w:t>
      </w:r>
      <w:r w:rsidR="00C16DAF">
        <w:t xml:space="preserve">. </w:t>
      </w:r>
      <w:r>
        <w:t>The System SHOULD return only (1) those attributes that are supported for the specified format and (2) the attribute values that are supported for the specified document format.</w:t>
      </w:r>
    </w:p>
    <w:p w14:paraId="44C22983" w14:textId="77777777" w:rsidR="00B161B3" w:rsidRDefault="002804DA" w:rsidP="006C7EEA">
      <w:pPr>
        <w:pStyle w:val="ListParagraph"/>
      </w:pPr>
      <w:r>
        <w:t>“which-printers” (type2 keyword):</w:t>
      </w:r>
    </w:p>
    <w:p w14:paraId="67BF5AF5" w14:textId="2035000C" w:rsidR="00B161B3" w:rsidRDefault="002804DA" w:rsidP="006C7EEA">
      <w:pPr>
        <w:pStyle w:val="SubListParagraph"/>
      </w:pPr>
      <w:r>
        <w:t>The Client MAY supply and the System MUST support this attribute</w:t>
      </w:r>
      <w:r w:rsidR="00C16DAF">
        <w:t xml:space="preserve">. </w:t>
      </w:r>
      <w:r w:rsidR="00060B05">
        <w:t>If this operation attribute is supplied, then the System MUST</w:t>
      </w:r>
      <w:r w:rsidR="00060B05" w:rsidRPr="00154A04">
        <w:t xml:space="preserve"> return the attributes and values</w:t>
      </w:r>
      <w:r w:rsidR="00060B05">
        <w:t xml:space="preserve"> for the selected printers (e.g., Printers in ‘idle’ state)</w:t>
      </w:r>
      <w:r w:rsidR="00C16DAF">
        <w:t xml:space="preserve">. </w:t>
      </w:r>
      <w:r w:rsidR="00060B05">
        <w:t xml:space="preserve">See </w:t>
      </w:r>
      <w:r w:rsidR="008A7C83">
        <w:t>“which-printers” in section 7.1 Operation Attributes.</w:t>
      </w:r>
    </w:p>
    <w:p w14:paraId="33115713" w14:textId="77777777" w:rsidR="002804DA" w:rsidRDefault="002804DA" w:rsidP="002804DA">
      <w:pPr>
        <w:pStyle w:val="IEEEStdsLevel4Header"/>
      </w:pPr>
      <w:r>
        <w:t>Get-Printers Response</w:t>
      </w:r>
    </w:p>
    <w:p w14:paraId="3B464739" w14:textId="72B3F5C5" w:rsidR="001E556A" w:rsidRDefault="001E556A" w:rsidP="001B0406">
      <w:pPr>
        <w:pStyle w:val="IEEEStdsParagraph"/>
      </w:pPr>
      <w:r>
        <w:t>The following groups of attributes are pa</w:t>
      </w:r>
      <w:r w:rsidR="006C7EEA">
        <w:t xml:space="preserve">rt of a Get-Printers response. </w:t>
      </w:r>
      <w:r w:rsidR="002804DA">
        <w:t>The System return</w:t>
      </w:r>
      <w:r>
        <w:t>s</w:t>
      </w:r>
      <w:r w:rsidR="002804DA">
        <w:t xml:space="preserve"> a Get-Printers operation response to the Client up to the number specified by the “limit” operation attribute that match the filter criteria as supplied by the Client in the request</w:t>
      </w:r>
      <w:r w:rsidR="00C16DAF">
        <w:t>.</w:t>
      </w:r>
      <w:r w:rsidR="002804DA">
        <w:t xml:space="preserve"> </w:t>
      </w:r>
    </w:p>
    <w:p w14:paraId="12272EF3" w14:textId="77777777" w:rsidR="002804DA" w:rsidRDefault="002804DA" w:rsidP="001B0406">
      <w:pPr>
        <w:pStyle w:val="IEEEStdsParagraph"/>
      </w:pPr>
      <w:r w:rsidRPr="005A78E9">
        <w:t>Group 1: Operation Attributes</w:t>
      </w:r>
    </w:p>
    <w:p w14:paraId="0440E092" w14:textId="77777777" w:rsidR="00B161B3" w:rsidRDefault="002804DA" w:rsidP="006C7EEA">
      <w:pPr>
        <w:pStyle w:val="ListParagraph"/>
      </w:pPr>
      <w:r>
        <w:t xml:space="preserve">"attributes-charset" (charset) and </w:t>
      </w:r>
      <w:r>
        <w:br/>
        <w:t>"attributes-natural-language" (</w:t>
      </w:r>
      <w:r w:rsidRPr="003E424A">
        <w:t>naturalLanguage</w:t>
      </w:r>
      <w:r>
        <w:t>)</w:t>
      </w:r>
      <w:r w:rsidRPr="00D03623">
        <w:t>:</w:t>
      </w:r>
    </w:p>
    <w:p w14:paraId="47F3EEAC" w14:textId="77777777" w:rsidR="00B161B3" w:rsidRDefault="002804DA" w:rsidP="006C7EEA">
      <w:pPr>
        <w:pStyle w:val="SubListParagraph"/>
      </w:pPr>
      <w:r>
        <w:t>The System MUST return both of these attributes, unless no Printers match the filter criteria specified by the Client.</w:t>
      </w:r>
    </w:p>
    <w:p w14:paraId="741807B6" w14:textId="77777777" w:rsidR="00B161B3" w:rsidRDefault="002804DA" w:rsidP="006C7EEA">
      <w:pPr>
        <w:pStyle w:val="ListParagraph"/>
      </w:pPr>
      <w:r>
        <w:t>"status-message" (text(255)) and/or</w:t>
      </w:r>
      <w:r>
        <w:br/>
        <w:t>"detailed-status-message" (text(MAX))</w:t>
      </w:r>
      <w:r w:rsidRPr="005A78E9">
        <w:t>:</w:t>
      </w:r>
    </w:p>
    <w:p w14:paraId="58ECB90B" w14:textId="55C6713E" w:rsidR="00B161B3" w:rsidRDefault="002804DA" w:rsidP="006C7EEA">
      <w:pPr>
        <w:pStyle w:val="SubListParagraph"/>
      </w:pPr>
      <w:r>
        <w:lastRenderedPageBreak/>
        <w:t>The System MAY return one or both of these attributes.</w:t>
      </w:r>
    </w:p>
    <w:p w14:paraId="38F333B0" w14:textId="77777777" w:rsidR="000C2C60" w:rsidRDefault="000C2C60" w:rsidP="006C7EEA">
      <w:pPr>
        <w:pStyle w:val="SubListParagraph"/>
      </w:pPr>
    </w:p>
    <w:p w14:paraId="0C83B271" w14:textId="77777777" w:rsidR="002804DA" w:rsidRDefault="002804DA" w:rsidP="001B0406">
      <w:pPr>
        <w:pStyle w:val="IEEEStdsParagraph"/>
      </w:pPr>
      <w:r>
        <w:t>Group 2: Unsupported Attributes</w:t>
      </w:r>
    </w:p>
    <w:p w14:paraId="33614B8E" w14:textId="441D5F45" w:rsidR="00B161B3" w:rsidRDefault="002804DA" w:rsidP="006C7EEA">
      <w:pPr>
        <w:pStyle w:val="ListParagraph"/>
      </w:pPr>
      <w:r>
        <w:t xml:space="preserve">See </w:t>
      </w:r>
      <w:r w:rsidR="00EB13EB">
        <w:t>[</w:t>
      </w:r>
      <w:r w:rsidR="00C33D4A">
        <w:t>STD92</w:t>
      </w:r>
      <w:r w:rsidR="00EB13EB">
        <w:t>]</w:t>
      </w:r>
      <w:r w:rsidRPr="00D03623">
        <w:t xml:space="preserve"> for details on returning Unsupported Attributes</w:t>
      </w:r>
      <w:r>
        <w:t>.</w:t>
      </w:r>
    </w:p>
    <w:p w14:paraId="369C4A66" w14:textId="77777777" w:rsidR="002804DA" w:rsidRDefault="002804DA" w:rsidP="001B0406">
      <w:pPr>
        <w:pStyle w:val="IEEEStdsParagraph"/>
      </w:pPr>
      <w:r>
        <w:t>Groups 3 to N:  Printer Attributes</w:t>
      </w:r>
    </w:p>
    <w:p w14:paraId="24DEED4B" w14:textId="35DCA7D8" w:rsidR="00B161B3" w:rsidRDefault="002804DA" w:rsidP="006C7EEA">
      <w:pPr>
        <w:pStyle w:val="ListParagraph"/>
      </w:pPr>
      <w:r>
        <w:t xml:space="preserve">See </w:t>
      </w:r>
      <w:r w:rsidR="00EB13EB">
        <w:t>[</w:t>
      </w:r>
      <w:r w:rsidR="00C33D4A">
        <w:t>STD92</w:t>
      </w:r>
      <w:r w:rsidR="00EB13EB">
        <w:t>]</w:t>
      </w:r>
      <w:r w:rsidRPr="00D03623">
        <w:t xml:space="preserve"> for </w:t>
      </w:r>
      <w:r>
        <w:t>details on returning Printer</w:t>
      </w:r>
      <w:r w:rsidRPr="00D03623">
        <w:t xml:space="preserve"> Attributes</w:t>
      </w:r>
      <w:r>
        <w:t>.</w:t>
      </w:r>
    </w:p>
    <w:p w14:paraId="17421F9B" w14:textId="77777777" w:rsidR="00B161B3" w:rsidRDefault="00772606" w:rsidP="006C7EEA">
      <w:pPr>
        <w:pStyle w:val="ListParagraph"/>
      </w:pPr>
      <w:r>
        <w:t>“printer-id” (</w:t>
      </w:r>
      <w:r w:rsidR="002804DA" w:rsidRPr="00AA18AC">
        <w:t>integer(1:</w:t>
      </w:r>
      <w:r w:rsidR="00CD520F">
        <w:t>65535</w:t>
      </w:r>
      <w:r w:rsidR="002804DA" w:rsidRPr="00AA18AC">
        <w:t>))</w:t>
      </w:r>
      <w:r w:rsidR="002804DA">
        <w:t>:</w:t>
      </w:r>
    </w:p>
    <w:p w14:paraId="5EC32A1D" w14:textId="77777777" w:rsidR="00B161B3" w:rsidRDefault="002804DA" w:rsidP="006C7EEA">
      <w:pPr>
        <w:pStyle w:val="SubListParagraph"/>
      </w:pPr>
      <w:r>
        <w:t>The System MUST return this attribute for each Printer.</w:t>
      </w:r>
    </w:p>
    <w:p w14:paraId="00338C35" w14:textId="77777777" w:rsidR="0062044D" w:rsidRDefault="0062044D" w:rsidP="006C7EEA">
      <w:pPr>
        <w:pStyle w:val="ListParagraph"/>
      </w:pPr>
      <w:r>
        <w:t xml:space="preserve">“printer-uuid” </w:t>
      </w:r>
      <w:r w:rsidRPr="007D5A4E">
        <w:t>(uri(45))</w:t>
      </w:r>
      <w:r>
        <w:t>:</w:t>
      </w:r>
    </w:p>
    <w:p w14:paraId="54966F6C" w14:textId="77777777" w:rsidR="0062044D" w:rsidRDefault="0062044D" w:rsidP="006C7EEA">
      <w:pPr>
        <w:pStyle w:val="SubListParagraph"/>
      </w:pPr>
      <w:r>
        <w:t>The System MUST return this attribute</w:t>
      </w:r>
      <w:r w:rsidRPr="0062044D">
        <w:t xml:space="preserve"> </w:t>
      </w:r>
      <w:r>
        <w:t>for each Printer.</w:t>
      </w:r>
    </w:p>
    <w:p w14:paraId="2A3D557C" w14:textId="77777777" w:rsidR="00B161B3" w:rsidRDefault="00E07D77" w:rsidP="006C7EEA">
      <w:pPr>
        <w:pStyle w:val="ListParagraph"/>
      </w:pPr>
      <w:r>
        <w:t>“printer-xri-supported” (1setOf collection):</w:t>
      </w:r>
    </w:p>
    <w:p w14:paraId="0E053058" w14:textId="77777777" w:rsidR="00B161B3" w:rsidRDefault="00E07D77" w:rsidP="006C7EEA">
      <w:pPr>
        <w:pStyle w:val="SubListParagraph"/>
      </w:pPr>
      <w:r>
        <w:t>The System MUST return this attribute for each Printer.</w:t>
      </w:r>
    </w:p>
    <w:p w14:paraId="781C5F94" w14:textId="77777777" w:rsidR="0062044D" w:rsidRDefault="0062044D" w:rsidP="006C7EEA">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738BB922" w14:textId="77777777" w:rsidR="0062044D" w:rsidRDefault="0062044D" w:rsidP="006C7EEA">
      <w:pPr>
        <w:pStyle w:val="SubListParagraph"/>
      </w:pPr>
      <w:r>
        <w:t>The System MUST return all three of these attributes for each Printer.</w:t>
      </w:r>
    </w:p>
    <w:p w14:paraId="1E12766B" w14:textId="77777777" w:rsidR="004C29E2" w:rsidRDefault="004C29E2" w:rsidP="00FB1F70">
      <w:pPr>
        <w:pStyle w:val="IEEEStdsLevel3Header"/>
      </w:pPr>
      <w:bookmarkStart w:id="122" w:name="_Toc428715234"/>
      <w:bookmarkStart w:id="123" w:name="_Toc428715437"/>
      <w:bookmarkStart w:id="124" w:name="_Toc428776952"/>
      <w:bookmarkStart w:id="125" w:name="_Toc194317290"/>
      <w:bookmarkEnd w:id="122"/>
      <w:bookmarkEnd w:id="123"/>
      <w:bookmarkEnd w:id="124"/>
      <w:r>
        <w:t>Get-Printer-Resources</w:t>
      </w:r>
      <w:bookmarkEnd w:id="125"/>
    </w:p>
    <w:p w14:paraId="4555AE47" w14:textId="3B854044" w:rsidR="0089615B" w:rsidRDefault="0089615B" w:rsidP="0089615B">
      <w:pPr>
        <w:pStyle w:val="IEEEStdsParagraph"/>
      </w:pPr>
      <w:r>
        <w:t>This REQUIRED operation allows an authorized End User to retrieve a filtered list of some or all of the Resource objects allocated on the target Printer object</w:t>
      </w:r>
      <w:r w:rsidR="00C16DAF">
        <w:t xml:space="preserve">. </w:t>
      </w:r>
      <w:r>
        <w:t>If no Resources match the specified filter criteria, then the Printer MUST return a “status-code” of 'successful-ok'</w:t>
      </w:r>
      <w:r w:rsidR="00C16DAF">
        <w:t>.</w:t>
      </w:r>
    </w:p>
    <w:p w14:paraId="030BB79B" w14:textId="6D1FD1C6" w:rsidR="0089615B" w:rsidRDefault="0089615B" w:rsidP="0089615B">
      <w:pPr>
        <w:pStyle w:val="IEEEStdsParagraph"/>
      </w:pPr>
      <w:r>
        <w:t xml:space="preserve">This operation is semantically analogous to the </w:t>
      </w:r>
      <w:r w:rsidR="00A1307B">
        <w:t xml:space="preserve">SM </w:t>
      </w:r>
      <w:r>
        <w:t>ListResources operation defined in [PWG5108.03]</w:t>
      </w:r>
      <w:r w:rsidR="00C16DAF">
        <w:t xml:space="preserve">. </w:t>
      </w:r>
      <w:r>
        <w:t>This operation is also semantically analogous the Get-Jobs operation defined in [</w:t>
      </w:r>
      <w:r w:rsidR="00C33D4A">
        <w:t>STD92</w:t>
      </w:r>
      <w:r>
        <w:t>]</w:t>
      </w:r>
      <w:r w:rsidR="00C16DAF">
        <w:t>.</w:t>
      </w:r>
    </w:p>
    <w:p w14:paraId="738F78AB" w14:textId="6512AA72" w:rsidR="0089615B" w:rsidRDefault="0089615B" w:rsidP="0089615B">
      <w:pPr>
        <w:pStyle w:val="IEEEStdsParagraph"/>
      </w:pPr>
      <w:r>
        <w:t xml:space="preserve">If accepted, the Printer MUST return </w:t>
      </w:r>
      <w:r w:rsidR="001244FD">
        <w:t xml:space="preserve">the </w:t>
      </w:r>
      <w:r>
        <w:t>“resource-id” for each matching Resource object</w:t>
      </w:r>
      <w:r w:rsidR="00C16DAF">
        <w:t xml:space="preserve">. </w:t>
      </w:r>
      <w:r>
        <w:t>This operation does not change the state of any Resource or the Printer itself.</w:t>
      </w:r>
    </w:p>
    <w:p w14:paraId="1821CA82" w14:textId="636290B3" w:rsidR="000C2C60" w:rsidRDefault="000C2C60">
      <w:r>
        <w:br w:type="page"/>
      </w:r>
    </w:p>
    <w:p w14:paraId="62151D46" w14:textId="77777777" w:rsidR="0089615B" w:rsidRDefault="0089615B" w:rsidP="0089615B">
      <w:pPr>
        <w:pStyle w:val="IEEEStdsLevel4Header"/>
      </w:pPr>
      <w:r>
        <w:lastRenderedPageBreak/>
        <w:t>Get-Printer-Resources Request</w:t>
      </w:r>
    </w:p>
    <w:p w14:paraId="5F10FF96" w14:textId="77777777" w:rsidR="0089615B" w:rsidRDefault="0089615B" w:rsidP="0089615B">
      <w:pPr>
        <w:pStyle w:val="IEEEStdsParagraph"/>
      </w:pPr>
      <w:r>
        <w:t>The following groups of attributes are part of a Get-Printer-Resources request.</w:t>
      </w:r>
    </w:p>
    <w:p w14:paraId="2A2A12AF" w14:textId="77777777" w:rsidR="0089615B" w:rsidRDefault="0089615B" w:rsidP="0089615B">
      <w:pPr>
        <w:pStyle w:val="IEEEStdsParagraph"/>
      </w:pPr>
      <w:r>
        <w:t>Group 1: Operation Attributes</w:t>
      </w:r>
    </w:p>
    <w:p w14:paraId="2B1B7A59" w14:textId="77777777" w:rsidR="0089615B" w:rsidRDefault="0089615B" w:rsidP="009A57A2">
      <w:pPr>
        <w:pStyle w:val="ListParagraph"/>
      </w:pPr>
      <w:r>
        <w:t xml:space="preserve">"attributes-charset" (charset) and </w:t>
      </w:r>
      <w:r>
        <w:br/>
        <w:t>"attributes-natural-language" (</w:t>
      </w:r>
      <w:r w:rsidRPr="003E424A">
        <w:t>naturalLanguage</w:t>
      </w:r>
      <w:r>
        <w:t>)</w:t>
      </w:r>
      <w:r w:rsidRPr="00483291">
        <w:t>:</w:t>
      </w:r>
    </w:p>
    <w:p w14:paraId="583179B4" w14:textId="77777777" w:rsidR="0089615B" w:rsidRDefault="0089615B" w:rsidP="009A57A2">
      <w:pPr>
        <w:pStyle w:val="SubListParagraph"/>
      </w:pPr>
      <w:r>
        <w:t>The Client MUST supply and the Printer MUST support both of these attributes.</w:t>
      </w:r>
    </w:p>
    <w:p w14:paraId="7D16D244" w14:textId="77777777" w:rsidR="0089615B" w:rsidRDefault="0089615B" w:rsidP="009A57A2">
      <w:pPr>
        <w:pStyle w:val="ListParagraph"/>
      </w:pPr>
      <w:r>
        <w:t>“printer-uri” (uri):</w:t>
      </w:r>
    </w:p>
    <w:p w14:paraId="6F8D7FC6" w14:textId="77777777" w:rsidR="0089615B" w:rsidRDefault="0089615B" w:rsidP="009A57A2">
      <w:pPr>
        <w:pStyle w:val="SubListParagraph"/>
      </w:pPr>
      <w:r>
        <w:t>The Client MUST supply and the Printer MUST support the “</w:t>
      </w:r>
      <w:r w:rsidR="00AC546A">
        <w:t>printer-uri</w:t>
      </w:r>
      <w:r>
        <w:t xml:space="preserve">” </w:t>
      </w:r>
      <w:r w:rsidRPr="00FD7EE9">
        <w:t xml:space="preserve">operation attribute which is the </w:t>
      </w:r>
      <w:r>
        <w:t>target Printer for the operation.</w:t>
      </w:r>
    </w:p>
    <w:p w14:paraId="226BBF8D" w14:textId="77777777" w:rsidR="0089615B" w:rsidRDefault="0089615B" w:rsidP="009A57A2">
      <w:pPr>
        <w:pStyle w:val="ListParagraph"/>
      </w:pPr>
      <w:r>
        <w:t xml:space="preserve">“resource-ids </w:t>
      </w:r>
      <w:r w:rsidRPr="00AA18AC">
        <w:t>(</w:t>
      </w:r>
      <w:r>
        <w:t>1setOf (</w:t>
      </w:r>
      <w:r w:rsidRPr="00AA18AC">
        <w:t>integer(1:MAX))</w:t>
      </w:r>
      <w:r>
        <w:t>):</w:t>
      </w:r>
    </w:p>
    <w:p w14:paraId="1AA03800" w14:textId="77777777" w:rsidR="0089615B" w:rsidRDefault="0089615B" w:rsidP="009A57A2">
      <w:pPr>
        <w:pStyle w:val="SubListParagraph"/>
      </w:pPr>
      <w:r>
        <w:t>The Client MAY supply and the Printer MUST support the “resource-ids” operation attribute which is the list of target Resources for the operation.</w:t>
      </w:r>
    </w:p>
    <w:p w14:paraId="0F911F2F" w14:textId="3DF3EB07" w:rsidR="0089615B" w:rsidRDefault="0089615B" w:rsidP="009A57A2">
      <w:pPr>
        <w:pStyle w:val="ListParagraph"/>
      </w:pPr>
      <w:r>
        <w:t xml:space="preserve">"requesting-user-name" (name(MAX)) and </w:t>
      </w:r>
      <w:r>
        <w:br/>
        <w:t>"requesting-user-uri" (uri)</w:t>
      </w:r>
      <w:r w:rsidRPr="00483291">
        <w:t>:</w:t>
      </w:r>
    </w:p>
    <w:p w14:paraId="4D6616FB" w14:textId="518C307A" w:rsidR="0089615B" w:rsidRDefault="0089615B" w:rsidP="009A57A2">
      <w:pPr>
        <w:pStyle w:val="SubListParagraph"/>
      </w:pPr>
      <w:r>
        <w:t>The Client SHOULD supply and the Printer MUST support these attributes.</w:t>
      </w:r>
    </w:p>
    <w:p w14:paraId="608C6AE8" w14:textId="77777777" w:rsidR="0089615B" w:rsidRDefault="0089615B" w:rsidP="009A57A2">
      <w:pPr>
        <w:pStyle w:val="ListParagraph"/>
      </w:pPr>
      <w:r>
        <w:t>“first-index”</w:t>
      </w:r>
      <w:r w:rsidRPr="002E0E12">
        <w:t xml:space="preserve"> </w:t>
      </w:r>
      <w:r>
        <w:t>(integer(1:MAX)):</w:t>
      </w:r>
    </w:p>
    <w:p w14:paraId="05EE2A50" w14:textId="77777777" w:rsidR="0089615B" w:rsidRDefault="0089615B" w:rsidP="009A57A2">
      <w:pPr>
        <w:pStyle w:val="SubListParagraph"/>
      </w:pPr>
      <w:r>
        <w:t>The Client MAY supply and the Printer MUST support this attribute.</w:t>
      </w:r>
    </w:p>
    <w:p w14:paraId="1CDA0559" w14:textId="77777777" w:rsidR="0089615B" w:rsidRDefault="0089615B" w:rsidP="009A57A2">
      <w:pPr>
        <w:pStyle w:val="ListParagraph"/>
      </w:pPr>
      <w:r>
        <w:t>"limit" (integer(1:MAX)):</w:t>
      </w:r>
    </w:p>
    <w:p w14:paraId="730BE957" w14:textId="77777777" w:rsidR="0089615B" w:rsidRDefault="0089615B" w:rsidP="009A57A2">
      <w:pPr>
        <w:pStyle w:val="SubListParagraph"/>
      </w:pPr>
      <w:r>
        <w:t>The Client MAY supply and the Printer MUST support this attribute.</w:t>
      </w:r>
    </w:p>
    <w:p w14:paraId="2B03AFC9" w14:textId="77777777" w:rsidR="0089615B" w:rsidRDefault="0089615B" w:rsidP="009A57A2">
      <w:pPr>
        <w:pStyle w:val="ListParagraph"/>
      </w:pPr>
      <w:r>
        <w:t>“requested-attributes” (1setOf type2 keyword):</w:t>
      </w:r>
    </w:p>
    <w:p w14:paraId="477B6B31" w14:textId="49BAAA76" w:rsidR="0089615B" w:rsidRDefault="0089615B" w:rsidP="009A57A2">
      <w:pPr>
        <w:pStyle w:val="SubListParagraph"/>
      </w:pPr>
      <w:r w:rsidRPr="00264A97">
        <w:t xml:space="preserve">The Client </w:t>
      </w:r>
      <w:r>
        <w:t>MAY supply</w:t>
      </w:r>
      <w:r w:rsidRPr="00264A97">
        <w:t xml:space="preserve"> </w:t>
      </w:r>
      <w:r>
        <w:t xml:space="preserve">and the Printer MUST support </w:t>
      </w:r>
      <w:r w:rsidRPr="00264A97">
        <w:t>this attribute</w:t>
      </w:r>
      <w:r w:rsidR="00C16DAF">
        <w:t xml:space="preserve">. </w:t>
      </w:r>
      <w:r>
        <w:t>If this operation attribute is NOT supplied, then the System MUST only return the value of the equivalent “system-configured-resources” entry for each selected Resource</w:t>
      </w:r>
      <w:r w:rsidR="00C16DAF">
        <w:t xml:space="preserve">. </w:t>
      </w:r>
      <w:r>
        <w:t xml:space="preserve">See section “system-configured-resources” in section 7.3 System Status Attributes. </w:t>
      </w:r>
    </w:p>
    <w:p w14:paraId="64CC00FA" w14:textId="77777777" w:rsidR="0089615B" w:rsidRDefault="0089615B" w:rsidP="009A57A2">
      <w:pPr>
        <w:pStyle w:val="ListParagraph"/>
      </w:pPr>
      <w:r>
        <w:t>"resource-formats" (1setOf (mimeMediaType)):</w:t>
      </w:r>
    </w:p>
    <w:p w14:paraId="014E7049" w14:textId="7F95D6AC" w:rsidR="0089615B" w:rsidRDefault="0089615B" w:rsidP="009A57A2">
      <w:pPr>
        <w:pStyle w:val="SubListParagraph"/>
      </w:pPr>
      <w:r>
        <w:t>The Client MAY supply and the Printer MUST support this attribute</w:t>
      </w:r>
      <w:r w:rsidR="00C16DAF">
        <w:t xml:space="preserve">. </w:t>
      </w:r>
      <w:r>
        <w:t>If this operation attribute is supplied, then the Printer MUST</w:t>
      </w:r>
      <w:r w:rsidRPr="00154A04">
        <w:t xml:space="preserve"> return the attributes </w:t>
      </w:r>
      <w:r w:rsidRPr="00154A04">
        <w:lastRenderedPageBreak/>
        <w:t>and values</w:t>
      </w:r>
      <w:r>
        <w:t xml:space="preserve"> for the selected Resources</w:t>
      </w:r>
      <w:r w:rsidR="00C16DAF">
        <w:t xml:space="preserve">. </w:t>
      </w:r>
      <w:r>
        <w:t>See “resource-format” in section 7.7 Resource Status Attributes.</w:t>
      </w:r>
    </w:p>
    <w:p w14:paraId="39363E7E" w14:textId="77777777" w:rsidR="0089615B" w:rsidRDefault="0089615B" w:rsidP="009A57A2">
      <w:pPr>
        <w:pStyle w:val="ListParagraph"/>
      </w:pPr>
      <w:r>
        <w:t>“resource-states” (1setOf (type1 enum)):</w:t>
      </w:r>
    </w:p>
    <w:p w14:paraId="7108346C" w14:textId="05DE4CBD" w:rsidR="0089615B" w:rsidRDefault="0089615B" w:rsidP="009A57A2">
      <w:pPr>
        <w:pStyle w:val="SubListParagraph"/>
      </w:pPr>
      <w:r>
        <w:t>The Client MAY supply and the Printer MUST support this attribute</w:t>
      </w:r>
      <w:r w:rsidR="00C16DAF">
        <w:t xml:space="preserve">. </w:t>
      </w:r>
      <w:r>
        <w:t>If this operation attribute is supplied, then the Printer MUST</w:t>
      </w:r>
      <w:r w:rsidRPr="00154A04">
        <w:t xml:space="preserve"> return the attributes and values</w:t>
      </w:r>
      <w:r>
        <w:t xml:space="preserve"> for the selected Resources</w:t>
      </w:r>
      <w:r w:rsidR="00C16DAF">
        <w:t xml:space="preserve">. </w:t>
      </w:r>
      <w:r>
        <w:t>See “resource-state” in section 7.7 Resource Status Attributes.</w:t>
      </w:r>
    </w:p>
    <w:p w14:paraId="62D017EE" w14:textId="77777777" w:rsidR="0089615B" w:rsidRDefault="0089615B" w:rsidP="009A57A2">
      <w:pPr>
        <w:pStyle w:val="ListParagraph"/>
      </w:pPr>
      <w:r>
        <w:t xml:space="preserve"> “resource-types” (1setOf (type2 keyword)):</w:t>
      </w:r>
    </w:p>
    <w:p w14:paraId="6432F9AC" w14:textId="215C7307" w:rsidR="0089615B" w:rsidRDefault="0089615B" w:rsidP="009A57A2">
      <w:pPr>
        <w:pStyle w:val="SubListParagraph"/>
      </w:pPr>
      <w:r>
        <w:t>The Client MAY supply and the Printer MUST support this attribute</w:t>
      </w:r>
      <w:r w:rsidR="00C16DAF">
        <w:t xml:space="preserve">. </w:t>
      </w:r>
      <w:r>
        <w:t>If this operation attribute is supplied, then the Printer MUST</w:t>
      </w:r>
      <w:r w:rsidRPr="00154A04">
        <w:t xml:space="preserve"> return the attributes and values</w:t>
      </w:r>
      <w:r>
        <w:t xml:space="preserve"> for the selected Resources</w:t>
      </w:r>
      <w:r w:rsidR="00C16DAF">
        <w:t xml:space="preserve">. </w:t>
      </w:r>
      <w:r>
        <w:t>See “resource-type” in section 7.7 Resource Status Attributes.</w:t>
      </w:r>
    </w:p>
    <w:p w14:paraId="12A13120" w14:textId="77777777" w:rsidR="0089615B" w:rsidRDefault="0089615B" w:rsidP="0089615B">
      <w:pPr>
        <w:pStyle w:val="IEEEStdsLevel4Header"/>
      </w:pPr>
      <w:r>
        <w:t>Get-Printer-Resources Response</w:t>
      </w:r>
    </w:p>
    <w:p w14:paraId="4CE652D8" w14:textId="46FE2D52" w:rsidR="0089615B" w:rsidRDefault="0089615B" w:rsidP="0089615B">
      <w:pPr>
        <w:pStyle w:val="IEEEStdsParagraph"/>
      </w:pPr>
      <w:r>
        <w:t>The following groups of attributes are part of a Get-Printer-Resources response</w:t>
      </w:r>
      <w:r w:rsidR="00C16DAF">
        <w:t xml:space="preserve">. </w:t>
      </w:r>
      <w:r>
        <w:t>The Printer returns a Get-Printer-Resources operation response to the Client up to the number specified by the “limit” operation attribute that match the filter criteria as supplied by the Client in the request</w:t>
      </w:r>
      <w:r w:rsidR="00C16DAF">
        <w:t>.</w:t>
      </w:r>
    </w:p>
    <w:p w14:paraId="3B05077A" w14:textId="77777777" w:rsidR="0089615B" w:rsidRDefault="0089615B" w:rsidP="0089615B">
      <w:pPr>
        <w:pStyle w:val="IEEEStdsParagraph"/>
      </w:pPr>
      <w:r w:rsidRPr="005A78E9">
        <w:t>Group 1: Operation Attributes</w:t>
      </w:r>
    </w:p>
    <w:p w14:paraId="4AFCB972" w14:textId="77777777" w:rsidR="0089615B" w:rsidRDefault="0089615B" w:rsidP="009A57A2">
      <w:pPr>
        <w:pStyle w:val="ListParagraph"/>
      </w:pPr>
      <w:r>
        <w:t xml:space="preserve">"attributes-charset" (charset) and </w:t>
      </w:r>
      <w:r>
        <w:br/>
        <w:t>"attributes-natural-language" (</w:t>
      </w:r>
      <w:r w:rsidRPr="003E424A">
        <w:t>naturalLanguage</w:t>
      </w:r>
      <w:r>
        <w:t>)</w:t>
      </w:r>
      <w:r w:rsidRPr="00D03623">
        <w:t>:</w:t>
      </w:r>
    </w:p>
    <w:p w14:paraId="5C633A5B" w14:textId="77777777" w:rsidR="0089615B" w:rsidRDefault="0089615B" w:rsidP="009A57A2">
      <w:pPr>
        <w:pStyle w:val="SubListParagraph"/>
      </w:pPr>
      <w:r>
        <w:t>The System MUST return both of thes</w:t>
      </w:r>
      <w:r w:rsidR="00B950A1">
        <w:t>e attributes, unless no Resources</w:t>
      </w:r>
      <w:r>
        <w:t xml:space="preserve"> match the filter criteria specified by the Client.</w:t>
      </w:r>
    </w:p>
    <w:p w14:paraId="65C29D22" w14:textId="77777777" w:rsidR="0089615B" w:rsidRDefault="0089615B" w:rsidP="009A57A2">
      <w:pPr>
        <w:pStyle w:val="ListParagraph"/>
      </w:pPr>
      <w:r>
        <w:t>"status-message" (text(255)) and/or</w:t>
      </w:r>
      <w:r>
        <w:br/>
        <w:t>"detailed-status-message" (text(MAX))</w:t>
      </w:r>
      <w:r w:rsidRPr="005A78E9">
        <w:t>:</w:t>
      </w:r>
    </w:p>
    <w:p w14:paraId="761306A7" w14:textId="77777777" w:rsidR="0089615B" w:rsidRDefault="0089615B" w:rsidP="009A57A2">
      <w:pPr>
        <w:pStyle w:val="SubListParagraph"/>
      </w:pPr>
      <w:r>
        <w:t xml:space="preserve">The </w:t>
      </w:r>
      <w:r w:rsidR="00B950A1">
        <w:t>Printer</w:t>
      </w:r>
      <w:r>
        <w:t xml:space="preserve"> MAY return one or both of these attributes.</w:t>
      </w:r>
    </w:p>
    <w:p w14:paraId="52F324AF" w14:textId="77777777" w:rsidR="0089615B" w:rsidRDefault="0089615B" w:rsidP="0089615B">
      <w:pPr>
        <w:pStyle w:val="IEEEStdsParagraph"/>
      </w:pPr>
      <w:r>
        <w:t>Group 2: Unsupported Attributes</w:t>
      </w:r>
    </w:p>
    <w:p w14:paraId="54D33CB1" w14:textId="78BF7DA1" w:rsidR="0089615B" w:rsidRDefault="0089615B" w:rsidP="009A57A2">
      <w:pPr>
        <w:pStyle w:val="ListParagraph"/>
      </w:pPr>
      <w:r>
        <w:t>See [</w:t>
      </w:r>
      <w:r w:rsidR="00C33D4A">
        <w:t>STD92</w:t>
      </w:r>
      <w:r>
        <w:t>]</w:t>
      </w:r>
      <w:r w:rsidRPr="00D03623">
        <w:t xml:space="preserve"> for details on returning Unsupported Attributes</w:t>
      </w:r>
      <w:r>
        <w:t>.</w:t>
      </w:r>
    </w:p>
    <w:p w14:paraId="46CC3A73" w14:textId="77777777" w:rsidR="0089615B" w:rsidRDefault="0089615B" w:rsidP="0089615B">
      <w:pPr>
        <w:pStyle w:val="IEEEStdsParagraph"/>
      </w:pPr>
      <w:r>
        <w:t>Groups 3 to N:  Resource Attributes</w:t>
      </w:r>
    </w:p>
    <w:p w14:paraId="23EB3A0D" w14:textId="65438E7C" w:rsidR="0089615B" w:rsidRDefault="0089615B" w:rsidP="009A57A2">
      <w:pPr>
        <w:pStyle w:val="ListParagraph"/>
      </w:pPr>
      <w:r>
        <w:t>See [</w:t>
      </w:r>
      <w:r w:rsidR="00C33D4A">
        <w:t>STD92</w:t>
      </w:r>
      <w:r>
        <w:t>]</w:t>
      </w:r>
      <w:r w:rsidRPr="00D03623">
        <w:t xml:space="preserve"> for </w:t>
      </w:r>
      <w:r>
        <w:t>details on returning analogous Printer Attributes.</w:t>
      </w:r>
    </w:p>
    <w:p w14:paraId="121ECA42" w14:textId="77777777" w:rsidR="0089615B" w:rsidRDefault="0089615B" w:rsidP="009A57A2">
      <w:pPr>
        <w:pStyle w:val="ListParagraph"/>
      </w:pPr>
      <w:r>
        <w:t xml:space="preserve">“resource-id” </w:t>
      </w:r>
      <w:r w:rsidRPr="00C03315">
        <w:t>(integer(1:MAX))</w:t>
      </w:r>
      <w:r>
        <w:t>:</w:t>
      </w:r>
    </w:p>
    <w:p w14:paraId="42420F08" w14:textId="77777777" w:rsidR="0089615B" w:rsidRDefault="0089615B" w:rsidP="009A57A2">
      <w:pPr>
        <w:pStyle w:val="SubListParagraph"/>
      </w:pPr>
      <w:r>
        <w:t xml:space="preserve">The </w:t>
      </w:r>
      <w:r w:rsidR="00B950A1">
        <w:t>Printer</w:t>
      </w:r>
      <w:r>
        <w:t xml:space="preserve"> MUST return this attribute.</w:t>
      </w:r>
    </w:p>
    <w:p w14:paraId="7B478390" w14:textId="77777777" w:rsidR="0089615B" w:rsidRDefault="0089615B" w:rsidP="009A57A2">
      <w:pPr>
        <w:pStyle w:val="ListParagraph"/>
      </w:pPr>
      <w:r>
        <w:lastRenderedPageBreak/>
        <w:t>“</w:t>
      </w:r>
      <w:r w:rsidRPr="007D5A4E">
        <w:t>resource-uuid</w:t>
      </w:r>
      <w:r>
        <w:t>”</w:t>
      </w:r>
      <w:r w:rsidRPr="007D5A4E">
        <w:t xml:space="preserve"> (uri(45))</w:t>
      </w:r>
      <w:r>
        <w:t>:</w:t>
      </w:r>
    </w:p>
    <w:p w14:paraId="018F2D78" w14:textId="77777777" w:rsidR="0089615B" w:rsidRDefault="0089615B" w:rsidP="009A57A2">
      <w:pPr>
        <w:pStyle w:val="SubListParagraph"/>
      </w:pPr>
      <w:r>
        <w:t xml:space="preserve">The </w:t>
      </w:r>
      <w:r w:rsidR="00B950A1">
        <w:t>Printer</w:t>
      </w:r>
      <w:r>
        <w:t xml:space="preserve"> MUST return this attribute.</w:t>
      </w:r>
    </w:p>
    <w:p w14:paraId="6CCFF556" w14:textId="77777777" w:rsidR="0089615B" w:rsidRDefault="0089615B" w:rsidP="009A57A2">
      <w:pPr>
        <w:pStyle w:val="ListParagraph"/>
      </w:pPr>
      <w:r>
        <w:t>“resource-state” (type1 enum) and</w:t>
      </w:r>
      <w:r>
        <w:br/>
        <w:t>“resource</w:t>
      </w:r>
      <w:r w:rsidRPr="00FC1F79">
        <w:t>-state-reasons</w:t>
      </w:r>
      <w:r>
        <w:t>”</w:t>
      </w:r>
      <w:r w:rsidRPr="00FC1F79">
        <w:t xml:space="preserve"> (1setOf type2 keyword)</w:t>
      </w:r>
      <w:r>
        <w:t>:</w:t>
      </w:r>
    </w:p>
    <w:p w14:paraId="0103CC8C" w14:textId="77777777" w:rsidR="004C29E2" w:rsidRPr="004C29E2" w:rsidRDefault="0089615B" w:rsidP="009A57A2">
      <w:pPr>
        <w:pStyle w:val="SubListParagraph"/>
      </w:pPr>
      <w:r>
        <w:t xml:space="preserve">The </w:t>
      </w:r>
      <w:r w:rsidR="00B950A1">
        <w:t>Printer</w:t>
      </w:r>
      <w:r>
        <w:t xml:space="preserve"> MUST return both of these attributes.</w:t>
      </w:r>
    </w:p>
    <w:p w14:paraId="15C7C1F5" w14:textId="4369BC84" w:rsidR="00BD3E2B" w:rsidRDefault="00BD3E2B" w:rsidP="00BD3E2B">
      <w:pPr>
        <w:pStyle w:val="IEEEStdsLevel3Header"/>
      </w:pPr>
      <w:bookmarkStart w:id="126" w:name="_Toc194317291"/>
      <w:r>
        <w:t>Restart-One-Printer</w:t>
      </w:r>
      <w:bookmarkEnd w:id="126"/>
    </w:p>
    <w:p w14:paraId="2B6897F7" w14:textId="2FE92250" w:rsidR="00BD3E2B" w:rsidRDefault="00BD3E2B" w:rsidP="00BD3E2B">
      <w:pPr>
        <w:pStyle w:val="IEEEStdsParagraph"/>
      </w:pPr>
      <w:r>
        <w:t>This REQUIRED operation allows an authorized Operator or Administrator to restart one configured Printer object (i.e., Job processing service) on the target System object.</w:t>
      </w:r>
    </w:p>
    <w:p w14:paraId="669AAEE7" w14:textId="7305A8C7" w:rsidR="00BD3E2B" w:rsidRDefault="00BD3E2B" w:rsidP="00BD3E2B">
      <w:pPr>
        <w:pStyle w:val="IEEEStdsParagraph"/>
      </w:pPr>
      <w:r>
        <w:t>This operation is semantically equivalent to the Restart-Printer operation defined in [RFC3998].</w:t>
      </w:r>
    </w:p>
    <w:p w14:paraId="06467C4C" w14:textId="42D96522" w:rsidR="00BD3E2B" w:rsidRDefault="00BD3E2B" w:rsidP="00BD3E2B">
      <w:pPr>
        <w:pStyle w:val="IEEEStdsLevel4Header"/>
      </w:pPr>
      <w:r>
        <w:t>Restart-One-Printer Request</w:t>
      </w:r>
    </w:p>
    <w:p w14:paraId="591B354B" w14:textId="41FD45AE" w:rsidR="00BD3E2B" w:rsidRDefault="00BD3E2B" w:rsidP="00BD3E2B">
      <w:pPr>
        <w:pStyle w:val="IEEEStdsParagraph"/>
      </w:pPr>
      <w:r>
        <w:t>The following groups of attributes are part of a Restart-One-Printer request.</w:t>
      </w:r>
    </w:p>
    <w:p w14:paraId="03D8553E" w14:textId="77777777" w:rsidR="00BD3E2B" w:rsidRDefault="00BD3E2B" w:rsidP="00BD3E2B">
      <w:pPr>
        <w:pStyle w:val="IEEEStdsParagraph"/>
      </w:pPr>
      <w:r>
        <w:t>Group 1: Operation Attributes</w:t>
      </w:r>
    </w:p>
    <w:p w14:paraId="1D4ADA95" w14:textId="77777777" w:rsidR="00BD3E2B" w:rsidRDefault="00BD3E2B" w:rsidP="00BD3E2B">
      <w:pPr>
        <w:pStyle w:val="ListParagraph"/>
      </w:pPr>
      <w:r>
        <w:t xml:space="preserve">"attributes-charset" (charset) and </w:t>
      </w:r>
      <w:r>
        <w:br/>
        <w:t>"attributes-natural-language" (</w:t>
      </w:r>
      <w:r w:rsidRPr="003E424A">
        <w:t>naturalLanguage</w:t>
      </w:r>
      <w:r>
        <w:t>)</w:t>
      </w:r>
      <w:r w:rsidRPr="00483291">
        <w:t>:</w:t>
      </w:r>
    </w:p>
    <w:p w14:paraId="5BB03C4D" w14:textId="77777777" w:rsidR="00BD3E2B" w:rsidRDefault="00BD3E2B" w:rsidP="00BD3E2B">
      <w:pPr>
        <w:pStyle w:val="SubListParagraph"/>
      </w:pPr>
      <w:r>
        <w:t>The Client MUST supply and the System MUST support both of these attributes.</w:t>
      </w:r>
    </w:p>
    <w:p w14:paraId="13063C54" w14:textId="77777777" w:rsidR="00BD3E2B" w:rsidRDefault="00BD3E2B" w:rsidP="00BD3E2B">
      <w:pPr>
        <w:pStyle w:val="ListParagraph"/>
      </w:pPr>
      <w:r>
        <w:t>“system-uri” (uri):</w:t>
      </w:r>
    </w:p>
    <w:p w14:paraId="71451AA2" w14:textId="77777777" w:rsidR="00BD3E2B" w:rsidRDefault="00BD3E2B" w:rsidP="00BD3E2B">
      <w:pPr>
        <w:pStyle w:val="SubListParagraph"/>
      </w:pPr>
      <w:r>
        <w:t xml:space="preserve">The Client MUST supply and the System MUST support the “system-uri” </w:t>
      </w:r>
      <w:r w:rsidRPr="00FD7EE9">
        <w:t>operation attribute which is the target</w:t>
      </w:r>
      <w:r>
        <w:t xml:space="preserve"> System for the operation.</w:t>
      </w:r>
    </w:p>
    <w:p w14:paraId="031BBAEE" w14:textId="77777777" w:rsidR="00BD3E2B" w:rsidRDefault="00BD3E2B" w:rsidP="00BD3E2B">
      <w:pPr>
        <w:pStyle w:val="ListParagraph"/>
      </w:pPr>
      <w:r>
        <w:t>“printer-id” (integer(1:65535)):</w:t>
      </w:r>
    </w:p>
    <w:p w14:paraId="59DEFC86" w14:textId="77777777" w:rsidR="00BD3E2B" w:rsidRDefault="00BD3E2B" w:rsidP="00BD3E2B">
      <w:pPr>
        <w:pStyle w:val="SubListParagraph"/>
      </w:pPr>
      <w:r>
        <w:t xml:space="preserve">The Client MUST supply and the System MUST support the “printer-id” </w:t>
      </w:r>
      <w:r w:rsidRPr="00FD7EE9">
        <w:t>operation attribute which is the target</w:t>
      </w:r>
      <w:r>
        <w:t xml:space="preserve"> Printer for the operation.</w:t>
      </w:r>
      <w:r w:rsidDel="00945225">
        <w:t xml:space="preserve"> </w:t>
      </w:r>
    </w:p>
    <w:p w14:paraId="5A8A8622" w14:textId="77777777" w:rsidR="00BD3E2B" w:rsidRDefault="00BD3E2B" w:rsidP="00BD3E2B">
      <w:pPr>
        <w:pStyle w:val="ListParagraph"/>
      </w:pPr>
      <w:r>
        <w:t xml:space="preserve">"requesting-user-name" (name(MAX)) and </w:t>
      </w:r>
      <w:r>
        <w:br/>
        <w:t>"requesting-user-uri" (uri)</w:t>
      </w:r>
      <w:r w:rsidRPr="00483291">
        <w:t>:</w:t>
      </w:r>
    </w:p>
    <w:p w14:paraId="0F48B4F3" w14:textId="77777777" w:rsidR="00BD3E2B" w:rsidRDefault="00BD3E2B" w:rsidP="00BD3E2B">
      <w:pPr>
        <w:pStyle w:val="SubListParagraph"/>
      </w:pPr>
      <w:r>
        <w:t>The Client SHOULD supply and the System MUST support these attributes.</w:t>
      </w:r>
    </w:p>
    <w:p w14:paraId="735285A6" w14:textId="77777777" w:rsidR="00BD3E2B" w:rsidRDefault="00BD3E2B" w:rsidP="00BD3E2B">
      <w:pPr>
        <w:pStyle w:val="ListParagraph"/>
      </w:pPr>
      <w:r>
        <w:t>“printer-message-from-operator” (</w:t>
      </w:r>
      <w:r w:rsidRPr="009C2FD3">
        <w:t>text(127))</w:t>
      </w:r>
      <w:r>
        <w:t>:</w:t>
      </w:r>
    </w:p>
    <w:p w14:paraId="3FDE140F" w14:textId="77777777" w:rsidR="00BD3E2B" w:rsidRDefault="00BD3E2B" w:rsidP="00BD3E2B">
      <w:pPr>
        <w:pStyle w:val="SubListParagraph"/>
      </w:pPr>
      <w:r>
        <w:t>The Client MAY supply and the System MUST support this attribute.</w:t>
      </w:r>
    </w:p>
    <w:p w14:paraId="45B46CE0" w14:textId="43A73A28" w:rsidR="00BD3E2B" w:rsidRDefault="00BD3E2B" w:rsidP="00BD3E2B">
      <w:pPr>
        <w:pStyle w:val="IEEEStdsLevel4Header"/>
      </w:pPr>
      <w:r>
        <w:lastRenderedPageBreak/>
        <w:t>Restart-One-Printer Response</w:t>
      </w:r>
    </w:p>
    <w:p w14:paraId="35C196A8" w14:textId="00716F2F" w:rsidR="00BD3E2B" w:rsidRDefault="00BD3E2B" w:rsidP="00BD3E2B">
      <w:pPr>
        <w:pStyle w:val="IEEEStdsParagraph"/>
      </w:pPr>
      <w:r>
        <w:t>The following groups of attributes are part of a Restart-One-Printer response.</w:t>
      </w:r>
    </w:p>
    <w:p w14:paraId="5EBD773B" w14:textId="77777777" w:rsidR="00BD3E2B" w:rsidRDefault="00BD3E2B" w:rsidP="00BD3E2B">
      <w:pPr>
        <w:pStyle w:val="IEEEStdsParagraph"/>
      </w:pPr>
      <w:r w:rsidRPr="005A78E9">
        <w:t>Group 1: Operation Attributes</w:t>
      </w:r>
    </w:p>
    <w:p w14:paraId="25940839" w14:textId="77777777" w:rsidR="00BD3E2B" w:rsidRDefault="00BD3E2B" w:rsidP="00BD3E2B">
      <w:pPr>
        <w:pStyle w:val="ListParagraph"/>
      </w:pPr>
      <w:r>
        <w:t xml:space="preserve">"attributes-charset" (charset) and </w:t>
      </w:r>
      <w:r>
        <w:br/>
        <w:t>"attributes-natural-language" (</w:t>
      </w:r>
      <w:r w:rsidRPr="003E424A">
        <w:t>naturalLanguage</w:t>
      </w:r>
      <w:r>
        <w:t>)</w:t>
      </w:r>
      <w:r w:rsidRPr="00D03623">
        <w:t>:</w:t>
      </w:r>
    </w:p>
    <w:p w14:paraId="3B0C3ADD" w14:textId="77777777" w:rsidR="00BD3E2B" w:rsidRDefault="00BD3E2B" w:rsidP="00BD3E2B">
      <w:pPr>
        <w:pStyle w:val="SubListParagraph"/>
      </w:pPr>
      <w:r>
        <w:t>The System MUST return both of these attributes.</w:t>
      </w:r>
    </w:p>
    <w:p w14:paraId="5F3B070D" w14:textId="77777777" w:rsidR="00BD3E2B" w:rsidRDefault="00BD3E2B" w:rsidP="00BD3E2B">
      <w:pPr>
        <w:pStyle w:val="ListParagraph"/>
      </w:pPr>
      <w:r>
        <w:t>"status-message" (text(255)) and/or</w:t>
      </w:r>
      <w:r>
        <w:br/>
        <w:t>"detailed-status-message" (text(MAX))</w:t>
      </w:r>
      <w:r w:rsidRPr="005A78E9">
        <w:t>:</w:t>
      </w:r>
    </w:p>
    <w:p w14:paraId="768A6499" w14:textId="77777777" w:rsidR="00BD3E2B" w:rsidRDefault="00BD3E2B" w:rsidP="00BD3E2B">
      <w:pPr>
        <w:pStyle w:val="SubListParagraph"/>
      </w:pPr>
      <w:r>
        <w:t>The System MAY return one or both of these attributes.</w:t>
      </w:r>
    </w:p>
    <w:p w14:paraId="36422A7C" w14:textId="77777777" w:rsidR="00BD3E2B" w:rsidRDefault="00BD3E2B" w:rsidP="00BD3E2B">
      <w:pPr>
        <w:pStyle w:val="IEEEStdsParagraph"/>
      </w:pPr>
      <w:r>
        <w:t>Group 2: Unsupported Attributes</w:t>
      </w:r>
    </w:p>
    <w:p w14:paraId="236495EA" w14:textId="6BBE14C5" w:rsidR="00BD3E2B" w:rsidRDefault="00BD3E2B" w:rsidP="00BD3E2B">
      <w:pPr>
        <w:pStyle w:val="ListParagraph"/>
      </w:pPr>
      <w:r>
        <w:t>See [</w:t>
      </w:r>
      <w:r w:rsidR="00C33D4A">
        <w:t>STD92</w:t>
      </w:r>
      <w:r>
        <w:t>]</w:t>
      </w:r>
      <w:r w:rsidRPr="00D03623">
        <w:t xml:space="preserve"> for details on returning Unsupported Attributes</w:t>
      </w:r>
      <w:r>
        <w:t>.</w:t>
      </w:r>
    </w:p>
    <w:p w14:paraId="64D7F4B1" w14:textId="77777777" w:rsidR="00BD3E2B" w:rsidRDefault="00BD3E2B" w:rsidP="00BD3E2B">
      <w:pPr>
        <w:pStyle w:val="IEEEStdsParagraph"/>
      </w:pPr>
      <w:r>
        <w:t>Group 3: Printer Attributes</w:t>
      </w:r>
    </w:p>
    <w:p w14:paraId="4BD31D77" w14:textId="762FAEB7" w:rsidR="00BD3E2B" w:rsidRDefault="00BD3E2B" w:rsidP="00BD3E2B">
      <w:pPr>
        <w:pStyle w:val="ListParagraph"/>
      </w:pPr>
      <w:r>
        <w:t>See [</w:t>
      </w:r>
      <w:r w:rsidR="00C33D4A">
        <w:t>STD92</w:t>
      </w:r>
      <w:r>
        <w:t>]</w:t>
      </w:r>
      <w:r w:rsidRPr="00D03623">
        <w:t xml:space="preserve"> for </w:t>
      </w:r>
      <w:r>
        <w:t>details on returning Printer</w:t>
      </w:r>
      <w:r w:rsidRPr="00D03623">
        <w:t xml:space="preserve"> Attributes</w:t>
      </w:r>
      <w:r>
        <w:t>.</w:t>
      </w:r>
    </w:p>
    <w:p w14:paraId="0083FA9B" w14:textId="77777777" w:rsidR="00BD3E2B" w:rsidRDefault="00BD3E2B" w:rsidP="00BD3E2B">
      <w:pPr>
        <w:pStyle w:val="ListParagraph"/>
      </w:pPr>
      <w:r>
        <w:t>“printer-xri-supported” (1setOf collection):</w:t>
      </w:r>
    </w:p>
    <w:p w14:paraId="6231B42B" w14:textId="77777777" w:rsidR="00BD3E2B" w:rsidRDefault="00BD3E2B" w:rsidP="00BD3E2B">
      <w:pPr>
        <w:pStyle w:val="SubListParagraph"/>
      </w:pPr>
      <w:r>
        <w:t>The System MUST return this attribute for the target Printer.</w:t>
      </w:r>
    </w:p>
    <w:p w14:paraId="27D9C7BD" w14:textId="77777777" w:rsidR="00BD3E2B" w:rsidRDefault="00BD3E2B" w:rsidP="00BD3E2B">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68D07519" w14:textId="77777777" w:rsidR="00BD3E2B" w:rsidRDefault="00BD3E2B" w:rsidP="00BD3E2B">
      <w:pPr>
        <w:pStyle w:val="SubListParagraph"/>
      </w:pPr>
      <w:r>
        <w:t>The System MUST return all three of these attributes for the target Printer.</w:t>
      </w:r>
    </w:p>
    <w:p w14:paraId="09CACFE2" w14:textId="77777777" w:rsidR="00FB1F70" w:rsidRDefault="00FB1F70" w:rsidP="00FB1F70">
      <w:pPr>
        <w:pStyle w:val="IEEEStdsLevel3Header"/>
      </w:pPr>
      <w:bookmarkStart w:id="127" w:name="_Toc194317292"/>
      <w:r>
        <w:t>Shutdown-One-Printer</w:t>
      </w:r>
      <w:bookmarkEnd w:id="127"/>
    </w:p>
    <w:p w14:paraId="4495CD58" w14:textId="404437C1" w:rsidR="002D0912" w:rsidRDefault="00FB1F70" w:rsidP="001B0406">
      <w:pPr>
        <w:pStyle w:val="IEEEStdsParagraph"/>
      </w:pPr>
      <w:r>
        <w:t>This REQUIRED operation allows an authorized Operator or Administrator to shutdown one configured Printer object (i.e., Job processing service) on the target System object</w:t>
      </w:r>
      <w:r w:rsidR="00C16DAF">
        <w:t>.</w:t>
      </w:r>
    </w:p>
    <w:p w14:paraId="41F38FCF" w14:textId="36663586" w:rsidR="00FB1F70" w:rsidRDefault="00FB1F70" w:rsidP="001B0406">
      <w:pPr>
        <w:pStyle w:val="IEEEStdsParagraph"/>
      </w:pPr>
      <w:r>
        <w:t>This operation is semantically equivalent to the ShutdownService operation defined in [PWG5108.06]</w:t>
      </w:r>
      <w:r w:rsidR="00C16DAF">
        <w:t xml:space="preserve">. </w:t>
      </w:r>
      <w:r>
        <w:t>This operation is also semantically equivalent to a Shutdown-Printer operation [RFC3998] to the configured Printer object (except for the resulting “printer-state” of ‘stopped’ rather than ‘idle’)</w:t>
      </w:r>
      <w:r w:rsidR="007B303B">
        <w:t>.</w:t>
      </w:r>
    </w:p>
    <w:p w14:paraId="37E0CA79" w14:textId="135C9F31" w:rsidR="002D0912" w:rsidRDefault="00C632F0" w:rsidP="001B0406">
      <w:pPr>
        <w:pStyle w:val="IEEEStdsParagraph"/>
      </w:pPr>
      <w:r>
        <w:t>If accepted, t</w:t>
      </w:r>
      <w:r w:rsidR="006431A7">
        <w:t>he System MUST shutdown t</w:t>
      </w:r>
      <w:r w:rsidR="00FB1F70">
        <w:t>he specified Printer with the “printer-state” set to ‘stopped’ (i.e., no Jobs can be processed and intervention is required) and the ‘shutdown’ value added to “printer-state-reasons”</w:t>
      </w:r>
      <w:r w:rsidR="007B303B">
        <w:t xml:space="preserve">. </w:t>
      </w:r>
      <w:r w:rsidR="002D0912">
        <w:t>This operation MAY cause the System to pause with “</w:t>
      </w:r>
      <w:r w:rsidR="007B303B">
        <w:t xml:space="preserve">system-state” set to ‘stopped’ </w:t>
      </w:r>
      <w:r w:rsidR="002D0912">
        <w:t>(if all other Printers already had a “printer-state” of ‘stopped’).</w:t>
      </w:r>
    </w:p>
    <w:p w14:paraId="45C4485E" w14:textId="77777777" w:rsidR="00FB1F70" w:rsidRDefault="00FB1F70" w:rsidP="001B0406">
      <w:pPr>
        <w:pStyle w:val="IEEEStdsParagraph"/>
      </w:pPr>
      <w:r>
        <w:lastRenderedPageBreak/>
        <w:t>The Client can later send a Startup-One-Printer operation to the System (preferred) or a Startup-Printer operation [RFC3998] to the Printer to start up the specified Printer.</w:t>
      </w:r>
    </w:p>
    <w:p w14:paraId="161911C5" w14:textId="77777777" w:rsidR="00FB1F70" w:rsidRDefault="00FB1F70" w:rsidP="00FB1F70">
      <w:pPr>
        <w:pStyle w:val="IEEEStdsLevel4Header"/>
      </w:pPr>
      <w:r>
        <w:t>Shutdown-One-Printer Request</w:t>
      </w:r>
    </w:p>
    <w:p w14:paraId="5ACB8151" w14:textId="77777777" w:rsidR="00FB1F70" w:rsidRDefault="00FB1F70" w:rsidP="001B0406">
      <w:pPr>
        <w:pStyle w:val="IEEEStdsParagraph"/>
      </w:pPr>
      <w:r>
        <w:t>The following groups of attributes are part of a Shutdown-One-Printer request.</w:t>
      </w:r>
    </w:p>
    <w:p w14:paraId="4C2CD698" w14:textId="77777777" w:rsidR="00FB1F70" w:rsidRDefault="00FB1F70" w:rsidP="001B0406">
      <w:pPr>
        <w:pStyle w:val="IEEEStdsParagraph"/>
      </w:pPr>
      <w:r>
        <w:t>Group 1: Operation Attributes</w:t>
      </w:r>
    </w:p>
    <w:p w14:paraId="6F315AB6" w14:textId="77777777" w:rsidR="00B427D4" w:rsidRDefault="00B427D4" w:rsidP="009A57A2">
      <w:pPr>
        <w:pStyle w:val="ListParagraph"/>
      </w:pPr>
      <w:r>
        <w:t xml:space="preserve">"attributes-charset" (charset) and </w:t>
      </w:r>
      <w:r>
        <w:br/>
        <w:t>"attributes-natural-language" (</w:t>
      </w:r>
      <w:r w:rsidRPr="003E424A">
        <w:t>naturalLanguage</w:t>
      </w:r>
      <w:r>
        <w:t>)</w:t>
      </w:r>
      <w:r w:rsidRPr="00483291">
        <w:t>:</w:t>
      </w:r>
    </w:p>
    <w:p w14:paraId="5371DB9F" w14:textId="77777777" w:rsidR="00B427D4" w:rsidRDefault="00B427D4" w:rsidP="009A57A2">
      <w:pPr>
        <w:pStyle w:val="SubListParagraph"/>
      </w:pPr>
      <w:r>
        <w:t>The Client MUST supply and the System MUST support both of these attributes.</w:t>
      </w:r>
    </w:p>
    <w:p w14:paraId="520344FE" w14:textId="77777777" w:rsidR="00B427D4" w:rsidRDefault="00B427D4" w:rsidP="009A57A2">
      <w:pPr>
        <w:pStyle w:val="ListParagraph"/>
      </w:pPr>
      <w:r>
        <w:t>“system-uri” (uri):</w:t>
      </w:r>
    </w:p>
    <w:p w14:paraId="627AA322" w14:textId="1700585B" w:rsidR="00B427D4" w:rsidRDefault="00B427D4" w:rsidP="009A57A2">
      <w:pPr>
        <w:pStyle w:val="SubListParagraph"/>
      </w:pPr>
      <w:r>
        <w:t>The Client MUST supply and the System</w:t>
      </w:r>
      <w:r w:rsidR="009A57A2">
        <w:t xml:space="preserve"> MUST support the “system-uri” </w:t>
      </w:r>
      <w:r w:rsidRPr="00FD7EE9">
        <w:t>operation attribute which is the target</w:t>
      </w:r>
      <w:r>
        <w:t xml:space="preserve"> System for the operation.</w:t>
      </w:r>
    </w:p>
    <w:p w14:paraId="15D1278C" w14:textId="77777777" w:rsidR="00B427D4" w:rsidRDefault="00772606" w:rsidP="009A57A2">
      <w:pPr>
        <w:pStyle w:val="ListParagraph"/>
      </w:pPr>
      <w:r>
        <w:t>“printer-id” (</w:t>
      </w:r>
      <w:r w:rsidR="00B427D4">
        <w:t>integer(1:</w:t>
      </w:r>
      <w:r w:rsidR="00CD520F">
        <w:t>65535</w:t>
      </w:r>
      <w:r w:rsidR="00B427D4">
        <w:t>)):</w:t>
      </w:r>
    </w:p>
    <w:p w14:paraId="13E6D152" w14:textId="77A39BB6" w:rsidR="00B427D4" w:rsidRDefault="00B427D4" w:rsidP="009A57A2">
      <w:pPr>
        <w:pStyle w:val="SubListParagraph"/>
      </w:pPr>
      <w:r>
        <w:t>The Client MUST supply and the Syste</w:t>
      </w:r>
      <w:r w:rsidR="009A57A2">
        <w:t>m MUST support the “printer-id”</w:t>
      </w:r>
      <w:r>
        <w:t xml:space="preserve"> </w:t>
      </w:r>
      <w:r w:rsidRPr="00FD7EE9">
        <w:t>operation attribute which is the target</w:t>
      </w:r>
      <w:r>
        <w:t xml:space="preserve"> Printer for the operation.</w:t>
      </w:r>
      <w:r w:rsidDel="00945225">
        <w:t xml:space="preserve"> </w:t>
      </w:r>
    </w:p>
    <w:p w14:paraId="18F8F7C1" w14:textId="02581DB6" w:rsidR="00B427D4" w:rsidRDefault="00B427D4" w:rsidP="009A57A2">
      <w:pPr>
        <w:pStyle w:val="ListParagraph"/>
      </w:pPr>
      <w:r>
        <w:t xml:space="preserve">"requesting-user-name" (name(MAX)) and </w:t>
      </w:r>
      <w:r>
        <w:br/>
        <w:t>"requesting-user-uri" (uri)</w:t>
      </w:r>
      <w:r w:rsidRPr="00483291">
        <w:t>:</w:t>
      </w:r>
    </w:p>
    <w:p w14:paraId="22456D19" w14:textId="09786D9E" w:rsidR="00B427D4" w:rsidRDefault="00B427D4" w:rsidP="009A57A2">
      <w:pPr>
        <w:pStyle w:val="SubListParagraph"/>
      </w:pPr>
      <w:r>
        <w:t>The Client SHOULD supply and the System MUST support these attributes.</w:t>
      </w:r>
    </w:p>
    <w:p w14:paraId="5C772495" w14:textId="77777777" w:rsidR="00F72A29" w:rsidRDefault="00F72A29" w:rsidP="009A57A2">
      <w:pPr>
        <w:pStyle w:val="ListParagraph"/>
      </w:pPr>
      <w:r>
        <w:t>“printer-message-from-operator” (</w:t>
      </w:r>
      <w:r w:rsidRPr="009C2FD3">
        <w:t>text(127))</w:t>
      </w:r>
      <w:r>
        <w:t>:</w:t>
      </w:r>
    </w:p>
    <w:p w14:paraId="61C3536D" w14:textId="77777777" w:rsidR="00F72A29" w:rsidRDefault="00F72A29" w:rsidP="009A57A2">
      <w:pPr>
        <w:pStyle w:val="SubListParagraph"/>
      </w:pPr>
      <w:r>
        <w:t>The Client MAY supply and the System MUST support this attribute.</w:t>
      </w:r>
    </w:p>
    <w:p w14:paraId="1D645AA3" w14:textId="77777777" w:rsidR="00FB1F70" w:rsidRDefault="00FB1F70" w:rsidP="00FB1F70">
      <w:pPr>
        <w:pStyle w:val="IEEEStdsLevel4Header"/>
      </w:pPr>
      <w:r>
        <w:t>Shutdown-One-Printer Response</w:t>
      </w:r>
    </w:p>
    <w:p w14:paraId="2DF5D11E" w14:textId="77777777" w:rsidR="00FB1F70" w:rsidRDefault="00252BC7" w:rsidP="001B0406">
      <w:pPr>
        <w:pStyle w:val="IEEEStdsParagraph"/>
      </w:pPr>
      <w:r>
        <w:t>The following groups of attributes are part of a Shutdown-One-Printer response.</w:t>
      </w:r>
    </w:p>
    <w:p w14:paraId="4A6444B0" w14:textId="77777777" w:rsidR="00FB1F70" w:rsidRDefault="00FB1F70" w:rsidP="001B0406">
      <w:pPr>
        <w:pStyle w:val="IEEEStdsParagraph"/>
      </w:pPr>
      <w:r w:rsidRPr="005A78E9">
        <w:t>Group 1: Operation Attributes</w:t>
      </w:r>
    </w:p>
    <w:p w14:paraId="03ABF726" w14:textId="77777777" w:rsidR="00782747" w:rsidRDefault="00782747" w:rsidP="009A57A2">
      <w:pPr>
        <w:pStyle w:val="ListParagraph"/>
      </w:pPr>
      <w:r>
        <w:t xml:space="preserve">"attributes-charset" (charset) and </w:t>
      </w:r>
      <w:r>
        <w:br/>
        <w:t>"attributes-natural-language" (</w:t>
      </w:r>
      <w:r w:rsidRPr="003E424A">
        <w:t>naturalLanguage</w:t>
      </w:r>
      <w:r>
        <w:t>)</w:t>
      </w:r>
      <w:r w:rsidRPr="00D03623">
        <w:t>:</w:t>
      </w:r>
    </w:p>
    <w:p w14:paraId="77350CCC" w14:textId="77777777" w:rsidR="00782747" w:rsidRDefault="00782747" w:rsidP="009A57A2">
      <w:pPr>
        <w:pStyle w:val="SubListParagraph"/>
      </w:pPr>
      <w:r>
        <w:t>The System MUST return both of these attributes.</w:t>
      </w:r>
    </w:p>
    <w:p w14:paraId="4938DD74" w14:textId="77777777" w:rsidR="00782747" w:rsidRDefault="00782747" w:rsidP="009A57A2">
      <w:pPr>
        <w:pStyle w:val="ListParagraph"/>
      </w:pPr>
      <w:r>
        <w:t>"status-message" (text(255)) and/or</w:t>
      </w:r>
      <w:r>
        <w:br/>
        <w:t>"detailed-status-message" (text(MAX))</w:t>
      </w:r>
      <w:r w:rsidRPr="005A78E9">
        <w:t>:</w:t>
      </w:r>
    </w:p>
    <w:p w14:paraId="259481FC" w14:textId="77777777" w:rsidR="00782747" w:rsidRDefault="00782747" w:rsidP="009A57A2">
      <w:pPr>
        <w:pStyle w:val="SubListParagraph"/>
      </w:pPr>
      <w:r>
        <w:t>The System MAY return one or both of these attributes.</w:t>
      </w:r>
    </w:p>
    <w:p w14:paraId="4D4B6807" w14:textId="77777777" w:rsidR="00782747" w:rsidRDefault="00782747" w:rsidP="00782747">
      <w:pPr>
        <w:pStyle w:val="IEEEStdsParagraph"/>
      </w:pPr>
      <w:r>
        <w:lastRenderedPageBreak/>
        <w:t>Group 2: Unsupported Attributes</w:t>
      </w:r>
    </w:p>
    <w:p w14:paraId="60E2B952" w14:textId="1E4EAB14" w:rsidR="00782747" w:rsidRDefault="00782747" w:rsidP="009A57A2">
      <w:pPr>
        <w:pStyle w:val="ListParagraph"/>
      </w:pPr>
      <w:r>
        <w:t>See [</w:t>
      </w:r>
      <w:r w:rsidR="00C33D4A">
        <w:t>STD92</w:t>
      </w:r>
      <w:r>
        <w:t>]</w:t>
      </w:r>
      <w:r w:rsidRPr="00D03623">
        <w:t xml:space="preserve"> for details on returning Unsupported Attributes</w:t>
      </w:r>
      <w:r>
        <w:t>.</w:t>
      </w:r>
    </w:p>
    <w:p w14:paraId="74EC6464" w14:textId="77777777" w:rsidR="00782747" w:rsidRDefault="00782747" w:rsidP="00782747">
      <w:pPr>
        <w:pStyle w:val="IEEEStdsParagraph"/>
      </w:pPr>
      <w:r>
        <w:t>Group 3:  Printer Attributes</w:t>
      </w:r>
    </w:p>
    <w:p w14:paraId="2BD435DC" w14:textId="4B05D6D6" w:rsidR="00782747" w:rsidRDefault="00782747" w:rsidP="009A57A2">
      <w:pPr>
        <w:pStyle w:val="ListParagraph"/>
      </w:pPr>
      <w:r>
        <w:t>See [</w:t>
      </w:r>
      <w:r w:rsidR="00C33D4A">
        <w:t>STD92</w:t>
      </w:r>
      <w:r>
        <w:t>]</w:t>
      </w:r>
      <w:r w:rsidRPr="00D03623">
        <w:t xml:space="preserve"> for </w:t>
      </w:r>
      <w:r>
        <w:t>details on returning Printer</w:t>
      </w:r>
      <w:r w:rsidRPr="00D03623">
        <w:t xml:space="preserve"> Attributes</w:t>
      </w:r>
      <w:r>
        <w:t>.</w:t>
      </w:r>
    </w:p>
    <w:p w14:paraId="78EA2F95" w14:textId="77777777" w:rsidR="00782747" w:rsidRDefault="00782747" w:rsidP="009A57A2">
      <w:pPr>
        <w:pStyle w:val="ListParagraph"/>
      </w:pPr>
      <w:r>
        <w:t>“printer-xri-supported” (1setOf collection):</w:t>
      </w:r>
    </w:p>
    <w:p w14:paraId="4B307172" w14:textId="77777777" w:rsidR="00782747" w:rsidRDefault="00782747" w:rsidP="009A57A2">
      <w:pPr>
        <w:pStyle w:val="SubListParagraph"/>
      </w:pPr>
      <w:r>
        <w:t>The System MUST return this attribute for the target Printer.</w:t>
      </w:r>
    </w:p>
    <w:p w14:paraId="1C7D083E" w14:textId="77777777" w:rsidR="00782747" w:rsidRDefault="00782747" w:rsidP="009A57A2">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03B20699" w14:textId="77777777" w:rsidR="00782747" w:rsidRDefault="00782747" w:rsidP="009A57A2">
      <w:pPr>
        <w:pStyle w:val="SubListParagraph"/>
      </w:pPr>
      <w:r>
        <w:t>The System MUST return all three of these attributes for the target Printer.</w:t>
      </w:r>
    </w:p>
    <w:p w14:paraId="5FB3C76A" w14:textId="77777777" w:rsidR="00FB1F70" w:rsidRDefault="00FB1F70" w:rsidP="00FB1F70">
      <w:pPr>
        <w:pStyle w:val="IEEEStdsLevel3Header"/>
      </w:pPr>
      <w:bookmarkStart w:id="128" w:name="_Toc194317293"/>
      <w:r>
        <w:t>Startup-One-Printer</w:t>
      </w:r>
      <w:bookmarkEnd w:id="128"/>
    </w:p>
    <w:p w14:paraId="0EF61151" w14:textId="351B9BA7" w:rsidR="002D0912" w:rsidRDefault="00FB1F70" w:rsidP="001B0406">
      <w:pPr>
        <w:pStyle w:val="IEEEStdsParagraph"/>
      </w:pPr>
      <w:r>
        <w:t>This REQUIRED operation allows an authorized Operator or Administrator to startup one configured Printer object (i.e., Job processing service) on the target System object</w:t>
      </w:r>
      <w:r w:rsidR="007B303B">
        <w:t>.</w:t>
      </w:r>
    </w:p>
    <w:p w14:paraId="110301CF" w14:textId="4FDAA262" w:rsidR="00FB1F70" w:rsidRDefault="00FB1F70" w:rsidP="001B0406">
      <w:pPr>
        <w:pStyle w:val="IEEEStdsParagraph"/>
      </w:pPr>
      <w:r>
        <w:t>This operation is semantically equivalent to the StartupService oper</w:t>
      </w:r>
      <w:r w:rsidR="007B303B">
        <w:t>ation defined in [PWG5108.06].</w:t>
      </w:r>
    </w:p>
    <w:p w14:paraId="3B690A36" w14:textId="280A72A8" w:rsidR="002D0912" w:rsidRDefault="00C632F0" w:rsidP="001B0406">
      <w:pPr>
        <w:pStyle w:val="IEEEStdsParagraph"/>
      </w:pPr>
      <w:r>
        <w:t>If accepted, t</w:t>
      </w:r>
      <w:r w:rsidR="00E77B6E">
        <w:t>he System MUST start t</w:t>
      </w:r>
      <w:r w:rsidR="00FB1F70">
        <w:t>he specified Printer with the “printer-state” set to ‘stopped’ (i.e., no Jobs can be processed and intervention is required), “printer-is-accepting-jobs” set to ‘false’ (i.e., no incoming Jobs accepted), and the ‘paused’ value added to “printer-state-reasons” (i.e., no Job processing output allowed)</w:t>
      </w:r>
      <w:r w:rsidR="007B303B">
        <w:t xml:space="preserve">. </w:t>
      </w:r>
      <w:r w:rsidR="002D0912">
        <w:t>This operation MAY cause the System to resume with “system-state” set to ‘idle’ (if all other Printers already had a “printer-state” of ‘stopped’)</w:t>
      </w:r>
      <w:r w:rsidR="007B303B">
        <w:t>.</w:t>
      </w:r>
    </w:p>
    <w:p w14:paraId="47B9934E" w14:textId="1D590E34" w:rsidR="00FB1F70" w:rsidRDefault="00FB1F70" w:rsidP="001B0406">
      <w:pPr>
        <w:pStyle w:val="IEEEStdsParagraph"/>
      </w:pPr>
      <w:r>
        <w:t xml:space="preserve">The Client can </w:t>
      </w:r>
      <w:r w:rsidR="002D0912">
        <w:t>later</w:t>
      </w:r>
      <w:r>
        <w:t xml:space="preserve"> send one or more Set-Printer-Attributes operations to modify the configuration of the Printer, followed by Resume-Printer (i.e., remove ‘paused’ from “printer-state-reasons”) and Enable-Printer (i.e., change “printer-is-accepting-jobs” to ‘true’) to change the “printer-state” to ‘idle’ (unless there is another reason for the Printer to stay in the ‘stopped’ state).</w:t>
      </w:r>
    </w:p>
    <w:p w14:paraId="7C82AF1D" w14:textId="3C84DDA7" w:rsidR="000C2C60" w:rsidRDefault="000C2C60">
      <w:r>
        <w:br w:type="page"/>
      </w:r>
    </w:p>
    <w:p w14:paraId="3555016F" w14:textId="77777777" w:rsidR="00FB1F70" w:rsidRDefault="00FB1F70" w:rsidP="00FB1F70">
      <w:pPr>
        <w:pStyle w:val="IEEEStdsLevel4Header"/>
      </w:pPr>
      <w:r>
        <w:lastRenderedPageBreak/>
        <w:t>Startup-One-Printer Request</w:t>
      </w:r>
    </w:p>
    <w:p w14:paraId="1924E0F5" w14:textId="77777777" w:rsidR="00FB1F70" w:rsidRDefault="00FB1F70" w:rsidP="001B0406">
      <w:pPr>
        <w:pStyle w:val="IEEEStdsParagraph"/>
      </w:pPr>
      <w:r>
        <w:t>The following groups of attributes are part of a Startup-One-Printer request.</w:t>
      </w:r>
    </w:p>
    <w:p w14:paraId="36D6E47B" w14:textId="77777777" w:rsidR="00FB1F70" w:rsidRDefault="00FB1F70" w:rsidP="001B0406">
      <w:pPr>
        <w:pStyle w:val="IEEEStdsParagraph"/>
      </w:pPr>
      <w:r>
        <w:t>Group 1: Operation Attributes</w:t>
      </w:r>
    </w:p>
    <w:p w14:paraId="6D08157A" w14:textId="77777777" w:rsidR="00B161B3" w:rsidRDefault="00FB1F70" w:rsidP="005B1DD2">
      <w:pPr>
        <w:pStyle w:val="ListParagraph"/>
      </w:pPr>
      <w:r>
        <w:t xml:space="preserve">"attributes-charset" (charset) and </w:t>
      </w:r>
      <w:r>
        <w:br/>
        <w:t>"attributes-natural-language" (</w:t>
      </w:r>
      <w:r w:rsidRPr="003E424A">
        <w:t>naturalLanguage</w:t>
      </w:r>
      <w:r>
        <w:t>)</w:t>
      </w:r>
      <w:r w:rsidRPr="00483291">
        <w:t>:</w:t>
      </w:r>
    </w:p>
    <w:p w14:paraId="6A2CDE82" w14:textId="77777777" w:rsidR="00B161B3" w:rsidRDefault="00FB1F70" w:rsidP="005B1DD2">
      <w:pPr>
        <w:pStyle w:val="SubListParagraph"/>
      </w:pPr>
      <w:r>
        <w:t>The Client MUST supply and the System MUST support both of these attributes.</w:t>
      </w:r>
    </w:p>
    <w:p w14:paraId="5660FE5D" w14:textId="77777777" w:rsidR="00B161B3" w:rsidRDefault="00FB1F70" w:rsidP="005B1DD2">
      <w:pPr>
        <w:pStyle w:val="ListParagraph"/>
      </w:pPr>
      <w:r>
        <w:t>“system-uri” (uri):</w:t>
      </w:r>
    </w:p>
    <w:p w14:paraId="620B0728" w14:textId="4BADDB63" w:rsidR="00B161B3" w:rsidRDefault="00FB1F70" w:rsidP="005B1DD2">
      <w:pPr>
        <w:pStyle w:val="SubListParagraph"/>
      </w:pPr>
      <w:r>
        <w:t>The Client MUST supply and the System</w:t>
      </w:r>
      <w:r w:rsidR="005B1DD2">
        <w:t xml:space="preserve"> MUST support the “system-uri” </w:t>
      </w:r>
      <w:r w:rsidRPr="00FD7EE9">
        <w:t>operation attribute which is the target</w:t>
      </w:r>
      <w:r>
        <w:t xml:space="preserve"> System for the operation.</w:t>
      </w:r>
    </w:p>
    <w:p w14:paraId="5C1E6D69" w14:textId="77777777" w:rsidR="00B161B3" w:rsidRDefault="00772606" w:rsidP="005B1DD2">
      <w:pPr>
        <w:pStyle w:val="ListParagraph"/>
      </w:pPr>
      <w:r>
        <w:t>“printer-id” (</w:t>
      </w:r>
      <w:r w:rsidR="00FB1F70">
        <w:t>integer(1:</w:t>
      </w:r>
      <w:r w:rsidR="00CD520F">
        <w:t>65535</w:t>
      </w:r>
      <w:r w:rsidR="00FB1F70">
        <w:t>)):</w:t>
      </w:r>
    </w:p>
    <w:p w14:paraId="165833DB" w14:textId="1B2079C7" w:rsidR="00B161B3" w:rsidRDefault="00FB1F70" w:rsidP="005B1DD2">
      <w:pPr>
        <w:pStyle w:val="SubListParagraph"/>
      </w:pPr>
      <w:r>
        <w:t>The Client MUST supply and the System</w:t>
      </w:r>
      <w:r w:rsidR="005B1DD2">
        <w:t xml:space="preserve"> MUST support the “printer-id” </w:t>
      </w:r>
      <w:r w:rsidRPr="00FD7EE9">
        <w:t>operation attribute which is the target</w:t>
      </w:r>
      <w:r>
        <w:t xml:space="preserve"> Printer for the operation.</w:t>
      </w:r>
      <w:r w:rsidDel="00945225">
        <w:t xml:space="preserve"> </w:t>
      </w:r>
    </w:p>
    <w:p w14:paraId="50CA22D0" w14:textId="356A9C18" w:rsidR="00B161B3" w:rsidRDefault="00FB1F70" w:rsidP="005B1DD2">
      <w:pPr>
        <w:pStyle w:val="ListParagraph"/>
      </w:pPr>
      <w:r>
        <w:t xml:space="preserve">"requesting-user-name" (name(MAX)) and </w:t>
      </w:r>
      <w:r>
        <w:br/>
        <w:t>"requesting-user-uri" (uri)</w:t>
      </w:r>
      <w:r w:rsidRPr="00483291">
        <w:t>:</w:t>
      </w:r>
    </w:p>
    <w:p w14:paraId="75A65FA0" w14:textId="55F319C3" w:rsidR="00B161B3" w:rsidRDefault="00FB1F70" w:rsidP="005B1DD2">
      <w:pPr>
        <w:pStyle w:val="SubListParagraph"/>
      </w:pPr>
      <w:r>
        <w:t>The Client SHOULD supply and the System MUST support these attributes.</w:t>
      </w:r>
    </w:p>
    <w:p w14:paraId="0AAF63B5" w14:textId="77777777" w:rsidR="00F72A29" w:rsidRDefault="00F72A29" w:rsidP="005B1DD2">
      <w:pPr>
        <w:pStyle w:val="ListParagraph"/>
      </w:pPr>
      <w:r>
        <w:t>“printer-message-from-operator” (</w:t>
      </w:r>
      <w:r w:rsidRPr="009C2FD3">
        <w:t>text(127))</w:t>
      </w:r>
      <w:r>
        <w:t>:</w:t>
      </w:r>
    </w:p>
    <w:p w14:paraId="0590BD7F" w14:textId="77777777" w:rsidR="00F72A29" w:rsidRDefault="00F72A29" w:rsidP="005B1DD2">
      <w:pPr>
        <w:pStyle w:val="SubListParagraph"/>
      </w:pPr>
      <w:r>
        <w:t>The Client MAY supply and the System MUST support this attribute.</w:t>
      </w:r>
    </w:p>
    <w:p w14:paraId="1CC26118" w14:textId="77777777" w:rsidR="00FB1F70" w:rsidRDefault="00FB1F70" w:rsidP="00FB1F70">
      <w:pPr>
        <w:pStyle w:val="IEEEStdsLevel4Header"/>
      </w:pPr>
      <w:r>
        <w:t>Startup-One-Printer Response</w:t>
      </w:r>
    </w:p>
    <w:p w14:paraId="681392C8" w14:textId="77777777" w:rsidR="00FB1F70" w:rsidRDefault="00252BC7" w:rsidP="001B0406">
      <w:pPr>
        <w:pStyle w:val="IEEEStdsParagraph"/>
      </w:pPr>
      <w:r>
        <w:t>The following groups of attributes are part of a Startup-One-Printer response.</w:t>
      </w:r>
    </w:p>
    <w:p w14:paraId="51F30448" w14:textId="77777777" w:rsidR="00FB1F70" w:rsidRDefault="00FB1F70" w:rsidP="007F6C5E">
      <w:pPr>
        <w:pStyle w:val="IEEEStdsParagraph"/>
      </w:pPr>
      <w:r w:rsidRPr="005A78E9">
        <w:t>Group 1: Operation Attributes</w:t>
      </w:r>
    </w:p>
    <w:p w14:paraId="72F82122" w14:textId="77777777" w:rsidR="00B161B3" w:rsidRDefault="00FB1F70" w:rsidP="005B1DD2">
      <w:pPr>
        <w:pStyle w:val="ListParagraph"/>
      </w:pPr>
      <w:r>
        <w:t xml:space="preserve">"attributes-charset" (charset) and </w:t>
      </w:r>
      <w:r>
        <w:br/>
        <w:t>"attributes-natural-language" (</w:t>
      </w:r>
      <w:r w:rsidRPr="003E424A">
        <w:t>naturalLanguage</w:t>
      </w:r>
      <w:r>
        <w:t>)</w:t>
      </w:r>
      <w:r w:rsidRPr="00D03623">
        <w:t>:</w:t>
      </w:r>
    </w:p>
    <w:p w14:paraId="341C1388" w14:textId="77777777" w:rsidR="00B161B3" w:rsidRDefault="00FB1F70" w:rsidP="005B1DD2">
      <w:pPr>
        <w:pStyle w:val="SubListParagraph"/>
      </w:pPr>
      <w:r>
        <w:t>The System MUST return both of these attributes.</w:t>
      </w:r>
    </w:p>
    <w:p w14:paraId="34261DC0" w14:textId="77777777" w:rsidR="00B161B3" w:rsidRDefault="00FB1F70" w:rsidP="005B1DD2">
      <w:pPr>
        <w:pStyle w:val="ListParagraph"/>
      </w:pPr>
      <w:r>
        <w:t>"status-message" (text(255)) and/or</w:t>
      </w:r>
      <w:r>
        <w:br/>
        <w:t>"detailed-status-message" (text(MAX))</w:t>
      </w:r>
      <w:r w:rsidRPr="005A78E9">
        <w:t>:</w:t>
      </w:r>
    </w:p>
    <w:p w14:paraId="35502452" w14:textId="2EB858CC" w:rsidR="00B161B3" w:rsidRDefault="00FB1F70" w:rsidP="005B1DD2">
      <w:pPr>
        <w:pStyle w:val="SubListParagraph"/>
      </w:pPr>
      <w:r>
        <w:t>The System MAY return one or both of these attributes.</w:t>
      </w:r>
    </w:p>
    <w:p w14:paraId="713351E3" w14:textId="77777777" w:rsidR="002E426E" w:rsidRDefault="002E426E" w:rsidP="005B1DD2">
      <w:pPr>
        <w:pStyle w:val="SubListParagraph"/>
      </w:pPr>
    </w:p>
    <w:p w14:paraId="5E8E21E6" w14:textId="77777777" w:rsidR="00260A8B" w:rsidRDefault="00260A8B" w:rsidP="007F6C5E">
      <w:pPr>
        <w:pStyle w:val="IEEEStdsParagraph"/>
      </w:pPr>
      <w:r>
        <w:lastRenderedPageBreak/>
        <w:t>Group 2: Unsupported Attributes</w:t>
      </w:r>
    </w:p>
    <w:p w14:paraId="0DB752AB" w14:textId="3A0FAEE7" w:rsidR="00260A8B" w:rsidRDefault="00260A8B" w:rsidP="005B1DD2">
      <w:pPr>
        <w:pStyle w:val="ListParagraph"/>
      </w:pPr>
      <w:r>
        <w:t>See [</w:t>
      </w:r>
      <w:r w:rsidR="00C33D4A">
        <w:t>STD92</w:t>
      </w:r>
      <w:r>
        <w:t>]</w:t>
      </w:r>
      <w:r w:rsidRPr="00D03623">
        <w:t xml:space="preserve"> for details on returning Unsupported Attributes</w:t>
      </w:r>
      <w:r>
        <w:t>.</w:t>
      </w:r>
    </w:p>
    <w:p w14:paraId="4CEB22FE" w14:textId="681312D7" w:rsidR="00260A8B" w:rsidRDefault="007F6C5E" w:rsidP="007F6C5E">
      <w:pPr>
        <w:pStyle w:val="IEEEStdsParagraph"/>
      </w:pPr>
      <w:r>
        <w:t>Group 3:</w:t>
      </w:r>
      <w:r w:rsidR="00260A8B">
        <w:t xml:space="preserve"> Printer Attributes</w:t>
      </w:r>
    </w:p>
    <w:p w14:paraId="73AA3EF1" w14:textId="06B5A19F" w:rsidR="00260A8B" w:rsidRDefault="00260A8B" w:rsidP="005B1DD2">
      <w:pPr>
        <w:pStyle w:val="ListParagraph"/>
      </w:pPr>
      <w:r>
        <w:t>See [</w:t>
      </w:r>
      <w:r w:rsidR="00C33D4A">
        <w:t>STD92</w:t>
      </w:r>
      <w:r>
        <w:t>]</w:t>
      </w:r>
      <w:r w:rsidRPr="00D03623">
        <w:t xml:space="preserve"> for </w:t>
      </w:r>
      <w:r>
        <w:t>details on returning Printer</w:t>
      </w:r>
      <w:r w:rsidRPr="00D03623">
        <w:t xml:space="preserve"> Attributes</w:t>
      </w:r>
      <w:r>
        <w:t>.</w:t>
      </w:r>
    </w:p>
    <w:p w14:paraId="24749783" w14:textId="77777777" w:rsidR="00260A8B" w:rsidRDefault="00260A8B" w:rsidP="005B1DD2">
      <w:pPr>
        <w:pStyle w:val="ListParagraph"/>
      </w:pPr>
      <w:r>
        <w:t>“printer-xri-supported” (1setOf collection):</w:t>
      </w:r>
    </w:p>
    <w:p w14:paraId="27E54BF1" w14:textId="77777777" w:rsidR="00260A8B" w:rsidRDefault="00260A8B" w:rsidP="005B1DD2">
      <w:pPr>
        <w:pStyle w:val="SubListParagraph"/>
      </w:pPr>
      <w:r>
        <w:t>The System MUST return this attribute for the target Printer.</w:t>
      </w:r>
    </w:p>
    <w:p w14:paraId="229F1DBE" w14:textId="77777777" w:rsidR="00260A8B" w:rsidRDefault="00260A8B" w:rsidP="005B1DD2">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4D44B68C" w14:textId="77777777" w:rsidR="00260A8B" w:rsidRDefault="00260A8B" w:rsidP="005B1DD2">
      <w:pPr>
        <w:pStyle w:val="SubListParagraph"/>
      </w:pPr>
      <w:r>
        <w:t>The System MUST return all three of these attributes for the target Printer.</w:t>
      </w:r>
    </w:p>
    <w:p w14:paraId="601BFF5C" w14:textId="77777777" w:rsidR="00C56E53" w:rsidRDefault="00C56E53" w:rsidP="00C56E53">
      <w:pPr>
        <w:pStyle w:val="IEEEStdsLevel2Header"/>
      </w:pPr>
      <w:bookmarkStart w:id="129" w:name="_Toc194317294"/>
      <w:r>
        <w:t>Resource Operations</w:t>
      </w:r>
      <w:bookmarkEnd w:id="129"/>
    </w:p>
    <w:p w14:paraId="2D2058D8" w14:textId="77777777" w:rsidR="00F758CA" w:rsidRPr="00F758CA" w:rsidRDefault="00F758CA" w:rsidP="00F758CA">
      <w:pPr>
        <w:pStyle w:val="IEEEStdsParagraph"/>
      </w:pPr>
      <w:r>
        <w:t>IPP System Service operations on single Resource objects (except for Get-Resources) are defined in this section.</w:t>
      </w:r>
    </w:p>
    <w:p w14:paraId="4CFD29F0" w14:textId="77777777" w:rsidR="00C56E53" w:rsidRDefault="00C56E53" w:rsidP="00C56E53">
      <w:pPr>
        <w:pStyle w:val="IEEEStdsLevel3Header"/>
      </w:pPr>
      <w:bookmarkStart w:id="130" w:name="_Ref20395392"/>
      <w:bookmarkStart w:id="131" w:name="_Toc194317295"/>
      <w:r>
        <w:t>Cancel-Resource</w:t>
      </w:r>
      <w:bookmarkEnd w:id="130"/>
      <w:bookmarkEnd w:id="131"/>
    </w:p>
    <w:p w14:paraId="273EC35E" w14:textId="405F2FA5" w:rsidR="00F02F75" w:rsidRDefault="00C56E53" w:rsidP="001B0406">
      <w:pPr>
        <w:pStyle w:val="Default"/>
      </w:pPr>
      <w:r>
        <w:t>This REQUIRED operation allows an authorized Operator or Administrator to cancel an existing Resource object on the target System object</w:t>
      </w:r>
      <w:r w:rsidR="007B303B">
        <w:t xml:space="preserve">. </w:t>
      </w:r>
      <w:r w:rsidR="005B58DB">
        <w:t>If the Resource object’s “resource-state” is ‘canceled’ or ‘aborted’ or “resource-state-reasons” includes ‘cancel-requested’, then the System MUST return a “status-code” of ‘client-error-not-possible’.</w:t>
      </w:r>
    </w:p>
    <w:p w14:paraId="2DD9A532" w14:textId="54ADD44B" w:rsidR="00F02F75" w:rsidRDefault="008724E7" w:rsidP="001B0406">
      <w:pPr>
        <w:pStyle w:val="Default"/>
      </w:pPr>
      <w:r>
        <w:rPr>
          <w:color w:val="000000"/>
          <w:sz w:val="23"/>
          <w:szCs w:val="23"/>
        </w:rPr>
        <w:t xml:space="preserve">This operation is semantically analogous to the </w:t>
      </w:r>
      <w:r w:rsidR="00A1307B">
        <w:rPr>
          <w:color w:val="000000"/>
          <w:sz w:val="23"/>
          <w:szCs w:val="23"/>
        </w:rPr>
        <w:t xml:space="preserve">SM </w:t>
      </w:r>
      <w:r>
        <w:rPr>
          <w:color w:val="000000"/>
          <w:sz w:val="23"/>
          <w:szCs w:val="23"/>
        </w:rPr>
        <w:t>DeleteResource operation defined in [PWG5108.0</w:t>
      </w:r>
      <w:r w:rsidR="007417DB">
        <w:rPr>
          <w:color w:val="000000"/>
          <w:sz w:val="23"/>
          <w:szCs w:val="23"/>
        </w:rPr>
        <w:t>3</w:t>
      </w:r>
      <w:r>
        <w:rPr>
          <w:color w:val="000000"/>
          <w:sz w:val="23"/>
          <w:szCs w:val="23"/>
        </w:rPr>
        <w:t>] (except that the Resource is not removed, in order to preserve the integrity of system log files)</w:t>
      </w:r>
      <w:r w:rsidR="007B303B">
        <w:t xml:space="preserve">. </w:t>
      </w:r>
      <w:r>
        <w:t>See section 4.6. Resource Object and section 4.6.1 Resource History for more details.</w:t>
      </w:r>
    </w:p>
    <w:p w14:paraId="11A343E9" w14:textId="329FBB61" w:rsidR="007417DB" w:rsidRDefault="00C632F0" w:rsidP="001B0406">
      <w:pPr>
        <w:pStyle w:val="Default"/>
      </w:pPr>
      <w:r>
        <w:t>If accepted, t</w:t>
      </w:r>
      <w:r w:rsidR="00C56E53">
        <w:t xml:space="preserve">he System MUST set the “resource-state” to ‘canceled’ </w:t>
      </w:r>
      <w:r w:rsidR="00592086">
        <w:t>or leave “resource-state” unchanged and add ‘cancel-requested’ to “resource-state-reasons</w:t>
      </w:r>
      <w:r w:rsidR="00AF064F">
        <w:t>”</w:t>
      </w:r>
      <w:r w:rsidR="00592086">
        <w:t xml:space="preserve"> (e.g., if the Resource is currently in use by a Job)</w:t>
      </w:r>
      <w:r w:rsidR="007B303B">
        <w:t xml:space="preserve">. </w:t>
      </w:r>
      <w:r w:rsidR="00592086">
        <w:t xml:space="preserve">In either case, the System MUST </w:t>
      </w:r>
      <w:r w:rsidR="00C56E53">
        <w:t>make the Resource permanently unavailable for future use</w:t>
      </w:r>
      <w:r w:rsidR="007B303B">
        <w:t xml:space="preserve">. </w:t>
      </w:r>
      <w:r w:rsidR="00C56E53">
        <w:t xml:space="preserve">The System MUST preserve all Resource object attributes for an implementation-defined </w:t>
      </w:r>
      <w:r w:rsidR="008552CD">
        <w:t xml:space="preserve">Resource History </w:t>
      </w:r>
      <w:r w:rsidR="00C40BB8">
        <w:t>period</w:t>
      </w:r>
      <w:r w:rsidR="007B303B">
        <w:t>.</w:t>
      </w:r>
    </w:p>
    <w:p w14:paraId="3F7105D4" w14:textId="58D9721E" w:rsidR="00B161B3" w:rsidRDefault="008552CD" w:rsidP="001B0406">
      <w:pPr>
        <w:pStyle w:val="Default"/>
      </w:pPr>
      <w:r>
        <w:t>When “resource-state”</w:t>
      </w:r>
      <w:r w:rsidR="00592086">
        <w:t xml:space="preserve"> </w:t>
      </w:r>
      <w:r w:rsidR="00C40BB8">
        <w:t xml:space="preserve">eventually </w:t>
      </w:r>
      <w:r w:rsidR="00592086">
        <w:t>transitions to ‘canceled’, the System</w:t>
      </w:r>
      <w:r w:rsidR="00C56E53">
        <w:t xml:space="preserve"> SHOULD delete any local copy of Resource data</w:t>
      </w:r>
      <w:r w:rsidR="007B303B">
        <w:t xml:space="preserve">. </w:t>
      </w:r>
      <w:r w:rsidR="00C56E53">
        <w:t>This operation does not change the “system-state” of the System itself</w:t>
      </w:r>
      <w:r w:rsidR="00A071A8">
        <w:t>.</w:t>
      </w:r>
    </w:p>
    <w:p w14:paraId="28FBBE18" w14:textId="77777777" w:rsidR="002E426E" w:rsidRDefault="002E426E" w:rsidP="001B0406">
      <w:pPr>
        <w:pStyle w:val="Default"/>
      </w:pPr>
    </w:p>
    <w:p w14:paraId="6DF97B17" w14:textId="77777777" w:rsidR="00C56E53" w:rsidRDefault="00C56E53" w:rsidP="00C56E53">
      <w:pPr>
        <w:pStyle w:val="IEEEStdsLevel4Header"/>
      </w:pPr>
      <w:r>
        <w:lastRenderedPageBreak/>
        <w:t>Cancel-Resource Request</w:t>
      </w:r>
    </w:p>
    <w:p w14:paraId="16F422D6" w14:textId="77777777" w:rsidR="00C56E53" w:rsidRDefault="00C56E53" w:rsidP="001B0406">
      <w:pPr>
        <w:pStyle w:val="IEEEStdsParagraph"/>
      </w:pPr>
      <w:r>
        <w:t xml:space="preserve">The following groups of attributes are part of a </w:t>
      </w:r>
      <w:r w:rsidR="000F6624">
        <w:t>Cancel</w:t>
      </w:r>
      <w:r>
        <w:t>-Resource request.</w:t>
      </w:r>
    </w:p>
    <w:p w14:paraId="2EE91A6D" w14:textId="77777777" w:rsidR="00C56E53" w:rsidRDefault="00C56E53" w:rsidP="001B0406">
      <w:pPr>
        <w:pStyle w:val="IEEEStdsParagraph"/>
      </w:pPr>
      <w:r>
        <w:t>Group 1: Operation Attributes</w:t>
      </w:r>
    </w:p>
    <w:p w14:paraId="3FA7814B" w14:textId="77777777" w:rsidR="00B161B3" w:rsidRDefault="00C56E53" w:rsidP="008560F9">
      <w:pPr>
        <w:pStyle w:val="ListParagraph"/>
      </w:pPr>
      <w:r>
        <w:t xml:space="preserve">"attributes-charset" (charset) and </w:t>
      </w:r>
      <w:r>
        <w:br/>
        <w:t>"attributes-natural-language" (</w:t>
      </w:r>
      <w:r w:rsidRPr="003E424A">
        <w:t>naturalLanguage</w:t>
      </w:r>
      <w:r>
        <w:t>)</w:t>
      </w:r>
      <w:r w:rsidRPr="00483291">
        <w:t>:</w:t>
      </w:r>
    </w:p>
    <w:p w14:paraId="1817EED8" w14:textId="77777777" w:rsidR="00B161B3" w:rsidRDefault="00C56E53" w:rsidP="008560F9">
      <w:pPr>
        <w:pStyle w:val="SubListParagraph"/>
      </w:pPr>
      <w:r>
        <w:t>The Client MUST supply and the System MUST support both of these attributes.</w:t>
      </w:r>
    </w:p>
    <w:p w14:paraId="69328AB7" w14:textId="77777777" w:rsidR="00B161B3" w:rsidRDefault="00C56E53" w:rsidP="008560F9">
      <w:pPr>
        <w:pStyle w:val="ListParagraph"/>
      </w:pPr>
      <w:r>
        <w:t>“system-uri” (uri):</w:t>
      </w:r>
    </w:p>
    <w:p w14:paraId="53007BCD" w14:textId="3DBAD0EB" w:rsidR="00B161B3" w:rsidRDefault="00C56E53" w:rsidP="008560F9">
      <w:pPr>
        <w:pStyle w:val="SubListParagraph"/>
      </w:pPr>
      <w:r>
        <w:t>The Client MUST supply and the Syste</w:t>
      </w:r>
      <w:r w:rsidR="008560F9">
        <w:t>m MUST support the “system-uri”</w:t>
      </w:r>
      <w:r>
        <w:t xml:space="preserve"> </w:t>
      </w:r>
      <w:r w:rsidRPr="00FD7EE9">
        <w:t>operation attribute which is the target</w:t>
      </w:r>
      <w:r>
        <w:t xml:space="preserve"> System for the operation.</w:t>
      </w:r>
    </w:p>
    <w:p w14:paraId="549A41D6" w14:textId="77777777" w:rsidR="00B161B3" w:rsidRDefault="00C56E53" w:rsidP="008560F9">
      <w:pPr>
        <w:pStyle w:val="ListParagraph"/>
      </w:pPr>
      <w:r>
        <w:t>“resource</w:t>
      </w:r>
      <w:r w:rsidRPr="00D35CB2">
        <w:t>-id</w:t>
      </w:r>
      <w:r>
        <w:t>”</w:t>
      </w:r>
      <w:r w:rsidRPr="00D35CB2">
        <w:t xml:space="preserve"> (integer(1:MAX))</w:t>
      </w:r>
      <w:r>
        <w:t>:</w:t>
      </w:r>
    </w:p>
    <w:p w14:paraId="3CDC8AD4" w14:textId="77777777" w:rsidR="00B161B3" w:rsidRDefault="00C56E53" w:rsidP="008560F9">
      <w:pPr>
        <w:pStyle w:val="SubListParagraph"/>
      </w:pPr>
      <w:r w:rsidRPr="00D35CB2">
        <w:t>The Client MUST supply and the</w:t>
      </w:r>
      <w:r>
        <w:t xml:space="preserve"> System MUST support this attribute which is the target Resource for the operation</w:t>
      </w:r>
      <w:r w:rsidRPr="00D35CB2">
        <w:t>.</w:t>
      </w:r>
    </w:p>
    <w:p w14:paraId="73C6C9EB" w14:textId="73465D66" w:rsidR="00B161B3" w:rsidRDefault="00C56E53" w:rsidP="008560F9">
      <w:pPr>
        <w:pStyle w:val="ListParagraph"/>
      </w:pPr>
      <w:r>
        <w:t xml:space="preserve">"requesting-user-name" (name(MAX)) and </w:t>
      </w:r>
      <w:r>
        <w:br/>
        <w:t>"requesting-user-uri" (uri)</w:t>
      </w:r>
      <w:r w:rsidRPr="00483291">
        <w:t>:</w:t>
      </w:r>
    </w:p>
    <w:p w14:paraId="2C3D3395" w14:textId="32C9C5F7" w:rsidR="00B161B3" w:rsidRDefault="00C56E53" w:rsidP="008560F9">
      <w:pPr>
        <w:pStyle w:val="SubListParagraph"/>
      </w:pPr>
      <w:r>
        <w:t>The Client SHOULD supply and the System MUST support these attributes.</w:t>
      </w:r>
    </w:p>
    <w:p w14:paraId="01BC5BFE" w14:textId="6F301E4C" w:rsidR="0064002B" w:rsidRDefault="0064002B" w:rsidP="008560F9">
      <w:pPr>
        <w:pStyle w:val="SubListParagraph"/>
      </w:pPr>
      <w:r>
        <w:t>"message" (text(127)):</w:t>
      </w:r>
    </w:p>
    <w:p w14:paraId="24072DF1" w14:textId="64182BAE" w:rsidR="0064002B" w:rsidRPr="0064002B" w:rsidRDefault="0064002B" w:rsidP="008560F9">
      <w:pPr>
        <w:pStyle w:val="SubListParagraph"/>
        <w:rPr>
          <w:lang w:val="en-CA"/>
        </w:rPr>
      </w:pPr>
      <w:r>
        <w:t xml:space="preserve">The Client MAY supply and the System MUST support this attribute which provides </w:t>
      </w:r>
      <w:r w:rsidRPr="0064002B">
        <w:rPr>
          <w:lang w:val="en-CA"/>
        </w:rPr>
        <w:t>a message to the Operator.</w:t>
      </w:r>
    </w:p>
    <w:p w14:paraId="42F0B4AB" w14:textId="77777777" w:rsidR="00C56E53" w:rsidRDefault="00C56E53" w:rsidP="00C56E53">
      <w:pPr>
        <w:pStyle w:val="IEEEStdsLevel4Header"/>
      </w:pPr>
      <w:r>
        <w:t>Cancel-Resource Response</w:t>
      </w:r>
    </w:p>
    <w:p w14:paraId="274FE049" w14:textId="77777777" w:rsidR="00C56E53" w:rsidRDefault="00252BC7" w:rsidP="001B0406">
      <w:pPr>
        <w:pStyle w:val="IEEEStdsParagraph"/>
      </w:pPr>
      <w:r>
        <w:t>The following groups of attributes are part of a Cancel-Resource response.</w:t>
      </w:r>
    </w:p>
    <w:p w14:paraId="3E5C1408" w14:textId="77777777" w:rsidR="00C56E53" w:rsidRDefault="00C56E53" w:rsidP="001B0406">
      <w:pPr>
        <w:pStyle w:val="IEEEStdsParagraph"/>
      </w:pPr>
      <w:r w:rsidRPr="005A78E9">
        <w:t>Group 1: Operation Attributes</w:t>
      </w:r>
    </w:p>
    <w:p w14:paraId="6D7943A1" w14:textId="77777777" w:rsidR="00B161B3" w:rsidRDefault="00C56E53" w:rsidP="008560F9">
      <w:pPr>
        <w:pStyle w:val="ListParagraph"/>
      </w:pPr>
      <w:r>
        <w:t xml:space="preserve">"attributes-charset" (charset) and </w:t>
      </w:r>
      <w:r>
        <w:br/>
        <w:t>"attributes-natural-language" (</w:t>
      </w:r>
      <w:r w:rsidRPr="003E424A">
        <w:t>naturalLanguage</w:t>
      </w:r>
      <w:r>
        <w:t>)</w:t>
      </w:r>
      <w:r w:rsidRPr="00D03623">
        <w:t>:</w:t>
      </w:r>
    </w:p>
    <w:p w14:paraId="602477B0" w14:textId="77777777" w:rsidR="00B161B3" w:rsidRDefault="00C56E53" w:rsidP="008560F9">
      <w:pPr>
        <w:pStyle w:val="SubListParagraph"/>
      </w:pPr>
      <w:r>
        <w:t>The System MUST return both of these attributes.</w:t>
      </w:r>
    </w:p>
    <w:p w14:paraId="7210930B" w14:textId="77777777" w:rsidR="00B161B3" w:rsidRDefault="00C56E53" w:rsidP="008560F9">
      <w:pPr>
        <w:pStyle w:val="ListParagraph"/>
      </w:pPr>
      <w:r>
        <w:t>"status-message" (text(255)) and/or</w:t>
      </w:r>
      <w:r>
        <w:br/>
        <w:t>"detailed-status-message" (text(MAX))</w:t>
      </w:r>
      <w:r w:rsidRPr="005A78E9">
        <w:t>:</w:t>
      </w:r>
    </w:p>
    <w:p w14:paraId="00E613B9" w14:textId="5CB86659" w:rsidR="00B161B3" w:rsidRDefault="00C56E53" w:rsidP="008560F9">
      <w:pPr>
        <w:pStyle w:val="SubListParagraph"/>
      </w:pPr>
      <w:r>
        <w:t>The System MAY return one or both of these attributes.</w:t>
      </w:r>
    </w:p>
    <w:p w14:paraId="293B570D" w14:textId="77777777" w:rsidR="002E426E" w:rsidRDefault="002E426E" w:rsidP="008560F9">
      <w:pPr>
        <w:pStyle w:val="SubListParagraph"/>
      </w:pPr>
    </w:p>
    <w:p w14:paraId="158F441A" w14:textId="77777777" w:rsidR="00C56E53" w:rsidRDefault="00C56E53" w:rsidP="001B0406">
      <w:pPr>
        <w:pStyle w:val="IEEEStdsParagraph"/>
      </w:pPr>
      <w:r>
        <w:lastRenderedPageBreak/>
        <w:t>Group 2: Unsupported Attributes</w:t>
      </w:r>
    </w:p>
    <w:p w14:paraId="34344D26" w14:textId="0106121A" w:rsidR="00B161B3" w:rsidRDefault="00C56E53" w:rsidP="008560F9">
      <w:pPr>
        <w:pStyle w:val="ListParagraph"/>
      </w:pPr>
      <w:r>
        <w:t xml:space="preserve">See </w:t>
      </w:r>
      <w:r w:rsidR="00EB13EB">
        <w:t>[</w:t>
      </w:r>
      <w:r w:rsidR="00C33D4A">
        <w:t>STD92</w:t>
      </w:r>
      <w:r w:rsidR="00EB13EB">
        <w:t>]</w:t>
      </w:r>
      <w:r w:rsidRPr="00D03623">
        <w:t xml:space="preserve"> for details on returning Unsupported Attributes</w:t>
      </w:r>
      <w:r>
        <w:t>.</w:t>
      </w:r>
    </w:p>
    <w:p w14:paraId="18BC7D12" w14:textId="77777777" w:rsidR="00AA0589" w:rsidRDefault="00AA0589" w:rsidP="00AA0589">
      <w:pPr>
        <w:pStyle w:val="IEEEStdsLevel3Header"/>
      </w:pPr>
      <w:bookmarkStart w:id="132" w:name="_Ref8800364"/>
      <w:bookmarkStart w:id="133" w:name="_Toc194317296"/>
      <w:r>
        <w:t>Create-Resource-Subscriptions</w:t>
      </w:r>
      <w:bookmarkEnd w:id="132"/>
      <w:bookmarkEnd w:id="133"/>
    </w:p>
    <w:p w14:paraId="1216E113" w14:textId="26D99CA4" w:rsidR="00AA0589" w:rsidRDefault="00AA0589" w:rsidP="00AA0589">
      <w:pPr>
        <w:pStyle w:val="IEEEStdsParagraph"/>
      </w:pPr>
      <w:r>
        <w:t>This REQUIRED operation allows an authorized Operator or Administrator to create one or more System Subscription objects on Resources</w:t>
      </w:r>
      <w:r w:rsidR="00A071A8">
        <w:t>.</w:t>
      </w:r>
    </w:p>
    <w:p w14:paraId="12C55EF6" w14:textId="77777777" w:rsidR="00AA0589" w:rsidRDefault="00AA0589" w:rsidP="00AA0589">
      <w:pPr>
        <w:pStyle w:val="IEEEStdsParagraph"/>
      </w:pPr>
      <w:r>
        <w:t>This operation is semantically analogous to the Create-Job-Subscriptions operation defined in [RFC3995].</w:t>
      </w:r>
    </w:p>
    <w:p w14:paraId="38D8BAAA" w14:textId="32279B2B" w:rsidR="00AA0589" w:rsidRDefault="00AA0589" w:rsidP="00AA0589">
      <w:pPr>
        <w:pStyle w:val="IEEEStdsParagraph"/>
      </w:pPr>
      <w:r>
        <w:t>The Client supplies one or more Subscription Attributes groups, each containing one or more of the Subscription Template Attributes defined in section 5.3 Table 1 of [RFC3995]</w:t>
      </w:r>
      <w:r w:rsidR="00A071A8">
        <w:t xml:space="preserve">. </w:t>
      </w:r>
      <w:r>
        <w:t>The System MUST support all of the Subscription Template Attributes defined in section 5.3 Table 1 of [RFC3995]</w:t>
      </w:r>
      <w:r w:rsidR="00A071A8">
        <w:t xml:space="preserve">. </w:t>
      </w:r>
      <w:r>
        <w:t>If the Resource object’s “resource-state” is ‘canceled’ or ‘aborted’ or “resource-state-reasons” includes ‘cancel-requested’, then the System MUST return a “status-code” of ‘client-error-not-possible’</w:t>
      </w:r>
      <w:r w:rsidR="00A071A8">
        <w:t>.</w:t>
      </w:r>
    </w:p>
    <w:p w14:paraId="6D7DE78B" w14:textId="4A8D40D0" w:rsidR="00AA0589" w:rsidRDefault="00AA0589" w:rsidP="00AA0589">
      <w:pPr>
        <w:pStyle w:val="IEEEStdsParagraph"/>
      </w:pPr>
      <w:r>
        <w:t>If accepted, the System MUST create the requested Subscription objects</w:t>
      </w:r>
      <w:r w:rsidR="00A071A8">
        <w:t xml:space="preserve">. </w:t>
      </w:r>
      <w:r>
        <w:t>This operation does not change the state of the System itself.</w:t>
      </w:r>
    </w:p>
    <w:p w14:paraId="1228ACE5" w14:textId="77777777" w:rsidR="00AA0589" w:rsidRDefault="00AA0589" w:rsidP="00AA0589">
      <w:pPr>
        <w:pStyle w:val="IEEEStdsLevel4Header"/>
      </w:pPr>
      <w:r>
        <w:t>Create-Resource-Subscriptions Request</w:t>
      </w:r>
    </w:p>
    <w:p w14:paraId="3D7D8829" w14:textId="77777777" w:rsidR="00AA0589" w:rsidRDefault="00AA0589" w:rsidP="00AA0589">
      <w:pPr>
        <w:pStyle w:val="IEEEStdsParagraph"/>
      </w:pPr>
      <w:r>
        <w:t>The following groups of attributes are part of a Create-Resource-Subscriptions request.</w:t>
      </w:r>
    </w:p>
    <w:p w14:paraId="13DD64DD" w14:textId="77777777" w:rsidR="00AA0589" w:rsidRDefault="00AA0589" w:rsidP="00AA0589">
      <w:pPr>
        <w:pStyle w:val="IEEEStdsParagraph"/>
      </w:pPr>
      <w:r>
        <w:t>Group 1: Operation Attributes</w:t>
      </w:r>
    </w:p>
    <w:p w14:paraId="2F732F34" w14:textId="77777777" w:rsidR="00AA0589" w:rsidRDefault="00AA0589" w:rsidP="00AA0589">
      <w:pPr>
        <w:pStyle w:val="ListParagraph"/>
      </w:pPr>
      <w:r>
        <w:t xml:space="preserve">"attributes-charset" (charset) and </w:t>
      </w:r>
      <w:r>
        <w:br/>
        <w:t>"attributes-natural-language" (</w:t>
      </w:r>
      <w:r w:rsidRPr="003E424A">
        <w:t>naturalLanguage</w:t>
      </w:r>
      <w:r>
        <w:t>)</w:t>
      </w:r>
      <w:r w:rsidRPr="00483291">
        <w:t>:</w:t>
      </w:r>
    </w:p>
    <w:p w14:paraId="70E6AB37" w14:textId="77777777" w:rsidR="00AA0589" w:rsidRDefault="00AA0589" w:rsidP="00AA0589">
      <w:pPr>
        <w:pStyle w:val="SubListParagraph"/>
      </w:pPr>
      <w:r>
        <w:t>The Client MUST supply and the System MUST support both of these attributes.</w:t>
      </w:r>
    </w:p>
    <w:p w14:paraId="5C434834" w14:textId="77777777" w:rsidR="00AA0589" w:rsidRDefault="00AA0589" w:rsidP="00AA0589">
      <w:pPr>
        <w:pStyle w:val="ListParagraph"/>
      </w:pPr>
      <w:r>
        <w:t>“system-uri” (uri):</w:t>
      </w:r>
    </w:p>
    <w:p w14:paraId="1C35CA09" w14:textId="77777777" w:rsidR="00AA0589" w:rsidRDefault="00AA0589" w:rsidP="00AA0589">
      <w:pPr>
        <w:pStyle w:val="SubListParagraph"/>
      </w:pPr>
      <w:r>
        <w:t xml:space="preserve">The Client MUST supply and the System MUST support the “system-uri” </w:t>
      </w:r>
      <w:r w:rsidRPr="00FD7EE9">
        <w:t>operation attribute which is the target</w:t>
      </w:r>
      <w:r>
        <w:t xml:space="preserve"> System for the operation.</w:t>
      </w:r>
    </w:p>
    <w:p w14:paraId="56947843" w14:textId="542FA292" w:rsidR="00AA0589" w:rsidRDefault="00AA0589" w:rsidP="00AA0589">
      <w:pPr>
        <w:pStyle w:val="ListParagraph"/>
      </w:pPr>
      <w:r>
        <w:t>“</w:t>
      </w:r>
      <w:r w:rsidR="0069634C">
        <w:t>notify-</w:t>
      </w:r>
      <w:r>
        <w:t>resource</w:t>
      </w:r>
      <w:r w:rsidRPr="00D35CB2">
        <w:t>-id</w:t>
      </w:r>
      <w:r>
        <w:t>”</w:t>
      </w:r>
      <w:r w:rsidRPr="00D35CB2">
        <w:t xml:space="preserve"> (integer(1:MAX))</w:t>
      </w:r>
      <w:r>
        <w:t>:</w:t>
      </w:r>
    </w:p>
    <w:p w14:paraId="18D676A3" w14:textId="77777777" w:rsidR="00AA0589" w:rsidRDefault="00AA0589" w:rsidP="00AA0589">
      <w:pPr>
        <w:pStyle w:val="SubListParagraph"/>
      </w:pPr>
      <w:r w:rsidRPr="00D35CB2">
        <w:t>The Client MUST supply and the</w:t>
      </w:r>
      <w:r>
        <w:t xml:space="preserve"> System MUST support this attribute which is the target Resource for the operation</w:t>
      </w:r>
      <w:r w:rsidRPr="00D35CB2">
        <w:t>.</w:t>
      </w:r>
    </w:p>
    <w:p w14:paraId="76920BF3" w14:textId="4D802589" w:rsidR="00AA0589" w:rsidRDefault="00AA0589" w:rsidP="00AA0589">
      <w:pPr>
        <w:pStyle w:val="ListParagraph"/>
      </w:pPr>
      <w:r>
        <w:t xml:space="preserve">"requesting-user-name" (name(MAX)) and </w:t>
      </w:r>
      <w:r>
        <w:br/>
        <w:t>"requesting-user-uri" (uri)</w:t>
      </w:r>
      <w:r w:rsidRPr="00483291">
        <w:t>:</w:t>
      </w:r>
    </w:p>
    <w:p w14:paraId="5BE16715" w14:textId="482CDD8C" w:rsidR="00AA0589" w:rsidRDefault="00AA0589" w:rsidP="00AA0589">
      <w:pPr>
        <w:pStyle w:val="SubListParagraph"/>
      </w:pPr>
      <w:r>
        <w:t>The Client SHOULD supply and the System MUST support these attributes.</w:t>
      </w:r>
    </w:p>
    <w:p w14:paraId="713C6991" w14:textId="48A36E0A" w:rsidR="00AA0589" w:rsidRDefault="00AA0589" w:rsidP="00AA0589">
      <w:pPr>
        <w:pStyle w:val="IEEEStdsParagraph"/>
      </w:pPr>
      <w:r>
        <w:lastRenderedPageBreak/>
        <w:t xml:space="preserve">Groups 2-N: Subscription </w:t>
      </w:r>
      <w:r w:rsidR="002B0F62">
        <w:t xml:space="preserve">Template </w:t>
      </w:r>
      <w:r>
        <w:t>Attributes</w:t>
      </w:r>
    </w:p>
    <w:p w14:paraId="35AAD0D2" w14:textId="1BD2A642" w:rsidR="00AA0589" w:rsidRPr="008D7A11" w:rsidRDefault="002B0F62" w:rsidP="00AA0589">
      <w:pPr>
        <w:pStyle w:val="ListParagraph"/>
        <w:rPr>
          <w:lang w:val="en-CA"/>
        </w:rPr>
      </w:pPr>
      <w:r w:rsidRPr="002B0F62">
        <w:rPr>
          <w:lang w:val="en-CA"/>
        </w:rPr>
        <w:t>For each occurrence of this group</w:t>
      </w:r>
      <w:r>
        <w:rPr>
          <w:lang w:val="en-CA"/>
        </w:rPr>
        <w:t>, t</w:t>
      </w:r>
      <w:r w:rsidRPr="002B0F62">
        <w:rPr>
          <w:lang w:val="en-CA"/>
        </w:rPr>
        <w:t xml:space="preserve">he </w:t>
      </w:r>
      <w:r>
        <w:rPr>
          <w:lang w:val="en-CA"/>
        </w:rPr>
        <w:t>C</w:t>
      </w:r>
      <w:r w:rsidRPr="002B0F62">
        <w:rPr>
          <w:lang w:val="en-CA"/>
        </w:rPr>
        <w:t xml:space="preserve">lient MUST supply </w:t>
      </w:r>
      <w:r>
        <w:rPr>
          <w:lang w:val="en-CA"/>
        </w:rPr>
        <w:t xml:space="preserve">and the System MUST support </w:t>
      </w:r>
      <w:r w:rsidRPr="002B0F62">
        <w:rPr>
          <w:lang w:val="en-CA"/>
        </w:rPr>
        <w:t>one or more Subscription Template</w:t>
      </w:r>
      <w:r>
        <w:rPr>
          <w:lang w:val="en-CA"/>
        </w:rPr>
        <w:t xml:space="preserve"> a</w:t>
      </w:r>
      <w:r w:rsidRPr="002B0F62">
        <w:rPr>
          <w:lang w:val="en-CA"/>
        </w:rPr>
        <w:t>ttributes in any order.</w:t>
      </w:r>
    </w:p>
    <w:p w14:paraId="7519C68D" w14:textId="77777777" w:rsidR="00AA0589" w:rsidRDefault="00AA0589" w:rsidP="00AA0589">
      <w:pPr>
        <w:pStyle w:val="IEEEStdsLevel4Header"/>
      </w:pPr>
      <w:r>
        <w:t>Create-Resource-Subscriptions Response</w:t>
      </w:r>
    </w:p>
    <w:p w14:paraId="78E30D40" w14:textId="77777777" w:rsidR="00AA0589" w:rsidRDefault="00AA0589" w:rsidP="00AA0589">
      <w:pPr>
        <w:pStyle w:val="IEEEStdsParagraph"/>
      </w:pPr>
      <w:r>
        <w:t>The following groups of attributes are part of a Create-Resource-Subscriptions response.</w:t>
      </w:r>
    </w:p>
    <w:p w14:paraId="39803E2C" w14:textId="77777777" w:rsidR="00AA0589" w:rsidRDefault="00AA0589" w:rsidP="00AA0589">
      <w:pPr>
        <w:pStyle w:val="IEEEStdsParagraph"/>
      </w:pPr>
      <w:r>
        <w:t>Group 1: Operation Attributes</w:t>
      </w:r>
    </w:p>
    <w:p w14:paraId="07DDE372" w14:textId="77777777" w:rsidR="00AA0589" w:rsidRDefault="00AA0589" w:rsidP="00AA0589">
      <w:pPr>
        <w:pStyle w:val="ListParagraph"/>
      </w:pPr>
      <w:r>
        <w:t xml:space="preserve">"attributes-charset" (charset) and </w:t>
      </w:r>
      <w:r>
        <w:br/>
        <w:t>"attributes-natural-language" (naturalLanguage):</w:t>
      </w:r>
    </w:p>
    <w:p w14:paraId="666B4E80" w14:textId="77777777" w:rsidR="00AA0589" w:rsidRDefault="00AA0589" w:rsidP="00AA0589">
      <w:pPr>
        <w:pStyle w:val="SubListParagraph"/>
      </w:pPr>
      <w:r>
        <w:t>The System MUST return both of these attributes.</w:t>
      </w:r>
    </w:p>
    <w:p w14:paraId="3DAF6648" w14:textId="77777777" w:rsidR="00AA0589" w:rsidRDefault="00AA0589" w:rsidP="00AA0589">
      <w:pPr>
        <w:pStyle w:val="ListParagraph"/>
      </w:pPr>
      <w:r>
        <w:t>"status-message" (text(255)) and/or</w:t>
      </w:r>
      <w:r>
        <w:br/>
        <w:t>"detailed-status-message" (text(MAX)):</w:t>
      </w:r>
    </w:p>
    <w:p w14:paraId="0CF3B392" w14:textId="77777777" w:rsidR="00AA0589" w:rsidRDefault="00AA0589" w:rsidP="00AA0589">
      <w:pPr>
        <w:pStyle w:val="SubListParagraph"/>
      </w:pPr>
      <w:r>
        <w:t>The System MAY return one or both of these attributes.</w:t>
      </w:r>
    </w:p>
    <w:p w14:paraId="7C3CB297" w14:textId="77777777" w:rsidR="00AA0589" w:rsidRDefault="00AA0589" w:rsidP="00AA0589">
      <w:pPr>
        <w:pStyle w:val="IEEEStdsParagraph"/>
      </w:pPr>
      <w:r>
        <w:t>Group 2: Unsupported Attributes</w:t>
      </w:r>
    </w:p>
    <w:p w14:paraId="3F9C40CB" w14:textId="60F131E8" w:rsidR="00AA0589" w:rsidRDefault="00AA0589" w:rsidP="00AA0589">
      <w:pPr>
        <w:pStyle w:val="ListParagraph"/>
      </w:pPr>
      <w:r>
        <w:t>See [</w:t>
      </w:r>
      <w:r w:rsidR="00C33D4A">
        <w:t>STD92</w:t>
      </w:r>
      <w:r>
        <w:t>] for details on returning Unsupported Attributes.</w:t>
      </w:r>
    </w:p>
    <w:p w14:paraId="686E81FD" w14:textId="77777777" w:rsidR="00AA0589" w:rsidRDefault="00AA0589" w:rsidP="00AA0589">
      <w:pPr>
        <w:pStyle w:val="IEEEStdsParagraph"/>
      </w:pPr>
      <w:r>
        <w:t>Groups 3-N: Subscription Attributes</w:t>
      </w:r>
    </w:p>
    <w:p w14:paraId="727DA35E" w14:textId="77777777" w:rsidR="00AA0589" w:rsidRDefault="00AA0589" w:rsidP="00AA0589">
      <w:pPr>
        <w:pStyle w:val="ListParagraph"/>
      </w:pPr>
      <w:r>
        <w:t>See [RFC3995] for details on returning Subscription</w:t>
      </w:r>
      <w:r w:rsidRPr="00D03623">
        <w:t xml:space="preserve"> Attributes</w:t>
      </w:r>
      <w:r>
        <w:t>.</w:t>
      </w:r>
    </w:p>
    <w:p w14:paraId="0C8A4F97" w14:textId="77777777" w:rsidR="009D13DE" w:rsidRDefault="009D13DE" w:rsidP="009D13DE">
      <w:pPr>
        <w:pStyle w:val="IEEEStdsLevel3Header"/>
      </w:pPr>
      <w:bookmarkStart w:id="134" w:name="_Toc194317297"/>
      <w:r>
        <w:t>Get-Resource-Attributes</w:t>
      </w:r>
      <w:bookmarkEnd w:id="134"/>
    </w:p>
    <w:p w14:paraId="2B1B86A4" w14:textId="77777777" w:rsidR="00561CB7" w:rsidRDefault="00185EBB" w:rsidP="00561CB7">
      <w:pPr>
        <w:pStyle w:val="IEEEStdsParagraph"/>
      </w:pPr>
      <w:r>
        <w:t xml:space="preserve">This REQUIRED operation allows an authorized Operator or Administrator to retrieve some or all of the </w:t>
      </w:r>
      <w:r w:rsidR="00D323FE">
        <w:t xml:space="preserve">attributes </w:t>
      </w:r>
      <w:r>
        <w:t>the target Resource object.</w:t>
      </w:r>
      <w:r w:rsidRPr="008B7CEE">
        <w:t xml:space="preserve"> </w:t>
      </w:r>
      <w:r w:rsidR="00561CB7">
        <w:t>For Resources, the possible names of attribute groups for the "requested-attributes" operation attribute are:</w:t>
      </w:r>
    </w:p>
    <w:p w14:paraId="5A0916EC" w14:textId="77777777" w:rsidR="00561CB7" w:rsidRDefault="00561CB7" w:rsidP="00561CB7">
      <w:pPr>
        <w:pStyle w:val="ListParagraph"/>
      </w:pPr>
      <w:r>
        <w:t>'resource-description': The subset of Resource Description attributes.</w:t>
      </w:r>
    </w:p>
    <w:p w14:paraId="29C1314E" w14:textId="77777777" w:rsidR="00561CB7" w:rsidRDefault="00561CB7" w:rsidP="00561CB7">
      <w:pPr>
        <w:pStyle w:val="ListParagraph"/>
      </w:pPr>
      <w:r>
        <w:t>'resource-status': The subset of Resource Status attributes.</w:t>
      </w:r>
    </w:p>
    <w:p w14:paraId="311C1B7D" w14:textId="7556657E" w:rsidR="00185EBB" w:rsidRDefault="00561CB7" w:rsidP="00561CB7">
      <w:pPr>
        <w:pStyle w:val="ListParagraph"/>
      </w:pPr>
      <w:r>
        <w:t>'all': All Resource attributes.</w:t>
      </w:r>
      <w:r w:rsidR="00185EBB">
        <w:t xml:space="preserve"> </w:t>
      </w:r>
    </w:p>
    <w:p w14:paraId="1E5756C4" w14:textId="20146F8B" w:rsidR="00185EBB" w:rsidRDefault="00185EBB" w:rsidP="00185EBB">
      <w:pPr>
        <w:pStyle w:val="IEEEStdsParagraph"/>
      </w:pPr>
      <w:r>
        <w:t>This operation is semantically equivalent to the GetResourceElements operation defined in [PWG5108.03]</w:t>
      </w:r>
      <w:r w:rsidR="00A071A8">
        <w:t xml:space="preserve">. </w:t>
      </w:r>
      <w:r>
        <w:t xml:space="preserve">This operation is also semantically analogous the Get-Job-Attributes </w:t>
      </w:r>
      <w:r w:rsidR="00D323FE">
        <w:t xml:space="preserve">and Get-Printer-Attributes </w:t>
      </w:r>
      <w:r>
        <w:t>operation</w:t>
      </w:r>
      <w:r w:rsidR="00D323FE">
        <w:t>s</w:t>
      </w:r>
      <w:r>
        <w:t xml:space="preserve"> d</w:t>
      </w:r>
      <w:r w:rsidR="00D323FE">
        <w:t>efined</w:t>
      </w:r>
      <w:r>
        <w:t xml:space="preserve"> in [</w:t>
      </w:r>
      <w:r w:rsidR="00C33D4A">
        <w:t>STD92</w:t>
      </w:r>
      <w:r>
        <w:t>]</w:t>
      </w:r>
      <w:r w:rsidR="00A071A8">
        <w:t>.</w:t>
      </w:r>
    </w:p>
    <w:p w14:paraId="2FB30ECE" w14:textId="208C9C2A" w:rsidR="00185EBB" w:rsidRDefault="00185EBB" w:rsidP="00185EBB">
      <w:pPr>
        <w:pStyle w:val="IEEEStdsParagraph"/>
      </w:pPr>
      <w:r>
        <w:t>If accepted, the System MUST return the requested attributes for the</w:t>
      </w:r>
      <w:r w:rsidR="00D323FE">
        <w:t xml:space="preserve"> selected</w:t>
      </w:r>
      <w:r>
        <w:t xml:space="preserve"> Resource object</w:t>
      </w:r>
      <w:r w:rsidR="00A071A8">
        <w:t xml:space="preserve">. </w:t>
      </w:r>
      <w:r>
        <w:t>This operation does not change the state of any Resource or the System itself.</w:t>
      </w:r>
    </w:p>
    <w:p w14:paraId="034BCC5B" w14:textId="77777777" w:rsidR="00185EBB" w:rsidRDefault="00185EBB" w:rsidP="00185EBB">
      <w:pPr>
        <w:pStyle w:val="IEEEStdsLevel4Header"/>
      </w:pPr>
      <w:r>
        <w:lastRenderedPageBreak/>
        <w:t>Get-Resource-Attributes Request</w:t>
      </w:r>
    </w:p>
    <w:p w14:paraId="0DEB7888" w14:textId="77777777" w:rsidR="00185EBB" w:rsidRDefault="00185EBB" w:rsidP="00185EBB">
      <w:pPr>
        <w:pStyle w:val="IEEEStdsParagraph"/>
      </w:pPr>
      <w:r>
        <w:t>The following groups of attributes are part of a Get-Resource-Attributes request.</w:t>
      </w:r>
    </w:p>
    <w:p w14:paraId="1D7BB91A" w14:textId="77777777" w:rsidR="00185EBB" w:rsidRDefault="00185EBB" w:rsidP="00185EBB">
      <w:pPr>
        <w:pStyle w:val="IEEEStdsParagraph"/>
      </w:pPr>
      <w:r>
        <w:t>Group 1: Operation Attributes</w:t>
      </w:r>
    </w:p>
    <w:p w14:paraId="2E78CDB3" w14:textId="77777777" w:rsidR="00185EBB" w:rsidRDefault="00185EBB" w:rsidP="00E91505">
      <w:pPr>
        <w:pStyle w:val="ListParagraph"/>
      </w:pPr>
      <w:r>
        <w:t xml:space="preserve">"attributes-charset" (charset) and </w:t>
      </w:r>
      <w:r>
        <w:br/>
        <w:t>"attributes-natural-language" (</w:t>
      </w:r>
      <w:r w:rsidRPr="003E424A">
        <w:t>naturalLanguage</w:t>
      </w:r>
      <w:r>
        <w:t>)</w:t>
      </w:r>
      <w:r w:rsidRPr="00483291">
        <w:t>:</w:t>
      </w:r>
    </w:p>
    <w:p w14:paraId="6B7808CB" w14:textId="77777777" w:rsidR="00185EBB" w:rsidRDefault="00185EBB" w:rsidP="00E91505">
      <w:pPr>
        <w:pStyle w:val="SubListParagraph"/>
      </w:pPr>
      <w:r>
        <w:t>The Client MUST supply and the System MUST support both of these attributes.</w:t>
      </w:r>
    </w:p>
    <w:p w14:paraId="76F6397F" w14:textId="77777777" w:rsidR="00185EBB" w:rsidRDefault="00185EBB" w:rsidP="00E91505">
      <w:pPr>
        <w:pStyle w:val="ListParagraph"/>
      </w:pPr>
      <w:r>
        <w:t>“system-uri” (uri):</w:t>
      </w:r>
    </w:p>
    <w:p w14:paraId="5F08B0C0" w14:textId="598B29C0" w:rsidR="00185EBB" w:rsidRDefault="00185EBB" w:rsidP="00E91505">
      <w:pPr>
        <w:pStyle w:val="SubListParagraph"/>
      </w:pPr>
      <w:r>
        <w:t>The Client MUST supply and the System</w:t>
      </w:r>
      <w:r w:rsidR="00E91505">
        <w:t xml:space="preserve"> MUST support the “system-uri” </w:t>
      </w:r>
      <w:r w:rsidRPr="00FD7EE9">
        <w:t xml:space="preserve">operation attribute which is the </w:t>
      </w:r>
      <w:r>
        <w:t>target System for the operation.</w:t>
      </w:r>
    </w:p>
    <w:p w14:paraId="6B719A14" w14:textId="77777777" w:rsidR="00185EBB" w:rsidRDefault="00185EBB" w:rsidP="00E91505">
      <w:pPr>
        <w:pStyle w:val="ListParagraph"/>
      </w:pPr>
      <w:r>
        <w:t>“resource</w:t>
      </w:r>
      <w:r w:rsidR="00D323FE">
        <w:t>-id</w:t>
      </w:r>
      <w:r>
        <w:t xml:space="preserve"> </w:t>
      </w:r>
      <w:r w:rsidRPr="00AA18AC">
        <w:t>(</w:t>
      </w:r>
      <w:r w:rsidR="00D323FE">
        <w:t>intege</w:t>
      </w:r>
      <w:r w:rsidRPr="00AA18AC">
        <w:t>r(1:MAX))</w:t>
      </w:r>
      <w:r>
        <w:t>:</w:t>
      </w:r>
    </w:p>
    <w:p w14:paraId="0030D36D" w14:textId="77777777" w:rsidR="00185EBB" w:rsidRDefault="00D323FE" w:rsidP="00E91505">
      <w:pPr>
        <w:pStyle w:val="SubListParagraph"/>
      </w:pPr>
      <w:r>
        <w:t>The Client MUST</w:t>
      </w:r>
      <w:r w:rsidR="00185EBB">
        <w:t xml:space="preserve"> supply and the System MUST support the “resource</w:t>
      </w:r>
      <w:r>
        <w:t>-id</w:t>
      </w:r>
      <w:r w:rsidR="00185EBB">
        <w:t xml:space="preserve">” operation attribute which is the </w:t>
      </w:r>
      <w:r>
        <w:t>target</w:t>
      </w:r>
      <w:r w:rsidR="00185EBB">
        <w:t xml:space="preserve"> Resource for the operation.</w:t>
      </w:r>
    </w:p>
    <w:p w14:paraId="6C2BAE46" w14:textId="1EE6B7CE" w:rsidR="00185EBB" w:rsidRDefault="00185EBB" w:rsidP="00E91505">
      <w:pPr>
        <w:pStyle w:val="ListParagraph"/>
      </w:pPr>
      <w:r>
        <w:t xml:space="preserve">"requesting-user-name" (name(MAX)) and </w:t>
      </w:r>
      <w:r>
        <w:br/>
        <w:t>"requesting-user-uri" (uri)</w:t>
      </w:r>
      <w:r w:rsidRPr="00483291">
        <w:t>:</w:t>
      </w:r>
    </w:p>
    <w:p w14:paraId="62C99DAD" w14:textId="142611A9" w:rsidR="00185EBB" w:rsidRDefault="00185EBB" w:rsidP="00E91505">
      <w:pPr>
        <w:pStyle w:val="SubListParagraph"/>
      </w:pPr>
      <w:r>
        <w:t>The Client SHOULD supply and the System MUST support these attributes.</w:t>
      </w:r>
    </w:p>
    <w:p w14:paraId="6BB2F3CD" w14:textId="77777777" w:rsidR="00185EBB" w:rsidRDefault="00185EBB" w:rsidP="00E91505">
      <w:pPr>
        <w:pStyle w:val="ListParagraph"/>
      </w:pPr>
      <w:r>
        <w:t>“requested-attributes” (1setOf type2 keyword):</w:t>
      </w:r>
    </w:p>
    <w:p w14:paraId="4B3FE646" w14:textId="60B439E6" w:rsidR="00185EBB" w:rsidRDefault="00185EBB" w:rsidP="00E91505">
      <w:pPr>
        <w:pStyle w:val="SubListParagraph"/>
      </w:pPr>
      <w:r w:rsidRPr="00264A97">
        <w:t xml:space="preserve">The Client </w:t>
      </w:r>
      <w:r>
        <w:t>MAY supply</w:t>
      </w:r>
      <w:r w:rsidRPr="00264A97">
        <w:t xml:space="preserve"> </w:t>
      </w:r>
      <w:r>
        <w:t xml:space="preserve">and the System MUST support </w:t>
      </w:r>
      <w:r w:rsidRPr="00264A97">
        <w:t>this attribute</w:t>
      </w:r>
      <w:r w:rsidR="00A071A8">
        <w:t xml:space="preserve">. </w:t>
      </w:r>
      <w:r>
        <w:t>If this operation attribute is NOT supplied, then the System MUST only return the value of the “system-configured-resources” entry for each selected Resource</w:t>
      </w:r>
      <w:r w:rsidR="00A071A8">
        <w:t xml:space="preserve">. </w:t>
      </w:r>
      <w:r>
        <w:t>See section “system-configured-resources” in section 7.3 System Status Attr</w:t>
      </w:r>
      <w:r w:rsidR="00FF0A2C">
        <w:t>i</w:t>
      </w:r>
      <w:r>
        <w:t xml:space="preserve">butes. </w:t>
      </w:r>
    </w:p>
    <w:p w14:paraId="6D71ED5C" w14:textId="77777777" w:rsidR="00185EBB" w:rsidRDefault="00185EBB" w:rsidP="00185EBB">
      <w:pPr>
        <w:pStyle w:val="IEEEStdsLevel4Header"/>
      </w:pPr>
      <w:r>
        <w:t>Get-Resource-Attributes Response</w:t>
      </w:r>
    </w:p>
    <w:p w14:paraId="46ABCBC5" w14:textId="64F60520" w:rsidR="00185EBB" w:rsidRDefault="00185EBB" w:rsidP="00185EBB">
      <w:pPr>
        <w:pStyle w:val="IEEEStdsParagraph"/>
      </w:pPr>
      <w:r>
        <w:t>The following groups of attributes are part of a Get-Resource-Attributes response</w:t>
      </w:r>
      <w:r w:rsidR="009B7FA1">
        <w:t>.</w:t>
      </w:r>
    </w:p>
    <w:p w14:paraId="47B52D64" w14:textId="77777777" w:rsidR="00185EBB" w:rsidRDefault="00185EBB" w:rsidP="00185EBB">
      <w:pPr>
        <w:pStyle w:val="IEEEStdsParagraph"/>
      </w:pPr>
      <w:r w:rsidRPr="005A78E9">
        <w:t>Group 1: Operation Attributes</w:t>
      </w:r>
    </w:p>
    <w:p w14:paraId="0C9B3397" w14:textId="77777777" w:rsidR="00185EBB" w:rsidRDefault="00185EBB" w:rsidP="00E91505">
      <w:pPr>
        <w:pStyle w:val="ListParagraph"/>
      </w:pPr>
      <w:r>
        <w:t xml:space="preserve">"attributes-charset" (charset) and </w:t>
      </w:r>
      <w:r>
        <w:br/>
        <w:t>"attributes-natural-language" (</w:t>
      </w:r>
      <w:r w:rsidRPr="003E424A">
        <w:t>naturalLanguage</w:t>
      </w:r>
      <w:r>
        <w:t>)</w:t>
      </w:r>
      <w:r w:rsidRPr="00D03623">
        <w:t>:</w:t>
      </w:r>
    </w:p>
    <w:p w14:paraId="3916EEAA" w14:textId="648744B8" w:rsidR="00185EBB" w:rsidRDefault="00185EBB" w:rsidP="00E91505">
      <w:pPr>
        <w:pStyle w:val="SubListParagraph"/>
      </w:pPr>
      <w:r>
        <w:t>The System MUST return both</w:t>
      </w:r>
      <w:r w:rsidR="00D323FE">
        <w:t xml:space="preserve"> of these attributes</w:t>
      </w:r>
      <w:r>
        <w:t>.</w:t>
      </w:r>
    </w:p>
    <w:p w14:paraId="34642D1F" w14:textId="77777777" w:rsidR="002E426E" w:rsidRDefault="002E426E" w:rsidP="00E91505">
      <w:pPr>
        <w:pStyle w:val="SubListParagraph"/>
      </w:pPr>
    </w:p>
    <w:p w14:paraId="3FCEBC2F" w14:textId="77777777" w:rsidR="00185EBB" w:rsidRDefault="00185EBB" w:rsidP="00E91505">
      <w:pPr>
        <w:pStyle w:val="ListParagraph"/>
      </w:pPr>
      <w:r>
        <w:lastRenderedPageBreak/>
        <w:t>"status-message" (text(255)) and/or</w:t>
      </w:r>
      <w:r>
        <w:br/>
        <w:t>"detailed-status-message" (text(MAX))</w:t>
      </w:r>
      <w:r w:rsidRPr="005A78E9">
        <w:t>:</w:t>
      </w:r>
    </w:p>
    <w:p w14:paraId="79163B66" w14:textId="77777777" w:rsidR="00185EBB" w:rsidRDefault="00185EBB" w:rsidP="00E91505">
      <w:pPr>
        <w:pStyle w:val="SubListParagraph"/>
      </w:pPr>
      <w:r>
        <w:t>The System MAY return one or both of these attributes.</w:t>
      </w:r>
    </w:p>
    <w:p w14:paraId="64F1C092" w14:textId="77777777" w:rsidR="00185EBB" w:rsidRDefault="00185EBB" w:rsidP="00185EBB">
      <w:pPr>
        <w:pStyle w:val="IEEEStdsParagraph"/>
      </w:pPr>
      <w:r>
        <w:t>Group 2: Unsupported Attributes</w:t>
      </w:r>
    </w:p>
    <w:p w14:paraId="29759F72" w14:textId="4B07F9C4" w:rsidR="00185EBB" w:rsidRDefault="00185EBB" w:rsidP="00E91505">
      <w:pPr>
        <w:pStyle w:val="ListParagraph"/>
      </w:pPr>
      <w:r>
        <w:t>See [</w:t>
      </w:r>
      <w:r w:rsidR="00C33D4A">
        <w:t>STD92</w:t>
      </w:r>
      <w:r>
        <w:t>]</w:t>
      </w:r>
      <w:r w:rsidRPr="00D03623">
        <w:t xml:space="preserve"> for details on returning Unsupported Attributes</w:t>
      </w:r>
      <w:r>
        <w:t>.</w:t>
      </w:r>
    </w:p>
    <w:p w14:paraId="20729C4D" w14:textId="77777777" w:rsidR="00185EBB" w:rsidRDefault="00D323FE" w:rsidP="00185EBB">
      <w:pPr>
        <w:pStyle w:val="IEEEStdsParagraph"/>
      </w:pPr>
      <w:r>
        <w:t>Group</w:t>
      </w:r>
      <w:r w:rsidR="00185EBB">
        <w:t xml:space="preserve"> 3:  Resource Attributes</w:t>
      </w:r>
    </w:p>
    <w:p w14:paraId="67E2FF2D" w14:textId="0C05BEFB" w:rsidR="00185EBB" w:rsidRDefault="00185EBB" w:rsidP="00E91505">
      <w:pPr>
        <w:pStyle w:val="SubListParagraph"/>
      </w:pPr>
      <w:r>
        <w:t>See [</w:t>
      </w:r>
      <w:r w:rsidR="00C33D4A">
        <w:t>STD92</w:t>
      </w:r>
      <w:r>
        <w:t>]</w:t>
      </w:r>
      <w:r w:rsidRPr="00D03623">
        <w:t xml:space="preserve"> for </w:t>
      </w:r>
      <w:r>
        <w:t>details on returning analogous Printer Attributes.</w:t>
      </w:r>
    </w:p>
    <w:p w14:paraId="0A644CF3" w14:textId="77777777" w:rsidR="00185EBB" w:rsidRDefault="00185EBB" w:rsidP="00E91505">
      <w:pPr>
        <w:pStyle w:val="ListParagraph"/>
      </w:pPr>
      <w:r>
        <w:t xml:space="preserve">“resource-id” </w:t>
      </w:r>
      <w:r w:rsidRPr="00C03315">
        <w:t>(integer(1:MAX))</w:t>
      </w:r>
      <w:r>
        <w:t>:</w:t>
      </w:r>
    </w:p>
    <w:p w14:paraId="44E8B376" w14:textId="77777777" w:rsidR="00185EBB" w:rsidRDefault="00185EBB" w:rsidP="00E91505">
      <w:pPr>
        <w:pStyle w:val="SubListParagraph"/>
      </w:pPr>
      <w:r>
        <w:t>The System MUST return this attribute.</w:t>
      </w:r>
    </w:p>
    <w:p w14:paraId="2E397DA6" w14:textId="77777777" w:rsidR="00185EBB" w:rsidRDefault="00185EBB" w:rsidP="00E91505">
      <w:pPr>
        <w:pStyle w:val="ListParagraph"/>
      </w:pPr>
      <w:r>
        <w:t>“</w:t>
      </w:r>
      <w:r w:rsidRPr="007D5A4E">
        <w:t>resource-uuid</w:t>
      </w:r>
      <w:r>
        <w:t>”</w:t>
      </w:r>
      <w:r w:rsidRPr="007D5A4E">
        <w:t xml:space="preserve"> (uri(45))</w:t>
      </w:r>
      <w:r>
        <w:t>:</w:t>
      </w:r>
    </w:p>
    <w:p w14:paraId="6E962397" w14:textId="77777777" w:rsidR="00185EBB" w:rsidRDefault="00185EBB" w:rsidP="00E91505">
      <w:pPr>
        <w:pStyle w:val="SubListParagraph"/>
      </w:pPr>
      <w:r>
        <w:t>The System MUST return this attribute.</w:t>
      </w:r>
    </w:p>
    <w:p w14:paraId="10E05357" w14:textId="77777777" w:rsidR="00185EBB" w:rsidRDefault="00185EBB" w:rsidP="00E91505">
      <w:pPr>
        <w:pStyle w:val="ListParagraph"/>
      </w:pPr>
      <w:r>
        <w:t>“resource-state” (type1 enum) and</w:t>
      </w:r>
      <w:r>
        <w:br/>
        <w:t>“resource</w:t>
      </w:r>
      <w:r w:rsidRPr="00FC1F79">
        <w:t>-state-reasons</w:t>
      </w:r>
      <w:r>
        <w:t>”</w:t>
      </w:r>
      <w:r w:rsidRPr="00FC1F79">
        <w:t xml:space="preserve"> (1setOf type2 keyword)</w:t>
      </w:r>
      <w:r>
        <w:t>:</w:t>
      </w:r>
    </w:p>
    <w:p w14:paraId="08E9F146" w14:textId="77777777" w:rsidR="00185EBB" w:rsidRDefault="00185EBB" w:rsidP="00E91505">
      <w:pPr>
        <w:pStyle w:val="SubListParagraph"/>
      </w:pPr>
      <w:r>
        <w:t>The System MUST return both of these attributes.</w:t>
      </w:r>
    </w:p>
    <w:p w14:paraId="11D9B48B" w14:textId="77777777" w:rsidR="00267CB7" w:rsidRDefault="00267CB7" w:rsidP="00267CB7">
      <w:pPr>
        <w:pStyle w:val="IEEEStdsLevel3Header"/>
      </w:pPr>
      <w:bookmarkStart w:id="135" w:name="_Ref20395342"/>
      <w:bookmarkStart w:id="136" w:name="_Toc194317298"/>
      <w:r>
        <w:t>Install-Resource</w:t>
      </w:r>
      <w:bookmarkEnd w:id="135"/>
      <w:bookmarkEnd w:id="136"/>
    </w:p>
    <w:p w14:paraId="67EFEF1E" w14:textId="7F84DD02" w:rsidR="006431A7" w:rsidRDefault="00EE0AC7" w:rsidP="00271AA4">
      <w:pPr>
        <w:pStyle w:val="IEEEStdsParagraph"/>
      </w:pPr>
      <w:bookmarkStart w:id="137" w:name="_Toc414221691"/>
      <w:bookmarkEnd w:id="137"/>
      <w:r>
        <w:t>This REQUIRED operation allows an authorized Operator or Administrator to install an existing Resource object for use on the target System object</w:t>
      </w:r>
      <w:r w:rsidR="00A071A8">
        <w:t>.</w:t>
      </w:r>
    </w:p>
    <w:p w14:paraId="7AB53BB2" w14:textId="7B58B884" w:rsidR="006431A7" w:rsidRDefault="006431A7" w:rsidP="00271AA4">
      <w:pPr>
        <w:pStyle w:val="IEEEStdsParagraph"/>
        <w:rPr>
          <w:color w:val="000000"/>
          <w:sz w:val="23"/>
          <w:szCs w:val="23"/>
        </w:rPr>
      </w:pPr>
      <w:r>
        <w:t xml:space="preserve">This operation is semantically analogous to the </w:t>
      </w:r>
      <w:r w:rsidR="00A1307B">
        <w:t xml:space="preserve">SM </w:t>
      </w:r>
      <w:r>
        <w:rPr>
          <w:color w:val="000000"/>
          <w:sz w:val="23"/>
          <w:szCs w:val="23"/>
        </w:rPr>
        <w:t>StoreResource operation defined in [PWG5108.0</w:t>
      </w:r>
      <w:r w:rsidR="00C632F0">
        <w:rPr>
          <w:color w:val="000000"/>
          <w:sz w:val="23"/>
          <w:szCs w:val="23"/>
        </w:rPr>
        <w:t>3</w:t>
      </w:r>
      <w:r>
        <w:rPr>
          <w:color w:val="000000"/>
          <w:sz w:val="23"/>
          <w:szCs w:val="23"/>
        </w:rPr>
        <w:t>] (except that the Resource object is separately created with a previous Create-Resource operation and Resource data is separ</w:t>
      </w:r>
      <w:r w:rsidR="00F83A65">
        <w:rPr>
          <w:color w:val="000000"/>
          <w:sz w:val="23"/>
          <w:szCs w:val="23"/>
        </w:rPr>
        <w:t xml:space="preserve">ately uploaded with a previous </w:t>
      </w:r>
      <w:r>
        <w:rPr>
          <w:color w:val="000000"/>
          <w:sz w:val="23"/>
          <w:szCs w:val="23"/>
        </w:rPr>
        <w:t>Send-Resource-Data operation)</w:t>
      </w:r>
      <w:r w:rsidR="00A071A8">
        <w:t>.</w:t>
      </w:r>
    </w:p>
    <w:p w14:paraId="15C007CA" w14:textId="66D8E63E" w:rsidR="000F4E70" w:rsidRDefault="00EE0AC7" w:rsidP="00271AA4">
      <w:pPr>
        <w:pStyle w:val="IEEEStdsParagraph"/>
      </w:pPr>
      <w:r>
        <w:t xml:space="preserve">If the Resource object’s “resource-state” is </w:t>
      </w:r>
      <w:r w:rsidR="000F4E70">
        <w:t xml:space="preserve">not ‘available’ </w:t>
      </w:r>
      <w:r>
        <w:t xml:space="preserve">or “resource-state-reasons” includes </w:t>
      </w:r>
      <w:r w:rsidR="00417A95">
        <w:t>‘install-requested’</w:t>
      </w:r>
      <w:r>
        <w:t>, then the System MUST return a “status-code” of ‘client-error-not-possible’</w:t>
      </w:r>
      <w:r w:rsidR="00A071A8">
        <w:t xml:space="preserve">. </w:t>
      </w:r>
      <w:r>
        <w:t xml:space="preserve">The System MUST validate </w:t>
      </w:r>
      <w:r w:rsidR="00DD747D">
        <w:t xml:space="preserve">any </w:t>
      </w:r>
      <w:r>
        <w:t>Resource signature supplied in a previous Send-Resource-Data operation or embedded in the Resource data</w:t>
      </w:r>
      <w:r w:rsidR="00DD747D">
        <w:t>,</w:t>
      </w:r>
      <w:r w:rsidR="00271AA4">
        <w:t xml:space="preserve"> </w:t>
      </w:r>
      <w:r w:rsidR="00D918F4">
        <w:t xml:space="preserve">for example </w:t>
      </w:r>
      <w:r w:rsidR="00271AA4">
        <w:t xml:space="preserve">as described in </w:t>
      </w:r>
      <w:r w:rsidR="00DD747D">
        <w:t>US NIST Digital Signature Standard [FIPS186-4]</w:t>
      </w:r>
      <w:r w:rsidR="00245368">
        <w:t xml:space="preserve">, </w:t>
      </w:r>
      <w:r w:rsidR="00245368" w:rsidRPr="00245368">
        <w:t>ENISA Algorithms, Key Size and Parameters Report</w:t>
      </w:r>
      <w:r w:rsidR="00245368">
        <w:t xml:space="preserve"> [ENISAALG],</w:t>
      </w:r>
      <w:r w:rsidR="00DD747D">
        <w:t xml:space="preserve"> </w:t>
      </w:r>
      <w:r w:rsidR="00271AA4">
        <w:t>ETSI Electronic Signatures and Infrastructures (ESI</w:t>
      </w:r>
      <w:r w:rsidR="00CE4DC1">
        <w:t>) Signature validation procedures and policies [</w:t>
      </w:r>
      <w:r w:rsidR="00A02329">
        <w:t>TS102853</w:t>
      </w:r>
      <w:r w:rsidR="00CE4DC1">
        <w:t>]</w:t>
      </w:r>
      <w:r w:rsidR="00245368">
        <w:t>,</w:t>
      </w:r>
      <w:r w:rsidR="00CE4DC1">
        <w:t xml:space="preserve"> and IETF </w:t>
      </w:r>
      <w:r w:rsidR="00CE4DC1" w:rsidRPr="00CE4DC1">
        <w:t>XML-Signature Syntax and Processing</w:t>
      </w:r>
      <w:r w:rsidR="00CE4DC1">
        <w:t xml:space="preserve"> [RFC3275]</w:t>
      </w:r>
      <w:r w:rsidR="00A071A8">
        <w:t xml:space="preserve">. </w:t>
      </w:r>
      <w:r>
        <w:t>The System MUST validate the Resource format and type</w:t>
      </w:r>
      <w:r w:rsidR="00A071A8">
        <w:t xml:space="preserve">. </w:t>
      </w:r>
      <w:r>
        <w:t xml:space="preserve">The System SHOULD validate the </w:t>
      </w:r>
    </w:p>
    <w:p w14:paraId="02F7880F" w14:textId="3C5D929E" w:rsidR="000F4E70" w:rsidRDefault="00C632F0" w:rsidP="00271AA4">
      <w:pPr>
        <w:pStyle w:val="IEEEStdsParagraph"/>
      </w:pPr>
      <w:r>
        <w:t>If accepted, t</w:t>
      </w:r>
      <w:r w:rsidR="00EE0AC7">
        <w:t xml:space="preserve">he System MUST set the “resource-state” to ‘installed’ or leave “resource-state” unchanged and add ‘install-requested’ to “resource-state-reasons” (e.g., if this is an </w:t>
      </w:r>
      <w:r w:rsidR="00EE0AC7">
        <w:lastRenderedPageBreak/>
        <w:t>executable Resource and requires a System reboot to complete the installation)</w:t>
      </w:r>
      <w:r w:rsidR="00A071A8">
        <w:t xml:space="preserve">. </w:t>
      </w:r>
      <w:r w:rsidR="000F4E70">
        <w:t>This operation does not change the “system-state” of the System itself.</w:t>
      </w:r>
    </w:p>
    <w:p w14:paraId="6D2B5959" w14:textId="77777777" w:rsidR="00EE0AC7" w:rsidRDefault="00EE0AC7" w:rsidP="00271AA4">
      <w:pPr>
        <w:pStyle w:val="IEEEStdsParagraph"/>
      </w:pPr>
      <w:r>
        <w:t>See section 4.6 Resource Object and section 4.6.1 Resource History for more details.</w:t>
      </w:r>
    </w:p>
    <w:p w14:paraId="330FAA7D" w14:textId="77777777" w:rsidR="00EE0AC7" w:rsidRDefault="00EE0AC7" w:rsidP="00EE0AC7">
      <w:pPr>
        <w:pStyle w:val="IEEEStdsLevel4Header"/>
      </w:pPr>
      <w:r>
        <w:t>Install-Resource Request</w:t>
      </w:r>
    </w:p>
    <w:p w14:paraId="7B0C5140" w14:textId="77777777" w:rsidR="00EE0AC7" w:rsidRDefault="00EE0AC7" w:rsidP="00EE0AC7">
      <w:pPr>
        <w:pStyle w:val="IEEEStdsParagraph"/>
      </w:pPr>
      <w:r>
        <w:t>The following groups of attributes are part of a</w:t>
      </w:r>
      <w:r w:rsidR="00CA76B1">
        <w:t>n</w:t>
      </w:r>
      <w:r>
        <w:t xml:space="preserve"> Install-Resource request</w:t>
      </w:r>
      <w:r w:rsidR="00C8779F">
        <w:t>.</w:t>
      </w:r>
    </w:p>
    <w:p w14:paraId="22960E45" w14:textId="77777777" w:rsidR="00EA2ACA" w:rsidRDefault="00EA2ACA" w:rsidP="00EA2ACA">
      <w:pPr>
        <w:pStyle w:val="IEEEStdsParagraph"/>
      </w:pPr>
      <w:r>
        <w:t>Group 1: Operation Attributes</w:t>
      </w:r>
    </w:p>
    <w:p w14:paraId="71AE3705" w14:textId="77777777" w:rsidR="00EA2ACA" w:rsidRDefault="00EA2ACA" w:rsidP="00F83A65">
      <w:pPr>
        <w:pStyle w:val="ListParagraph"/>
      </w:pPr>
      <w:r>
        <w:t>"attributes-charset" (charset) and</w:t>
      </w:r>
      <w:r>
        <w:br/>
        <w:t>"attributes-natural-language" (naturalLanguage):</w:t>
      </w:r>
    </w:p>
    <w:p w14:paraId="43819F5F" w14:textId="77777777" w:rsidR="00EA2ACA" w:rsidRDefault="00EA2ACA" w:rsidP="00F83A65">
      <w:pPr>
        <w:pStyle w:val="SubListParagraph"/>
      </w:pPr>
      <w:r>
        <w:t>The Client MUST supply and the System MUST support both of these attributes.</w:t>
      </w:r>
    </w:p>
    <w:p w14:paraId="5ECBD05C" w14:textId="77777777" w:rsidR="00EA2ACA" w:rsidRDefault="00EA2ACA" w:rsidP="00F83A65">
      <w:pPr>
        <w:pStyle w:val="ListParagraph"/>
      </w:pPr>
      <w:r>
        <w:t>“system-uri” (uri):</w:t>
      </w:r>
    </w:p>
    <w:p w14:paraId="4C0532E3" w14:textId="4EC16BAD" w:rsidR="00EA2ACA" w:rsidRDefault="00EA2ACA" w:rsidP="00F83A65">
      <w:pPr>
        <w:pStyle w:val="SubListParagraph"/>
      </w:pPr>
      <w:r>
        <w:t>The Client MUST supply and the System MUST support the “system-uri</w:t>
      </w:r>
      <w:r w:rsidR="00F83A65">
        <w:t xml:space="preserve">” </w:t>
      </w:r>
      <w:r>
        <w:t>operation attribute which is the target System for the operation.</w:t>
      </w:r>
    </w:p>
    <w:p w14:paraId="7E7E03A8" w14:textId="77777777" w:rsidR="00EA2ACA" w:rsidRDefault="00EA2ACA" w:rsidP="00F83A65">
      <w:pPr>
        <w:pStyle w:val="ListParagraph"/>
      </w:pPr>
      <w:r>
        <w:t>“resource-id” (integer(1:MAX)):</w:t>
      </w:r>
    </w:p>
    <w:p w14:paraId="435F3207" w14:textId="77777777" w:rsidR="00EA2ACA" w:rsidRDefault="00EA2ACA" w:rsidP="00F83A65">
      <w:pPr>
        <w:pStyle w:val="SubListParagraph"/>
      </w:pPr>
      <w:r>
        <w:t>The Client MUST supply and the System MUST support this attribute which is the target Resource for the operation.</w:t>
      </w:r>
    </w:p>
    <w:p w14:paraId="360F02E5" w14:textId="3531286A" w:rsidR="00EA2ACA" w:rsidRDefault="00EA2ACA" w:rsidP="00F83A65">
      <w:pPr>
        <w:pStyle w:val="ListParagraph"/>
      </w:pPr>
      <w:r>
        <w:t>"requesting-user-name" (name(MAX)) and</w:t>
      </w:r>
      <w:r>
        <w:br/>
        <w:t>"requesting-user-uri" (uri):</w:t>
      </w:r>
    </w:p>
    <w:p w14:paraId="78EEE88D" w14:textId="39E830B7" w:rsidR="00EA2ACA" w:rsidRDefault="00EA2ACA" w:rsidP="00F83A65">
      <w:pPr>
        <w:pStyle w:val="SubListParagraph"/>
      </w:pPr>
      <w:r>
        <w:t>The Client SHOULD supply and the System MUST support these attributes.</w:t>
      </w:r>
    </w:p>
    <w:p w14:paraId="005C4F81" w14:textId="77777777" w:rsidR="00EA2ACA" w:rsidRDefault="00CA76B1" w:rsidP="00EA2ACA">
      <w:pPr>
        <w:pStyle w:val="IEEEStdsLevel4Header"/>
      </w:pPr>
      <w:r>
        <w:t>Install-Resource Response</w:t>
      </w:r>
    </w:p>
    <w:p w14:paraId="7062B917" w14:textId="77777777" w:rsidR="00D323FE" w:rsidRDefault="00C8779F" w:rsidP="00CA76B1">
      <w:pPr>
        <w:pStyle w:val="IEEEStdsParagraph"/>
      </w:pPr>
      <w:r>
        <w:t>The following groups of attributes are part of an Install-Resource response.</w:t>
      </w:r>
    </w:p>
    <w:p w14:paraId="16638E29" w14:textId="77777777" w:rsidR="00CA76B1" w:rsidRDefault="00CA76B1" w:rsidP="00CA76B1">
      <w:pPr>
        <w:pStyle w:val="IEEEStdsParagraph"/>
      </w:pPr>
      <w:r>
        <w:t>Group 1: Operation Attributes</w:t>
      </w:r>
    </w:p>
    <w:p w14:paraId="045184DA" w14:textId="77777777" w:rsidR="00CA76B1" w:rsidRDefault="00CA76B1" w:rsidP="00F83A65">
      <w:pPr>
        <w:pStyle w:val="ListParagraph"/>
      </w:pPr>
      <w:r>
        <w:t>"attributes-charset" (charset) and</w:t>
      </w:r>
      <w:r>
        <w:br/>
        <w:t>"attributes-natural-language" (naturalLanguage):</w:t>
      </w:r>
    </w:p>
    <w:p w14:paraId="46625D63" w14:textId="77777777" w:rsidR="00CA76B1" w:rsidRDefault="00CA76B1" w:rsidP="00F83A65">
      <w:pPr>
        <w:pStyle w:val="SubListParagraph"/>
      </w:pPr>
      <w:r>
        <w:t>The System MUST return both of these attributes.</w:t>
      </w:r>
    </w:p>
    <w:p w14:paraId="46A56FAA" w14:textId="77777777" w:rsidR="00CA76B1" w:rsidRDefault="00CA76B1" w:rsidP="00F83A65">
      <w:pPr>
        <w:pStyle w:val="ListParagraph"/>
      </w:pPr>
      <w:r>
        <w:t>"status-message" (text(255)) and/or</w:t>
      </w:r>
      <w:r>
        <w:br/>
        <w:t>"detailed-status-message" (text(MAX)):</w:t>
      </w:r>
    </w:p>
    <w:p w14:paraId="53B99849" w14:textId="0223D5C8" w:rsidR="00CA76B1" w:rsidRDefault="00CA76B1" w:rsidP="00F83A65">
      <w:pPr>
        <w:pStyle w:val="SubListParagraph"/>
      </w:pPr>
      <w:r>
        <w:t>The System MAY return one or both of these attributes.</w:t>
      </w:r>
    </w:p>
    <w:p w14:paraId="33CD1321" w14:textId="77777777" w:rsidR="002E426E" w:rsidRDefault="002E426E" w:rsidP="00F83A65">
      <w:pPr>
        <w:pStyle w:val="SubListParagraph"/>
      </w:pPr>
    </w:p>
    <w:p w14:paraId="121405F5" w14:textId="77777777" w:rsidR="00CA76B1" w:rsidRDefault="00CA76B1" w:rsidP="00CA76B1">
      <w:pPr>
        <w:pStyle w:val="IEEEStdsParagraph"/>
      </w:pPr>
      <w:r>
        <w:lastRenderedPageBreak/>
        <w:t>Group 2: Unsupported Attributes</w:t>
      </w:r>
    </w:p>
    <w:p w14:paraId="25354EE3" w14:textId="537C5070" w:rsidR="00CA76B1" w:rsidRDefault="00CA76B1" w:rsidP="00F83A65">
      <w:pPr>
        <w:pStyle w:val="ListParagraph"/>
      </w:pPr>
      <w:r>
        <w:t xml:space="preserve">See </w:t>
      </w:r>
      <w:r w:rsidR="00EB13EB">
        <w:t>[</w:t>
      </w:r>
      <w:r w:rsidR="00C33D4A">
        <w:t>STD92</w:t>
      </w:r>
      <w:r w:rsidR="00EB13EB">
        <w:t>]</w:t>
      </w:r>
      <w:r>
        <w:t xml:space="preserve"> for details on returning Unsupported Attributes.</w:t>
      </w:r>
    </w:p>
    <w:p w14:paraId="09202DDD" w14:textId="77777777" w:rsidR="00CA76B1" w:rsidRDefault="00CA76B1" w:rsidP="00CA76B1">
      <w:pPr>
        <w:pStyle w:val="IEEEStdsParagraph"/>
      </w:pPr>
      <w:r>
        <w:t>Group 3: Resource Object Attributes</w:t>
      </w:r>
    </w:p>
    <w:p w14:paraId="328C3122" w14:textId="77777777" w:rsidR="00CA76B1" w:rsidRPr="00CA76B1" w:rsidRDefault="00CA76B1" w:rsidP="00F83A65">
      <w:pPr>
        <w:pStyle w:val="ListParagraph"/>
      </w:pPr>
      <w:r>
        <w:t>This is the same set of attributes described in the Create-Resource response in section 6.2.2.1.</w:t>
      </w:r>
    </w:p>
    <w:p w14:paraId="4745A185" w14:textId="77777777" w:rsidR="00267CB7" w:rsidRDefault="00267CB7" w:rsidP="00267CB7">
      <w:pPr>
        <w:pStyle w:val="IEEEStdsLevel3Header"/>
      </w:pPr>
      <w:bookmarkStart w:id="138" w:name="_Ref20395352"/>
      <w:bookmarkStart w:id="139" w:name="_Toc194317299"/>
      <w:r>
        <w:t>Send-Resource-Data</w:t>
      </w:r>
      <w:bookmarkEnd w:id="138"/>
      <w:bookmarkEnd w:id="139"/>
    </w:p>
    <w:p w14:paraId="55523FAF" w14:textId="055F4A27" w:rsidR="00C632F0" w:rsidRDefault="00E54BC6" w:rsidP="00E54BC6">
      <w:pPr>
        <w:pStyle w:val="Default"/>
      </w:pPr>
      <w:r>
        <w:t>This REQUIRED operation allows an authorized Operator or Administrator to upload Resource data for an existing Resource object on the target System object</w:t>
      </w:r>
      <w:r w:rsidR="00A071A8">
        <w:t>.</w:t>
      </w:r>
    </w:p>
    <w:p w14:paraId="4F620AA5" w14:textId="78BFF985" w:rsidR="00C632F0" w:rsidRDefault="00C632F0" w:rsidP="00E54BC6">
      <w:pPr>
        <w:pStyle w:val="Default"/>
      </w:pPr>
      <w:r>
        <w:t xml:space="preserve">This operation is semantically analogous to the </w:t>
      </w:r>
      <w:r w:rsidR="00A1307B">
        <w:t xml:space="preserve">SM </w:t>
      </w:r>
      <w:r>
        <w:rPr>
          <w:color w:val="000000"/>
          <w:sz w:val="23"/>
          <w:szCs w:val="23"/>
        </w:rPr>
        <w:t>StoreResource operation defined in [PWG5108.03] (except that the Resource object is separately created with a previous Create-Resource operation and Resource is separate</w:t>
      </w:r>
      <w:r w:rsidR="00F83A65">
        <w:rPr>
          <w:color w:val="000000"/>
          <w:sz w:val="23"/>
          <w:szCs w:val="23"/>
        </w:rPr>
        <w:t xml:space="preserve">ly installed with a subsequent </w:t>
      </w:r>
      <w:r>
        <w:rPr>
          <w:color w:val="000000"/>
          <w:sz w:val="23"/>
          <w:szCs w:val="23"/>
        </w:rPr>
        <w:t>Install-Resource-Data operation).</w:t>
      </w:r>
    </w:p>
    <w:p w14:paraId="7F3F2F42" w14:textId="45FAEF87" w:rsidR="00337B96" w:rsidRDefault="00E54BC6" w:rsidP="00E54BC6">
      <w:pPr>
        <w:pStyle w:val="Default"/>
      </w:pPr>
      <w:r>
        <w:t xml:space="preserve">If the Resource object’s “resource-state” is </w:t>
      </w:r>
      <w:r w:rsidR="00337B96">
        <w:t xml:space="preserve">not </w:t>
      </w:r>
      <w:r w:rsidR="009A41C5">
        <w:t>‘</w:t>
      </w:r>
      <w:r w:rsidR="00337B96">
        <w:t>pending</w:t>
      </w:r>
      <w:r w:rsidR="009A41C5">
        <w:t>’</w:t>
      </w:r>
      <w:r>
        <w:t>, then the System MUST return a “status-code” of ‘client-error-not-possible’</w:t>
      </w:r>
      <w:r w:rsidR="00A071A8">
        <w:t xml:space="preserve">. </w:t>
      </w:r>
      <w:r w:rsidR="00DA1100">
        <w:t xml:space="preserve">The System SHOULD validate </w:t>
      </w:r>
      <w:r w:rsidR="00337B96">
        <w:t>any</w:t>
      </w:r>
      <w:r w:rsidR="00DA1100">
        <w:t xml:space="preserve"> Resource signature supplied or embedded in the Resource data</w:t>
      </w:r>
      <w:r w:rsidR="00B65151">
        <w:t xml:space="preserve"> - see section </w:t>
      </w:r>
      <w:r w:rsidR="00B65151">
        <w:fldChar w:fldCharType="begin"/>
      </w:r>
      <w:r w:rsidR="00B65151">
        <w:instrText xml:space="preserve"> REF _Ref506396264 \r \h </w:instrText>
      </w:r>
      <w:r w:rsidR="00B65151">
        <w:fldChar w:fldCharType="separate"/>
      </w:r>
      <w:r w:rsidR="001F47BD">
        <w:t>14.5</w:t>
      </w:r>
      <w:r w:rsidR="00B65151">
        <w:fldChar w:fldCharType="end"/>
      </w:r>
      <w:r w:rsidR="00B65151">
        <w:t xml:space="preserve"> for recommendations</w:t>
      </w:r>
      <w:r w:rsidR="00A071A8">
        <w:t xml:space="preserve">. </w:t>
      </w:r>
      <w:r w:rsidR="00DA1100">
        <w:t>The System SHOULD validate the Resource format and type</w:t>
      </w:r>
      <w:r w:rsidR="00A071A8">
        <w:t xml:space="preserve">. </w:t>
      </w:r>
      <w:r w:rsidR="00DA1100">
        <w:t>The System SHOULD validate the Resource data contents</w:t>
      </w:r>
      <w:r w:rsidR="00A071A8">
        <w:t>.</w:t>
      </w:r>
    </w:p>
    <w:p w14:paraId="3604F695" w14:textId="695D4B61" w:rsidR="00337B96" w:rsidRDefault="00C632F0" w:rsidP="00E54BC6">
      <w:pPr>
        <w:pStyle w:val="Default"/>
      </w:pPr>
      <w:r>
        <w:t>If accepted, t</w:t>
      </w:r>
      <w:r w:rsidR="00E54BC6">
        <w:t>he System MUST set the “resource-state” to ‘available’</w:t>
      </w:r>
      <w:r w:rsidR="00A071A8">
        <w:t xml:space="preserve">. </w:t>
      </w:r>
      <w:r w:rsidR="00337B96">
        <w:t>This operation does not change the “system-state” of the System itself</w:t>
      </w:r>
      <w:r w:rsidR="00A071A8">
        <w:t>.</w:t>
      </w:r>
    </w:p>
    <w:p w14:paraId="7774727D" w14:textId="6326CDCC" w:rsidR="00E54BC6" w:rsidRDefault="0096243B" w:rsidP="00E54BC6">
      <w:pPr>
        <w:pStyle w:val="Default"/>
      </w:pPr>
      <w:r>
        <w:t xml:space="preserve">This operation </w:t>
      </w:r>
      <w:r w:rsidR="009F42DE">
        <w:t xml:space="preserve">is semantically analogous to the Send-Document operation defined in </w:t>
      </w:r>
      <w:r w:rsidR="00EB13EB">
        <w:t>[</w:t>
      </w:r>
      <w:r w:rsidR="00C33D4A">
        <w:t>STD92</w:t>
      </w:r>
      <w:r w:rsidR="00EB13EB">
        <w:t>]</w:t>
      </w:r>
      <w:r w:rsidR="009F42DE">
        <w:t xml:space="preserve"> and</w:t>
      </w:r>
      <w:r>
        <w:t xml:space="preserve"> the </w:t>
      </w:r>
      <w:r w:rsidR="00A1307B">
        <w:t xml:space="preserve">SM </w:t>
      </w:r>
      <w:r>
        <w:rPr>
          <w:color w:val="000000"/>
          <w:sz w:val="23"/>
          <w:szCs w:val="23"/>
        </w:rPr>
        <w:t>StoreResource operation defined in [PWG5108.0</w:t>
      </w:r>
      <w:r w:rsidR="007417DB">
        <w:rPr>
          <w:color w:val="000000"/>
          <w:sz w:val="23"/>
          <w:szCs w:val="23"/>
        </w:rPr>
        <w:t>3</w:t>
      </w:r>
      <w:r>
        <w:rPr>
          <w:color w:val="000000"/>
          <w:sz w:val="23"/>
          <w:szCs w:val="23"/>
        </w:rPr>
        <w:t>] (except that the Resource object is separately created with a previous Create-Resource operation and installed for use with a subsequent Install-Resource operation)</w:t>
      </w:r>
      <w:r w:rsidR="00A071A8">
        <w:t xml:space="preserve">. </w:t>
      </w:r>
      <w:r>
        <w:t xml:space="preserve">See section 4.6 </w:t>
      </w:r>
      <w:r w:rsidR="00E54BC6">
        <w:t>Resource Object and section 4.6.1 Resource History for more details.</w:t>
      </w:r>
    </w:p>
    <w:p w14:paraId="495926BC" w14:textId="77777777" w:rsidR="00D37D50" w:rsidRDefault="0015538F" w:rsidP="0015538F">
      <w:pPr>
        <w:pStyle w:val="IEEEStdsLevel4Header"/>
      </w:pPr>
      <w:r>
        <w:t>Send-Resource-Data Request</w:t>
      </w:r>
    </w:p>
    <w:p w14:paraId="7C2FE7EA" w14:textId="77777777" w:rsidR="0015538F" w:rsidRDefault="0015538F" w:rsidP="0015538F">
      <w:pPr>
        <w:pStyle w:val="IEEEStdsParagraph"/>
      </w:pPr>
      <w:r>
        <w:t>The following groups of attributes are part of a Send-Resource-Data request.</w:t>
      </w:r>
    </w:p>
    <w:p w14:paraId="54E0F23E" w14:textId="77777777" w:rsidR="0015538F" w:rsidRDefault="0015538F" w:rsidP="0015538F">
      <w:pPr>
        <w:pStyle w:val="IEEEStdsParagraph"/>
      </w:pPr>
      <w:r>
        <w:t>Group 1: Operation Attributes</w:t>
      </w:r>
    </w:p>
    <w:p w14:paraId="54BA26A3" w14:textId="77777777" w:rsidR="0015538F" w:rsidRDefault="0015538F" w:rsidP="00F83A65">
      <w:pPr>
        <w:pStyle w:val="ListParagraph"/>
      </w:pPr>
      <w:r>
        <w:t>"attributes-charset" (charset) and</w:t>
      </w:r>
      <w:r w:rsidR="00312F89">
        <w:br/>
      </w:r>
      <w:r>
        <w:t>"attributes-natural-language" (naturalLanguage):</w:t>
      </w:r>
    </w:p>
    <w:p w14:paraId="04692D8F" w14:textId="464E40B9" w:rsidR="0015538F" w:rsidRDefault="0015538F" w:rsidP="00F83A65">
      <w:pPr>
        <w:pStyle w:val="SubListParagraph"/>
      </w:pPr>
      <w:r>
        <w:t>The Client MUST supply and the System MUST support both of these attributes.</w:t>
      </w:r>
    </w:p>
    <w:p w14:paraId="4315D0B9" w14:textId="77777777" w:rsidR="009444D1" w:rsidRDefault="009444D1" w:rsidP="00F83A65">
      <w:pPr>
        <w:pStyle w:val="SubListParagraph"/>
      </w:pPr>
    </w:p>
    <w:p w14:paraId="52058178" w14:textId="77777777" w:rsidR="0015538F" w:rsidRDefault="0015538F" w:rsidP="00F83A65">
      <w:pPr>
        <w:pStyle w:val="ListParagraph"/>
      </w:pPr>
      <w:r>
        <w:lastRenderedPageBreak/>
        <w:t>“system-uri” (uri):</w:t>
      </w:r>
    </w:p>
    <w:p w14:paraId="3844AD1D" w14:textId="49925F3A" w:rsidR="0015538F" w:rsidRDefault="0015538F" w:rsidP="00F83A65">
      <w:pPr>
        <w:pStyle w:val="SubListParagraph"/>
      </w:pPr>
      <w:r>
        <w:t xml:space="preserve">The Client MUST supply and the System </w:t>
      </w:r>
      <w:r w:rsidR="00F83A65">
        <w:t xml:space="preserve">MUST support the “system-uri” </w:t>
      </w:r>
      <w:r>
        <w:t>operation attribute which is the target System for the operation.</w:t>
      </w:r>
    </w:p>
    <w:p w14:paraId="3DB2072E" w14:textId="77777777" w:rsidR="0015538F" w:rsidRDefault="0015538F" w:rsidP="00F83A65">
      <w:pPr>
        <w:pStyle w:val="ListParagraph"/>
      </w:pPr>
      <w:r>
        <w:t>“resource-id” (integer(1:MAX)):</w:t>
      </w:r>
    </w:p>
    <w:p w14:paraId="71CA3AC9" w14:textId="77777777" w:rsidR="0015538F" w:rsidRDefault="0015538F" w:rsidP="00F83A65">
      <w:pPr>
        <w:pStyle w:val="SubListParagraph"/>
      </w:pPr>
      <w:r>
        <w:t>The Client MUST supply and the System MUST support this attribute which is the target Resource for the operation.</w:t>
      </w:r>
    </w:p>
    <w:p w14:paraId="763E315E" w14:textId="21777FAF" w:rsidR="0015538F" w:rsidRDefault="0015538F" w:rsidP="00F83A65">
      <w:pPr>
        <w:pStyle w:val="ListParagraph"/>
      </w:pPr>
      <w:r>
        <w:t xml:space="preserve">"requesting-user-name" (name(MAX)) and </w:t>
      </w:r>
      <w:r>
        <w:br/>
        <w:t>"requesting-user-uri" (uri):</w:t>
      </w:r>
    </w:p>
    <w:p w14:paraId="4AF8E932" w14:textId="006A1DEA" w:rsidR="0015538F" w:rsidRDefault="0015538F" w:rsidP="00F83A65">
      <w:pPr>
        <w:pStyle w:val="SubListParagraph"/>
      </w:pPr>
      <w:r>
        <w:t>The Client SHOULD supply and the System MUST support these attributes.</w:t>
      </w:r>
    </w:p>
    <w:p w14:paraId="4A16FB5B" w14:textId="77777777" w:rsidR="00800008" w:rsidRDefault="00800008" w:rsidP="00F83A65">
      <w:pPr>
        <w:pStyle w:val="ListParagraph"/>
      </w:pPr>
      <w:r>
        <w:t>“</w:t>
      </w:r>
      <w:r w:rsidRPr="00D35CB2">
        <w:t>resource-format</w:t>
      </w:r>
      <w:r>
        <w:t xml:space="preserve">” </w:t>
      </w:r>
      <w:r w:rsidRPr="00D35CB2">
        <w:t>(mimeMediaType)</w:t>
      </w:r>
      <w:r>
        <w:t>:</w:t>
      </w:r>
    </w:p>
    <w:p w14:paraId="6EB5A3E1" w14:textId="77777777" w:rsidR="00800008" w:rsidRDefault="00800008" w:rsidP="00F83A65">
      <w:pPr>
        <w:pStyle w:val="SubListParagraph"/>
      </w:pPr>
      <w:r>
        <w:t>The Client MUST supply and the System MUST support this attribute.</w:t>
      </w:r>
    </w:p>
    <w:p w14:paraId="495CD610" w14:textId="77777777" w:rsidR="009F42DE" w:rsidRDefault="009F42DE" w:rsidP="00F83A65">
      <w:pPr>
        <w:pStyle w:val="ListParagraph"/>
      </w:pPr>
      <w:r>
        <w:t xml:space="preserve">“resource-signature” </w:t>
      </w:r>
      <w:r w:rsidRPr="009F42DE">
        <w:t>(1setOf octetString)</w:t>
      </w:r>
      <w:r>
        <w:t>:</w:t>
      </w:r>
    </w:p>
    <w:p w14:paraId="098D103D" w14:textId="77777777" w:rsidR="009F42DE" w:rsidRDefault="009F42DE" w:rsidP="00F83A65">
      <w:pPr>
        <w:pStyle w:val="SubListParagraph"/>
      </w:pPr>
      <w:r>
        <w:t>The Client MAY supply and the System MUST support this attribute which is the out-of-band digital signature for the Resource data.</w:t>
      </w:r>
    </w:p>
    <w:p w14:paraId="03B4A145" w14:textId="77777777" w:rsidR="009F42DE" w:rsidRDefault="009F42DE" w:rsidP="009F42DE">
      <w:pPr>
        <w:pStyle w:val="IEEEStdsParagraph"/>
      </w:pPr>
      <w:r>
        <w:t>Group 2: Resource Content</w:t>
      </w:r>
    </w:p>
    <w:p w14:paraId="439B94E1" w14:textId="77777777" w:rsidR="009F42DE" w:rsidRPr="0015538F" w:rsidRDefault="009F42DE" w:rsidP="00F83A65">
      <w:pPr>
        <w:pStyle w:val="ListParagraph"/>
      </w:pPr>
      <w:r>
        <w:t>The Client MUST supply the Resource data.</w:t>
      </w:r>
    </w:p>
    <w:p w14:paraId="42AB5A26" w14:textId="77777777" w:rsidR="00E54BC6" w:rsidRDefault="0015538F" w:rsidP="0015538F">
      <w:pPr>
        <w:pStyle w:val="IEEEStdsLevel4Header"/>
      </w:pPr>
      <w:r>
        <w:t>Send-Resource-Data Response</w:t>
      </w:r>
    </w:p>
    <w:p w14:paraId="42AE388C" w14:textId="5E881B64" w:rsidR="00312F89" w:rsidRDefault="00252BC7" w:rsidP="00312F89">
      <w:pPr>
        <w:pStyle w:val="IEEEStdsParagraph"/>
      </w:pPr>
      <w:r>
        <w:t>The following groups of attributes are part of a Send-Resource-Data response.</w:t>
      </w:r>
    </w:p>
    <w:p w14:paraId="30BC3D69" w14:textId="77777777" w:rsidR="00312F89" w:rsidRDefault="00312F89" w:rsidP="00312F89">
      <w:pPr>
        <w:pStyle w:val="IEEEStdsParagraph"/>
      </w:pPr>
      <w:r>
        <w:t>Group 1: Operation Attributes</w:t>
      </w:r>
    </w:p>
    <w:p w14:paraId="408CA3DC" w14:textId="77777777" w:rsidR="00312F89" w:rsidRDefault="00312F89" w:rsidP="00F83A65">
      <w:pPr>
        <w:pStyle w:val="ListParagraph"/>
      </w:pPr>
      <w:r>
        <w:t>"attributes-charset" (charset) and</w:t>
      </w:r>
      <w:r>
        <w:br/>
        <w:t>"attributes-natural-language" (naturalLanguage):</w:t>
      </w:r>
    </w:p>
    <w:p w14:paraId="6E770A08" w14:textId="77777777" w:rsidR="00312F89" w:rsidRDefault="00312F89" w:rsidP="00F83A65">
      <w:pPr>
        <w:pStyle w:val="SubListParagraph"/>
      </w:pPr>
      <w:r>
        <w:t>The System MUST return both of these attributes.</w:t>
      </w:r>
    </w:p>
    <w:p w14:paraId="67C8D050" w14:textId="77777777" w:rsidR="00312F89" w:rsidRDefault="00312F89" w:rsidP="00F83A65">
      <w:pPr>
        <w:pStyle w:val="ListParagraph"/>
      </w:pPr>
      <w:r>
        <w:t>"status-message" (text(255)) and/or</w:t>
      </w:r>
      <w:r>
        <w:br/>
        <w:t>"detailed-status-message" (text(MAX)):</w:t>
      </w:r>
    </w:p>
    <w:p w14:paraId="1DEC6D33" w14:textId="77777777" w:rsidR="00312F89" w:rsidRDefault="00312F89" w:rsidP="00F83A65">
      <w:pPr>
        <w:pStyle w:val="SubListParagraph"/>
      </w:pPr>
      <w:r>
        <w:t>The System MAY return one or both of these attributes.</w:t>
      </w:r>
    </w:p>
    <w:p w14:paraId="1225F2BB" w14:textId="77777777" w:rsidR="00312F89" w:rsidRDefault="00312F89" w:rsidP="00312F89">
      <w:pPr>
        <w:pStyle w:val="IEEEStdsParagraph"/>
      </w:pPr>
      <w:r>
        <w:t>Group 2: Unsupported Attributes</w:t>
      </w:r>
    </w:p>
    <w:p w14:paraId="54DDA20F" w14:textId="36F5290B" w:rsidR="0015538F" w:rsidRDefault="00312F89" w:rsidP="00F83A65">
      <w:pPr>
        <w:pStyle w:val="ListParagraph"/>
      </w:pPr>
      <w:r>
        <w:t xml:space="preserve">See </w:t>
      </w:r>
      <w:r w:rsidR="00EB13EB">
        <w:t>[</w:t>
      </w:r>
      <w:r w:rsidR="00C33D4A">
        <w:t>STD92</w:t>
      </w:r>
      <w:r w:rsidR="00EB13EB">
        <w:t>]</w:t>
      </w:r>
      <w:r>
        <w:t xml:space="preserve"> for details on returning Unsupported Attributes</w:t>
      </w:r>
      <w:r w:rsidR="00CA76B1">
        <w:t>.</w:t>
      </w:r>
    </w:p>
    <w:p w14:paraId="76344AAF" w14:textId="77777777" w:rsidR="009444D1" w:rsidRDefault="009444D1" w:rsidP="00F83A65">
      <w:pPr>
        <w:pStyle w:val="ListParagraph"/>
      </w:pPr>
    </w:p>
    <w:p w14:paraId="559F0725" w14:textId="77777777" w:rsidR="00CA76B1" w:rsidRDefault="00CA76B1" w:rsidP="00CA76B1">
      <w:pPr>
        <w:pStyle w:val="IEEEStdsParagraph"/>
      </w:pPr>
      <w:r>
        <w:lastRenderedPageBreak/>
        <w:t>Group 3: Resource Object Attributes</w:t>
      </w:r>
    </w:p>
    <w:p w14:paraId="50E1ED48" w14:textId="77777777" w:rsidR="00CA76B1" w:rsidRPr="0015538F" w:rsidRDefault="00CA76B1" w:rsidP="00F83A65">
      <w:pPr>
        <w:pStyle w:val="ListParagraph"/>
      </w:pPr>
      <w:r>
        <w:t>This is the same set of attributes described in the Create-Resource response in section 6.2.2.1.</w:t>
      </w:r>
    </w:p>
    <w:p w14:paraId="0658D101" w14:textId="77777777" w:rsidR="00267CB7" w:rsidRDefault="00267CB7" w:rsidP="00FB1F70">
      <w:pPr>
        <w:pStyle w:val="IEEEStdsLevel3Header"/>
      </w:pPr>
      <w:bookmarkStart w:id="140" w:name="_Toc194317300"/>
      <w:r>
        <w:t>Set-Resource-Attributes</w:t>
      </w:r>
      <w:bookmarkEnd w:id="140"/>
    </w:p>
    <w:p w14:paraId="1856D1C8" w14:textId="285780DD" w:rsidR="00FE21F5" w:rsidRDefault="00FE21F5" w:rsidP="00FE21F5">
      <w:pPr>
        <w:pStyle w:val="IEEEStdsParagraph"/>
      </w:pPr>
      <w:r>
        <w:t>This REQUIRED operation allows an authorized Operator or Administrator to set the values of Resource Description attributes listed in “resource-settable-attributes-supported” (see section 7.2)</w:t>
      </w:r>
      <w:r w:rsidR="00A071A8">
        <w:t xml:space="preserve">. </w:t>
      </w:r>
      <w:r>
        <w:t>For Client support for localization see “system-strings-languages-supported” and “system-strings-uri” in section 7.2.</w:t>
      </w:r>
      <w:r w:rsidRPr="00435805">
        <w:t xml:space="preserve"> </w:t>
      </w:r>
      <w:r>
        <w:t xml:space="preserve">If one or more of the supplied </w:t>
      </w:r>
      <w:r>
        <w:br/>
        <w:t>Resource Description attributes and/or values are not actually settable, then the System MUST reject the entire request, indicating which attributes and/or values cannot be set, and return a “status-code” of 'client-error-not-possible'</w:t>
      </w:r>
      <w:r w:rsidR="00A071A8">
        <w:t xml:space="preserve">. </w:t>
      </w:r>
      <w:r w:rsidR="0026154B">
        <w:t>If the Resource object’s “resource-state” is either ‘canceled’ or ‘aborted’ or “resource-state-reasons” contains ‘cancel-requested’, then the System MUST reject the entire request and return a “status-code” o</w:t>
      </w:r>
      <w:r w:rsidR="00F83A65">
        <w:t>f 'client-error-not-possible'.</w:t>
      </w:r>
      <w:r w:rsidR="0026154B">
        <w:t xml:space="preserve"> </w:t>
      </w:r>
      <w:r>
        <w:t>See additional validation rules in section 4.1 Set-Printer-Attributes of [RFC3380].</w:t>
      </w:r>
    </w:p>
    <w:p w14:paraId="55BAA4E5" w14:textId="77777777" w:rsidR="00FE21F5" w:rsidRDefault="00FE21F5" w:rsidP="00FE21F5">
      <w:pPr>
        <w:pStyle w:val="IEEEStdsParagraph"/>
      </w:pPr>
      <w:r>
        <w:t>This operation is semantically equivalent to the SetResourceElements operation defined in [PWG5108.03] and semantically analogous to the Set-Printer-Attributes operation defined in [RFC3380].</w:t>
      </w:r>
    </w:p>
    <w:p w14:paraId="7454CAB7" w14:textId="368AF46B" w:rsidR="00FE21F5" w:rsidRDefault="00FE21F5" w:rsidP="00FE21F5">
      <w:pPr>
        <w:pStyle w:val="IEEEStdsParagraph"/>
      </w:pPr>
      <w:r>
        <w:t>If accepted, the System MUST set every supplied Resource Description attribute to exactly the supplied value</w:t>
      </w:r>
      <w:r w:rsidR="00A071A8">
        <w:t xml:space="preserve">. </w:t>
      </w:r>
      <w:r>
        <w:t>The System MUST NOT partially set a subset of the supplied attributes</w:t>
      </w:r>
      <w:r w:rsidR="00A071A8">
        <w:t xml:space="preserve">. </w:t>
      </w:r>
      <w:r>
        <w:t>The System MUST accept this operation when the supplied attributes are valid and the value of “resource-state” (see section 7.7) is ‘installed</w:t>
      </w:r>
      <w:r w:rsidR="0026154B">
        <w:t>’</w:t>
      </w:r>
      <w:r w:rsidR="00A071A8">
        <w:t xml:space="preserve">. </w:t>
      </w:r>
      <w:r>
        <w:t>The System SHOULD accept this operation when the supplied attributes are valid and the value of “resource-state” (see section 7.3) is either ‘pending’ or ‘available’</w:t>
      </w:r>
      <w:r w:rsidR="00A071A8">
        <w:t xml:space="preserve">. </w:t>
      </w:r>
      <w:r>
        <w:t>This operation does not change the “system-state” of the System itself.</w:t>
      </w:r>
    </w:p>
    <w:p w14:paraId="73F1D367" w14:textId="77777777" w:rsidR="00FE21F5" w:rsidRDefault="00FE21F5" w:rsidP="00FE21F5">
      <w:pPr>
        <w:pStyle w:val="IEEEStdsLevel4Header"/>
      </w:pPr>
      <w:r>
        <w:t>Set-</w:t>
      </w:r>
      <w:r w:rsidR="00850101">
        <w:t>Resource</w:t>
      </w:r>
      <w:r>
        <w:t>-Attributes Request</w:t>
      </w:r>
    </w:p>
    <w:p w14:paraId="1F47F940" w14:textId="77777777" w:rsidR="00FE21F5" w:rsidRDefault="00FE21F5" w:rsidP="00FE21F5">
      <w:pPr>
        <w:pStyle w:val="IEEEStdsParagraph"/>
      </w:pPr>
      <w:r>
        <w:t>The following groups of attributes are part of a Set-</w:t>
      </w:r>
      <w:r w:rsidR="00850101">
        <w:t>Resource</w:t>
      </w:r>
      <w:r>
        <w:t>-Attributes request.</w:t>
      </w:r>
    </w:p>
    <w:p w14:paraId="2731D635" w14:textId="77777777" w:rsidR="00FE21F5" w:rsidRDefault="00FE21F5" w:rsidP="00FE21F5">
      <w:pPr>
        <w:pStyle w:val="IEEEStdsParagraph"/>
      </w:pPr>
      <w:r>
        <w:t>Group 1: Operation Attributes</w:t>
      </w:r>
    </w:p>
    <w:p w14:paraId="3DF36D72" w14:textId="77777777" w:rsidR="00FE21F5" w:rsidRDefault="00FE21F5" w:rsidP="00F83A65">
      <w:pPr>
        <w:pStyle w:val="ListParagraph"/>
      </w:pPr>
      <w:r>
        <w:t xml:space="preserve">"attributes-charset" (charset) and </w:t>
      </w:r>
      <w:r>
        <w:br/>
        <w:t>"attributes-natural-language" (</w:t>
      </w:r>
      <w:r w:rsidRPr="003E424A">
        <w:t>naturalLanguage</w:t>
      </w:r>
      <w:r>
        <w:t>)</w:t>
      </w:r>
      <w:r w:rsidRPr="00483291">
        <w:t>:</w:t>
      </w:r>
    </w:p>
    <w:p w14:paraId="3EBA7F1D" w14:textId="77777777" w:rsidR="00FE21F5" w:rsidRDefault="00FE21F5" w:rsidP="00F83A65">
      <w:pPr>
        <w:pStyle w:val="SubListParagraph"/>
      </w:pPr>
      <w:r>
        <w:t>The Client MUST supply and the System MUST support both of these attributes.</w:t>
      </w:r>
    </w:p>
    <w:p w14:paraId="13AB4711" w14:textId="77777777" w:rsidR="00FE21F5" w:rsidRDefault="00FE21F5" w:rsidP="00F83A65">
      <w:pPr>
        <w:pStyle w:val="ListParagraph"/>
      </w:pPr>
      <w:r>
        <w:t>“system-uri” (uri):</w:t>
      </w:r>
    </w:p>
    <w:p w14:paraId="2CD20E40" w14:textId="4F22048C" w:rsidR="00FE21F5" w:rsidRDefault="00FE21F5" w:rsidP="00F83A65">
      <w:pPr>
        <w:pStyle w:val="SubListParagraph"/>
      </w:pPr>
      <w:r>
        <w:t>The Client MUST supply and the System</w:t>
      </w:r>
      <w:r w:rsidR="00F83A65">
        <w:t xml:space="preserve"> MUST support the “system-uri” </w:t>
      </w:r>
      <w:r w:rsidRPr="00FD7EE9">
        <w:t xml:space="preserve">operation attribute which is the </w:t>
      </w:r>
      <w:r>
        <w:t>target System for the operation.</w:t>
      </w:r>
    </w:p>
    <w:p w14:paraId="67155B21" w14:textId="77777777" w:rsidR="009444D1" w:rsidRDefault="009444D1" w:rsidP="00F83A65">
      <w:pPr>
        <w:pStyle w:val="SubListParagraph"/>
      </w:pPr>
    </w:p>
    <w:p w14:paraId="11797423" w14:textId="77777777" w:rsidR="00850101" w:rsidRDefault="00850101" w:rsidP="00F83A65">
      <w:pPr>
        <w:pStyle w:val="ListParagraph"/>
      </w:pPr>
      <w:r>
        <w:lastRenderedPageBreak/>
        <w:t xml:space="preserve">“resource-id </w:t>
      </w:r>
      <w:r w:rsidRPr="00AA18AC">
        <w:t>(</w:t>
      </w:r>
      <w:r>
        <w:t>intege</w:t>
      </w:r>
      <w:r w:rsidRPr="00AA18AC">
        <w:t>r(1:MAX))</w:t>
      </w:r>
      <w:r>
        <w:t>:</w:t>
      </w:r>
    </w:p>
    <w:p w14:paraId="7B690FBE" w14:textId="77777777" w:rsidR="00850101" w:rsidRDefault="00850101" w:rsidP="00F83A65">
      <w:pPr>
        <w:pStyle w:val="SubListParagraph"/>
      </w:pPr>
      <w:r>
        <w:t>The Client MUST supply and the System MUST support the “resource-id” operation attribute which is the target Resource for the operation.</w:t>
      </w:r>
    </w:p>
    <w:p w14:paraId="088DF299" w14:textId="2F756CC2" w:rsidR="00FE21F5" w:rsidRDefault="00FE21F5" w:rsidP="00F83A65">
      <w:pPr>
        <w:pStyle w:val="ListParagraph"/>
      </w:pPr>
      <w:r>
        <w:t xml:space="preserve">"requesting-user-name" (name(MAX)) and </w:t>
      </w:r>
      <w:r>
        <w:br/>
        <w:t>"requesting-user-uri" (uri)</w:t>
      </w:r>
      <w:r w:rsidRPr="00483291">
        <w:t>:</w:t>
      </w:r>
    </w:p>
    <w:p w14:paraId="48A093C0" w14:textId="46DA2CA9" w:rsidR="00FE21F5" w:rsidRDefault="00FE21F5" w:rsidP="00F83A65">
      <w:pPr>
        <w:pStyle w:val="SubListParagraph"/>
      </w:pPr>
      <w:r>
        <w:t>The Client SHOULD supply and the System MUST support these attributes.</w:t>
      </w:r>
    </w:p>
    <w:p w14:paraId="5351011E" w14:textId="77777777" w:rsidR="00FE21F5" w:rsidRDefault="00FE21F5" w:rsidP="00FE21F5">
      <w:pPr>
        <w:pStyle w:val="IEEEStdsParagraph"/>
      </w:pPr>
      <w:r>
        <w:t xml:space="preserve">Group 2: </w:t>
      </w:r>
      <w:r w:rsidR="00850101">
        <w:t>Resource</w:t>
      </w:r>
      <w:r>
        <w:t xml:space="preserve"> Attributes</w:t>
      </w:r>
    </w:p>
    <w:p w14:paraId="65A4C9F7" w14:textId="319FE3D7" w:rsidR="00FE21F5" w:rsidRDefault="00FE21F5" w:rsidP="00FE21F5">
      <w:pPr>
        <w:pStyle w:val="IEEEStdsParagraph"/>
        <w:ind w:left="720"/>
      </w:pPr>
      <w:r>
        <w:t xml:space="preserve">The IPP Client MUST supply a set of </w:t>
      </w:r>
      <w:r w:rsidR="00850101">
        <w:t>Resource</w:t>
      </w:r>
      <w:r>
        <w:t xml:space="preserve"> attributes with one or more values (including explicitly allowed out-of-band values) as defined in [</w:t>
      </w:r>
      <w:r w:rsidR="00C33D4A">
        <w:t>STD92</w:t>
      </w:r>
      <w:r>
        <w:t xml:space="preserve">] and section 7.2 of this </w:t>
      </w:r>
      <w:r w:rsidR="00191DA0">
        <w:t>specification</w:t>
      </w:r>
      <w:r>
        <w:t>.</w:t>
      </w:r>
    </w:p>
    <w:p w14:paraId="7DE50269" w14:textId="77777777" w:rsidR="00FE21F5" w:rsidRDefault="00FE21F5" w:rsidP="00FE21F5">
      <w:pPr>
        <w:pStyle w:val="IEEEStdsParagraph"/>
        <w:ind w:left="720"/>
      </w:pPr>
      <w:r>
        <w:t>See [RFC3380]</w:t>
      </w:r>
      <w:r w:rsidRPr="00D03623">
        <w:t xml:space="preserve"> for </w:t>
      </w:r>
      <w:r>
        <w:t>details on setting analogous Printer Attributes.</w:t>
      </w:r>
    </w:p>
    <w:p w14:paraId="559A75BF" w14:textId="77777777" w:rsidR="00FE21F5" w:rsidRDefault="00FE21F5" w:rsidP="00FE21F5">
      <w:pPr>
        <w:pStyle w:val="IEEEStdsLevel4Header"/>
      </w:pPr>
      <w:r>
        <w:t>Set-</w:t>
      </w:r>
      <w:r w:rsidR="00850101">
        <w:t>Resource</w:t>
      </w:r>
      <w:r>
        <w:t>-Attributes Response</w:t>
      </w:r>
    </w:p>
    <w:p w14:paraId="21A4071E" w14:textId="79461F65" w:rsidR="00FE21F5" w:rsidRDefault="00FE21F5" w:rsidP="00FE21F5">
      <w:pPr>
        <w:pStyle w:val="IEEEStdsParagraph"/>
      </w:pPr>
      <w:r>
        <w:t>The following groups of attributes are part of a Set-</w:t>
      </w:r>
      <w:r w:rsidR="00850101">
        <w:t>Resource</w:t>
      </w:r>
      <w:r>
        <w:t>-Attributes response</w:t>
      </w:r>
      <w:r w:rsidR="00A071A8">
        <w:t>.</w:t>
      </w:r>
      <w:r>
        <w:t xml:space="preserve"> </w:t>
      </w:r>
    </w:p>
    <w:p w14:paraId="2CB1BE80" w14:textId="77777777" w:rsidR="00FE21F5" w:rsidRDefault="00FE21F5" w:rsidP="00FA77C2">
      <w:pPr>
        <w:pStyle w:val="IEEEStdsParagraph"/>
      </w:pPr>
      <w:r w:rsidRPr="005A78E9">
        <w:t>Group 1: Operation Attributes</w:t>
      </w:r>
    </w:p>
    <w:p w14:paraId="39E5FB9C" w14:textId="77777777" w:rsidR="00FE21F5" w:rsidRDefault="00FE21F5" w:rsidP="00F83A65">
      <w:pPr>
        <w:pStyle w:val="ListParagraph"/>
      </w:pPr>
      <w:r>
        <w:t xml:space="preserve">"attributes-charset" (charset) and </w:t>
      </w:r>
      <w:r>
        <w:br/>
        <w:t>"attributes-natural-language" (</w:t>
      </w:r>
      <w:r w:rsidRPr="003E424A">
        <w:t>naturalLanguage</w:t>
      </w:r>
      <w:r>
        <w:t>)</w:t>
      </w:r>
      <w:r w:rsidRPr="00D03623">
        <w:t>:</w:t>
      </w:r>
    </w:p>
    <w:p w14:paraId="46F2519C" w14:textId="77777777" w:rsidR="00FE21F5" w:rsidRDefault="00FE21F5" w:rsidP="00F83A65">
      <w:pPr>
        <w:pStyle w:val="SubListParagraph"/>
      </w:pPr>
      <w:r>
        <w:t>The System MUST return both of these attributes.</w:t>
      </w:r>
    </w:p>
    <w:p w14:paraId="5931A184" w14:textId="77777777" w:rsidR="00FE21F5" w:rsidRDefault="00FE21F5" w:rsidP="00F83A65">
      <w:pPr>
        <w:pStyle w:val="ListParagraph"/>
      </w:pPr>
      <w:r>
        <w:t>"status-message" (text(255)) and/or</w:t>
      </w:r>
      <w:r>
        <w:br/>
        <w:t>"detailed-status-message" (text(MAX))</w:t>
      </w:r>
      <w:r w:rsidRPr="005A78E9">
        <w:t>:</w:t>
      </w:r>
    </w:p>
    <w:p w14:paraId="600E289B" w14:textId="77777777" w:rsidR="00FE21F5" w:rsidRDefault="00FE21F5" w:rsidP="00F83A65">
      <w:pPr>
        <w:pStyle w:val="SubListParagraph"/>
      </w:pPr>
      <w:r>
        <w:t>The System MAY return one or both of these attributes.</w:t>
      </w:r>
    </w:p>
    <w:p w14:paraId="1A38B27B" w14:textId="77777777" w:rsidR="00FE21F5" w:rsidRDefault="00FE21F5" w:rsidP="00FA77C2">
      <w:pPr>
        <w:pStyle w:val="IEEEStdsParagraph"/>
      </w:pPr>
      <w:r>
        <w:t>Group 2: Unsupported Attributes</w:t>
      </w:r>
    </w:p>
    <w:p w14:paraId="0C23C8F1" w14:textId="2B2F3A0C" w:rsidR="00FE21F5" w:rsidRDefault="00FE21F5" w:rsidP="00F83A65">
      <w:pPr>
        <w:pStyle w:val="ListParagraph"/>
      </w:pPr>
      <w:r>
        <w:t>See [</w:t>
      </w:r>
      <w:r w:rsidR="00C33D4A">
        <w:t>STD92</w:t>
      </w:r>
      <w:r>
        <w:t>]</w:t>
      </w:r>
      <w:r w:rsidRPr="00D03623">
        <w:t xml:space="preserve"> for details on returning Unsupported Attributes</w:t>
      </w:r>
      <w:r>
        <w:t>.</w:t>
      </w:r>
    </w:p>
    <w:p w14:paraId="53E07820" w14:textId="77777777" w:rsidR="00FE21F5" w:rsidRDefault="00FE21F5" w:rsidP="00FA77C2">
      <w:pPr>
        <w:pStyle w:val="IEEEStdsParagraph"/>
      </w:pPr>
      <w:r>
        <w:t xml:space="preserve">Group 3:  </w:t>
      </w:r>
      <w:r w:rsidR="00850101">
        <w:t>Resource</w:t>
      </w:r>
      <w:r>
        <w:t xml:space="preserve"> Attributes</w:t>
      </w:r>
    </w:p>
    <w:p w14:paraId="656D54C4" w14:textId="4DD29A3A" w:rsidR="00FE21F5" w:rsidRDefault="00FE21F5" w:rsidP="00F83A65">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2E59C7AF" w14:textId="77777777" w:rsidR="00FA4CB4" w:rsidRDefault="00FA4CB4" w:rsidP="00F83A65">
      <w:pPr>
        <w:pStyle w:val="ListParagraph"/>
      </w:pPr>
      <w:r>
        <w:t xml:space="preserve">“resource-id” </w:t>
      </w:r>
      <w:r w:rsidRPr="00C03315">
        <w:t>(integer(1:MAX))</w:t>
      </w:r>
      <w:r>
        <w:t>:</w:t>
      </w:r>
    </w:p>
    <w:p w14:paraId="454E4E4E" w14:textId="77777777" w:rsidR="00FA4CB4" w:rsidRDefault="00FA4CB4" w:rsidP="00F83A65">
      <w:pPr>
        <w:pStyle w:val="SubListParagraph"/>
      </w:pPr>
      <w:r>
        <w:t>The System MUST return this attribute.</w:t>
      </w:r>
    </w:p>
    <w:p w14:paraId="681ED5FC" w14:textId="77777777" w:rsidR="00FA4CB4" w:rsidRDefault="00FA4CB4" w:rsidP="00F83A65">
      <w:pPr>
        <w:pStyle w:val="ListParagraph"/>
      </w:pPr>
      <w:r>
        <w:t>“</w:t>
      </w:r>
      <w:r w:rsidRPr="007D5A4E">
        <w:t>resource-uuid</w:t>
      </w:r>
      <w:r>
        <w:t>”</w:t>
      </w:r>
      <w:r w:rsidRPr="007D5A4E">
        <w:t xml:space="preserve"> (uri(45))</w:t>
      </w:r>
      <w:r>
        <w:t>:</w:t>
      </w:r>
    </w:p>
    <w:p w14:paraId="0204019D" w14:textId="77777777" w:rsidR="00FA4CB4" w:rsidRDefault="00FA4CB4" w:rsidP="00F83A65">
      <w:pPr>
        <w:pStyle w:val="SubListParagraph"/>
      </w:pPr>
      <w:r>
        <w:t>The System MUST return this attribute.</w:t>
      </w:r>
    </w:p>
    <w:p w14:paraId="6EBE8813" w14:textId="77777777" w:rsidR="00FA4CB4" w:rsidRDefault="00FA4CB4" w:rsidP="00F83A65">
      <w:pPr>
        <w:pStyle w:val="ListParagraph"/>
      </w:pPr>
      <w:r>
        <w:lastRenderedPageBreak/>
        <w:t>“resource-state” (type1 enum) and</w:t>
      </w:r>
      <w:r>
        <w:br/>
        <w:t>“resource</w:t>
      </w:r>
      <w:r w:rsidRPr="00FC1F79">
        <w:t>-state-reasons</w:t>
      </w:r>
      <w:r>
        <w:t>”</w:t>
      </w:r>
      <w:r w:rsidRPr="00FC1F79">
        <w:t xml:space="preserve"> (1setOf type2 keyword)</w:t>
      </w:r>
      <w:r>
        <w:t>:</w:t>
      </w:r>
    </w:p>
    <w:p w14:paraId="1E7728E8" w14:textId="77777777" w:rsidR="00FE21F5" w:rsidRPr="002D25DD" w:rsidRDefault="00FA4CB4" w:rsidP="00F83A65">
      <w:pPr>
        <w:pStyle w:val="SubListParagraph"/>
      </w:pPr>
      <w:r>
        <w:t>The System MUST return both of these attributes.</w:t>
      </w:r>
    </w:p>
    <w:p w14:paraId="1EF0EEF1" w14:textId="77777777" w:rsidR="00C56E53" w:rsidRDefault="00C56E53" w:rsidP="00C56E53">
      <w:pPr>
        <w:pStyle w:val="IEEEStdsLevel2Header"/>
      </w:pPr>
      <w:bookmarkStart w:id="141" w:name="_Toc426994766"/>
      <w:bookmarkStart w:id="142" w:name="_Toc436579848"/>
      <w:bookmarkStart w:id="143" w:name="_Toc437170665"/>
      <w:bookmarkStart w:id="144" w:name="_Toc440745912"/>
      <w:bookmarkStart w:id="145" w:name="_Toc440749319"/>
      <w:bookmarkStart w:id="146" w:name="_Toc444441434"/>
      <w:bookmarkStart w:id="147" w:name="_Toc436579849"/>
      <w:bookmarkStart w:id="148" w:name="_Toc437170666"/>
      <w:bookmarkStart w:id="149" w:name="_Toc440745913"/>
      <w:bookmarkStart w:id="150" w:name="_Toc440749320"/>
      <w:bookmarkStart w:id="151" w:name="_Toc444441435"/>
      <w:bookmarkStart w:id="152" w:name="_Toc194317301"/>
      <w:bookmarkEnd w:id="141"/>
      <w:bookmarkEnd w:id="142"/>
      <w:bookmarkEnd w:id="143"/>
      <w:bookmarkEnd w:id="144"/>
      <w:bookmarkEnd w:id="145"/>
      <w:bookmarkEnd w:id="146"/>
      <w:bookmarkEnd w:id="147"/>
      <w:bookmarkEnd w:id="148"/>
      <w:bookmarkEnd w:id="149"/>
      <w:bookmarkEnd w:id="150"/>
      <w:bookmarkEnd w:id="151"/>
      <w:r>
        <w:t>System Operations</w:t>
      </w:r>
      <w:bookmarkEnd w:id="152"/>
    </w:p>
    <w:p w14:paraId="1C0B53FE" w14:textId="77777777" w:rsidR="00F758CA" w:rsidRDefault="00F758CA" w:rsidP="00F758CA">
      <w:pPr>
        <w:pStyle w:val="IEEEStdsParagraph"/>
      </w:pPr>
      <w:r>
        <w:t>IPP System Service operations on single System objects or multiple Printer objects are defined in this section.</w:t>
      </w:r>
    </w:p>
    <w:p w14:paraId="48F9719C" w14:textId="77777777" w:rsidR="00E90B07" w:rsidRDefault="00F758CA" w:rsidP="00FB0D97">
      <w:pPr>
        <w:pStyle w:val="IEEEStdsParagraph"/>
      </w:pPr>
      <w:r>
        <w:t>Note:  The System MUST copy the value o</w:t>
      </w:r>
      <w:r w:rsidR="001D6F39">
        <w:t>f any supplied “system</w:t>
      </w:r>
      <w:r>
        <w:t xml:space="preserve">-message-from-operator” operation attribute to </w:t>
      </w:r>
      <w:r w:rsidR="00EE7FD8">
        <w:t>“</w:t>
      </w:r>
      <w:r w:rsidR="001D6F39">
        <w:t xml:space="preserve">printer-message-from-operator” for any affected Printer objects </w:t>
      </w:r>
      <w:r>
        <w:t>(for [</w:t>
      </w:r>
      <w:r w:rsidR="00695C6A">
        <w:t xml:space="preserve">Disable, Enable, Pause, Resume, </w:t>
      </w:r>
      <w:r>
        <w:t>Shutdown</w:t>
      </w:r>
      <w:r w:rsidR="00695C6A">
        <w:t xml:space="preserve">, </w:t>
      </w:r>
      <w:r>
        <w:t>Startup</w:t>
      </w:r>
      <w:r w:rsidR="00695C6A">
        <w:t>]All-Printers</w:t>
      </w:r>
      <w:r w:rsidR="001D6F39">
        <w:t>,</w:t>
      </w:r>
      <w:r w:rsidR="00695C6A">
        <w:t xml:space="preserve"> Pause-All-Printers-After-Current-Job</w:t>
      </w:r>
      <w:r w:rsidR="001D6F39">
        <w:t>, and Restart-System</w:t>
      </w:r>
      <w:r>
        <w:t>.</w:t>
      </w:r>
    </w:p>
    <w:p w14:paraId="6DD9C475" w14:textId="77777777" w:rsidR="00E90B07" w:rsidRPr="00C56E53" w:rsidRDefault="00E90B07" w:rsidP="00E90B07">
      <w:pPr>
        <w:pStyle w:val="IEEEStdsLevel3Header"/>
      </w:pPr>
      <w:bookmarkStart w:id="153" w:name="_Ref513034152"/>
      <w:bookmarkStart w:id="154" w:name="_Ref513140710"/>
      <w:bookmarkStart w:id="155" w:name="_Ref8227497"/>
      <w:bookmarkStart w:id="156" w:name="_Ref8801827"/>
      <w:bookmarkStart w:id="157" w:name="_Toc194317302"/>
      <w:r w:rsidRPr="00C56E53">
        <w:t>Create-Printer</w:t>
      </w:r>
      <w:bookmarkEnd w:id="153"/>
      <w:bookmarkEnd w:id="154"/>
      <w:bookmarkEnd w:id="155"/>
      <w:bookmarkEnd w:id="156"/>
      <w:bookmarkEnd w:id="157"/>
    </w:p>
    <w:p w14:paraId="5652A8A0" w14:textId="53B9A180" w:rsidR="00E90B07" w:rsidRDefault="00E90B07" w:rsidP="00E90B07">
      <w:pPr>
        <w:pStyle w:val="Default"/>
      </w:pPr>
      <w:r>
        <w:t>This REQUIRED operation allows an authorized Operator or Administrator to create a new Printer object (i.e., Job processing service) on the target System object</w:t>
      </w:r>
      <w:r w:rsidRPr="00B842F9">
        <w:t xml:space="preserve"> </w:t>
      </w:r>
      <w:r>
        <w:t>and optionally also create one or more new per-Printer Subscription objects</w:t>
      </w:r>
      <w:r w:rsidR="00A071A8">
        <w:t>.</w:t>
      </w:r>
    </w:p>
    <w:p w14:paraId="3C1BE029" w14:textId="237381EE" w:rsidR="00E90B07" w:rsidRDefault="00E90B07" w:rsidP="00E90B07">
      <w:pPr>
        <w:pStyle w:val="Default"/>
        <w:rPr>
          <w:color w:val="000000"/>
          <w:sz w:val="23"/>
          <w:szCs w:val="23"/>
        </w:rPr>
      </w:pPr>
      <w:r>
        <w:t xml:space="preserve">This operation is semantically equivalent to the </w:t>
      </w:r>
      <w:r>
        <w:rPr>
          <w:color w:val="000000"/>
          <w:sz w:val="23"/>
          <w:szCs w:val="23"/>
        </w:rPr>
        <w:t>Create operation for</w:t>
      </w:r>
      <w:r w:rsidRPr="000A5868">
        <w:rPr>
          <w:color w:val="000000"/>
          <w:sz w:val="23"/>
          <w:szCs w:val="23"/>
        </w:rPr>
        <w:t xml:space="preserve"> a</w:t>
      </w:r>
      <w:r>
        <w:rPr>
          <w:color w:val="000000"/>
          <w:sz w:val="23"/>
          <w:szCs w:val="23"/>
        </w:rPr>
        <w:t xml:space="preserve"> Printer object defined in </w:t>
      </w:r>
      <w:r w:rsidRPr="000A5868">
        <w:rPr>
          <w:color w:val="000000"/>
          <w:sz w:val="23"/>
          <w:szCs w:val="23"/>
        </w:rPr>
        <w:t xml:space="preserve">ISO </w:t>
      </w:r>
      <w:r>
        <w:rPr>
          <w:color w:val="000000"/>
          <w:sz w:val="23"/>
          <w:szCs w:val="23"/>
        </w:rPr>
        <w:t>“</w:t>
      </w:r>
      <w:r w:rsidRPr="000A5868">
        <w:rPr>
          <w:color w:val="000000"/>
          <w:sz w:val="23"/>
          <w:szCs w:val="23"/>
        </w:rPr>
        <w:t>Document Printing Application (DPA) Part 3:</w:t>
      </w:r>
      <w:r>
        <w:rPr>
          <w:color w:val="000000"/>
          <w:sz w:val="23"/>
          <w:szCs w:val="23"/>
        </w:rPr>
        <w:t xml:space="preserve"> Management Abstract Service</w:t>
      </w:r>
      <w:r w:rsidRPr="000A5868">
        <w:rPr>
          <w:color w:val="000000"/>
          <w:sz w:val="23"/>
          <w:szCs w:val="23"/>
        </w:rPr>
        <w:t xml:space="preserve"> Definition and Procedures</w:t>
      </w:r>
      <w:r>
        <w:rPr>
          <w:color w:val="000000"/>
          <w:sz w:val="23"/>
          <w:szCs w:val="23"/>
        </w:rPr>
        <w:t>”</w:t>
      </w:r>
      <w:r w:rsidRPr="000A5868">
        <w:rPr>
          <w:color w:val="000000"/>
          <w:sz w:val="23"/>
          <w:szCs w:val="23"/>
        </w:rPr>
        <w:t xml:space="preserve"> [ISO10175-3] </w:t>
      </w:r>
      <w:r>
        <w:rPr>
          <w:color w:val="000000"/>
          <w:sz w:val="23"/>
          <w:szCs w:val="23"/>
        </w:rPr>
        <w:t>(</w:t>
      </w:r>
      <w:r w:rsidRPr="000A5868">
        <w:rPr>
          <w:color w:val="000000"/>
          <w:sz w:val="23"/>
          <w:szCs w:val="23"/>
        </w:rPr>
        <w:t xml:space="preserve">where a </w:t>
      </w:r>
      <w:r>
        <w:rPr>
          <w:color w:val="000000"/>
          <w:sz w:val="23"/>
          <w:szCs w:val="23"/>
        </w:rPr>
        <w:t>newly created Printer object had the</w:t>
      </w:r>
      <w:r w:rsidRPr="000A5868">
        <w:rPr>
          <w:color w:val="000000"/>
          <w:sz w:val="23"/>
          <w:szCs w:val="23"/>
        </w:rPr>
        <w:t xml:space="preserve"> special initial state of ‘unknown’</w:t>
      </w:r>
      <w:r>
        <w:rPr>
          <w:color w:val="000000"/>
          <w:sz w:val="23"/>
          <w:szCs w:val="23"/>
        </w:rPr>
        <w:t xml:space="preserve">, </w:t>
      </w:r>
      <w:r w:rsidRPr="000A5868">
        <w:rPr>
          <w:color w:val="000000"/>
          <w:sz w:val="23"/>
          <w:szCs w:val="23"/>
        </w:rPr>
        <w:t xml:space="preserve">which is </w:t>
      </w:r>
      <w:r>
        <w:rPr>
          <w:color w:val="000000"/>
          <w:sz w:val="23"/>
          <w:szCs w:val="23"/>
        </w:rPr>
        <w:t xml:space="preserve">NOT defined or used in this </w:t>
      </w:r>
      <w:r w:rsidRPr="000A5868">
        <w:rPr>
          <w:color w:val="000000"/>
          <w:sz w:val="23"/>
          <w:szCs w:val="23"/>
        </w:rPr>
        <w:t>specification)</w:t>
      </w:r>
      <w:r w:rsidR="00A071A8">
        <w:t xml:space="preserve">. </w:t>
      </w:r>
      <w:r>
        <w:rPr>
          <w:color w:val="000000"/>
          <w:sz w:val="23"/>
          <w:szCs w:val="23"/>
        </w:rPr>
        <w:t>This operation is semantically analogous to the Create-Job operation defined in [</w:t>
      </w:r>
      <w:r w:rsidR="00C33D4A">
        <w:t>STD92</w:t>
      </w:r>
      <w:r>
        <w:rPr>
          <w:color w:val="000000"/>
          <w:sz w:val="23"/>
          <w:szCs w:val="23"/>
        </w:rPr>
        <w:t>]</w:t>
      </w:r>
      <w:r w:rsidR="00A071A8">
        <w:t>.</w:t>
      </w:r>
    </w:p>
    <w:p w14:paraId="14735D2A" w14:textId="36A65BAB" w:rsidR="00E90B07" w:rsidRDefault="00E90B07" w:rsidP="00E90B07">
      <w:pPr>
        <w:pStyle w:val="IEEEStdsParagraph"/>
      </w:pPr>
      <w:r>
        <w:t>If accepted, the System MUST create and initialize a new Printer object with the “printer-state” set to ‘stopped’ (i.e., no Jobs can be processed and intervention is required), “printer-is-accepting-jobs” set to ‘false’ (i.e., no incoming Jobs accepted), and the ‘paused’ value added to “printer-state-reasons” (i.e., no Job processing output allowed)</w:t>
      </w:r>
      <w:r w:rsidR="00A071A8">
        <w:t xml:space="preserve">. </w:t>
      </w:r>
      <w:r>
        <w:t>This operation does not change the “system-state” of the System itself.</w:t>
      </w:r>
    </w:p>
    <w:p w14:paraId="27176E70" w14:textId="0CB9FACD" w:rsidR="00453F9C" w:rsidRDefault="00453F9C" w:rsidP="00E90B07">
      <w:pPr>
        <w:pStyle w:val="IEEEStdsParagraph"/>
      </w:pPr>
      <w:r>
        <w:t xml:space="preserve">Resources can be allocated to the new Printer using the "resource-ids" operation attribute. A single Resource whose "resource-type" is 'template-printer' MAY be specified in the request. Any </w:t>
      </w:r>
      <w:r w:rsidR="00194051">
        <w:t>Printer</w:t>
      </w:r>
      <w:r>
        <w:t xml:space="preserve"> attributes</w:t>
      </w:r>
      <w:r w:rsidR="00194051">
        <w:t xml:space="preserve"> in the 'template-printer' Resource</w:t>
      </w:r>
      <w:r>
        <w:t xml:space="preserve"> </w:t>
      </w:r>
      <w:r w:rsidR="00194051">
        <w:t xml:space="preserve">that are </w:t>
      </w:r>
      <w:r>
        <w:t xml:space="preserve">not present in the Create-Printer request are copied from the Resource into the newly created Printer </w:t>
      </w:r>
      <w:r w:rsidR="00194051">
        <w:t>- the template Resource is NOT allocated to the Printer. If the Client specifies more than one 'template-printer' Resource in the request, the System MUST reject the request with the 'client-error-conflicting-attributes' status code.</w:t>
      </w:r>
    </w:p>
    <w:p w14:paraId="28C9C6B0" w14:textId="423F0224" w:rsidR="00E90B07" w:rsidRDefault="00E90B07" w:rsidP="00E90B07">
      <w:pPr>
        <w:pStyle w:val="IEEEStdsParagraph"/>
      </w:pPr>
      <w:r>
        <w:t>One or more per-Printer Subscription objects can also be created</w:t>
      </w:r>
      <w:r w:rsidR="00A071A8">
        <w:t xml:space="preserve">. </w:t>
      </w:r>
      <w:r>
        <w:t>The Client can then send one or more Set-Printer-Attributes operations to modify the configuration of the Printer, followed by Resume-Printer (to remove ‘paused’ from “printer-state-reasons”) and Enable-Printer (to change “printer-is-accepting-jobs” to ‘true’) to change “printer-state” to ‘idle’ (unless there is another reason for the Printer to stay in the ‘stopped’ state).</w:t>
      </w:r>
    </w:p>
    <w:p w14:paraId="5FD80AC7" w14:textId="40AABBEB" w:rsidR="00E90B07" w:rsidRDefault="00E90B07" w:rsidP="00E90B07">
      <w:pPr>
        <w:pStyle w:val="IEEEStdsParagraph"/>
      </w:pPr>
      <w:r>
        <w:lastRenderedPageBreak/>
        <w:t>Note: When the first Print Service is created on a System, the System MUST set the value of “system-default-printer-id” to reference that Print Service.</w:t>
      </w:r>
    </w:p>
    <w:p w14:paraId="7E226103" w14:textId="6432ACCC" w:rsidR="00E90B07" w:rsidRDefault="00E90B07" w:rsidP="00E90B07">
      <w:pPr>
        <w:pStyle w:val="IEEEStdsParagraph"/>
      </w:pPr>
      <w:r>
        <w:t>Note: Printer-scope Resource objects MAY be:</w:t>
      </w:r>
    </w:p>
    <w:p w14:paraId="07F09F70" w14:textId="77777777" w:rsidR="00E90B07" w:rsidRDefault="00E90B07" w:rsidP="00196007">
      <w:pPr>
        <w:pStyle w:val="NumberedList"/>
        <w:numPr>
          <w:ilvl w:val="0"/>
          <w:numId w:val="64"/>
        </w:numPr>
      </w:pPr>
      <w:r>
        <w:t xml:space="preserve">Created </w:t>
      </w:r>
      <w:r w:rsidRPr="00196007">
        <w:rPr>
          <w:b/>
        </w:rPr>
        <w:t>before</w:t>
      </w:r>
      <w:r>
        <w:t xml:space="preserve"> the related Create-Printer operation and then associated with a given Printer</w:t>
      </w:r>
      <w:r w:rsidRPr="0055795B">
        <w:t xml:space="preserve"> </w:t>
      </w:r>
      <w:r>
        <w:t xml:space="preserve">using a Create-Printer operation via the “resource-ids” operation attribute to update the “printer-resource-ids” Printer Status attribute; </w:t>
      </w:r>
    </w:p>
    <w:p w14:paraId="35213C2B" w14:textId="77777777" w:rsidR="00E90B07" w:rsidRDefault="00E90B07" w:rsidP="00196007">
      <w:pPr>
        <w:pStyle w:val="NumberedList"/>
      </w:pPr>
      <w:r>
        <w:t xml:space="preserve">Created </w:t>
      </w:r>
      <w:r w:rsidRPr="00297A09">
        <w:rPr>
          <w:b/>
        </w:rPr>
        <w:t>after</w:t>
      </w:r>
      <w:r>
        <w:t xml:space="preserve"> the related Create-Printer operation and then associated with a given Printer using an Allocate-Printer-Resources operation via the “resource-ids” operation attribute to update the “printer-resource-ids” Printer Status attribute; or</w:t>
      </w:r>
    </w:p>
    <w:p w14:paraId="570E051A" w14:textId="4FDA8B69" w:rsidR="00E90B07" w:rsidRDefault="00E90B07">
      <w:pPr>
        <w:pStyle w:val="NumberedList"/>
      </w:pPr>
      <w:r>
        <w:t xml:space="preserve">Created </w:t>
      </w:r>
      <w:r w:rsidRPr="00297A09">
        <w:rPr>
          <w:b/>
        </w:rPr>
        <w:t>after</w:t>
      </w:r>
      <w:r>
        <w:t xml:space="preserve"> the related Create-Printer operation and then associated with a given Printer using an HTTP PUT request [RFC7230] as defined in section 4.1.9 Resources of IPP Shared Infrastructure Extensions [PWG5100.18]</w:t>
      </w:r>
      <w:r w:rsidRPr="005478EF">
        <w:t xml:space="preserve"> </w:t>
      </w:r>
      <w:r>
        <w:t>to update the “printer-resource-ids” Printer Status attribute</w:t>
      </w:r>
      <w:r w:rsidR="00A071A8">
        <w:t>.</w:t>
      </w:r>
    </w:p>
    <w:p w14:paraId="4FE69B39" w14:textId="5C29ABAC" w:rsidR="00E90B07" w:rsidRDefault="00E90B07" w:rsidP="00E90B07">
      <w:pPr>
        <w:pStyle w:val="IEEEStdsParagraph"/>
      </w:pPr>
      <w:r>
        <w:t>Note: Printer-scope Subscription objects MUST be created after the related Create-Printer operation, so that “notify-printer-id” can be correctly specified.</w:t>
      </w:r>
    </w:p>
    <w:p w14:paraId="5CDDBF4F" w14:textId="0F8D5305" w:rsidR="00E90B07" w:rsidRPr="002C4F48" w:rsidRDefault="00E90B07" w:rsidP="00E90B07">
      <w:pPr>
        <w:pStyle w:val="IEEEStdsParagraph"/>
      </w:pPr>
      <w:r>
        <w:t xml:space="preserve">Note: Appropriate </w:t>
      </w:r>
      <w:r w:rsidRPr="00C62295">
        <w:t xml:space="preserve">Subunits are automatically associated with a new Printer object based on “printer-service-type”, inherent System capabilities, </w:t>
      </w:r>
      <w:r w:rsidR="00994DE0">
        <w:t xml:space="preserve">and/or </w:t>
      </w:r>
      <w:r w:rsidRPr="00C62295">
        <w:t>(out-of-band)</w:t>
      </w:r>
      <w:r>
        <w:t xml:space="preserve"> </w:t>
      </w:r>
      <w:r w:rsidRPr="00C62295">
        <w:t>System policies</w:t>
      </w:r>
      <w:r>
        <w:t xml:space="preserve">. </w:t>
      </w:r>
      <w:r w:rsidRPr="00994DE0">
        <w:t>Subunits are also associated by configured service capabilities</w:t>
      </w:r>
      <w:r w:rsidR="00994DE0" w:rsidRPr="00994DE0">
        <w:t xml:space="preserve">, </w:t>
      </w:r>
      <w:r w:rsidRPr="00964D07">
        <w:t>e.g., “</w:t>
      </w:r>
      <w:r w:rsidRPr="00994DE0">
        <w:rPr>
          <w:rFonts w:ascii="Helvetica" w:hAnsi="Helvetica" w:cs="Helvetica"/>
        </w:rPr>
        <w:t>sides-supported” and duplexer, “finishings-supported” and finishers, “print-color-mode-supported” and colorants, etc.</w:t>
      </w:r>
    </w:p>
    <w:p w14:paraId="42011F3A" w14:textId="77777777" w:rsidR="00E90B07" w:rsidRDefault="00E90B07" w:rsidP="00E90B07">
      <w:pPr>
        <w:pStyle w:val="IEEEStdsLevel4Header"/>
      </w:pPr>
      <w:r>
        <w:t>Create-Printer Request</w:t>
      </w:r>
    </w:p>
    <w:p w14:paraId="4017D2A1" w14:textId="77777777" w:rsidR="00E90B07" w:rsidRDefault="00E90B07" w:rsidP="00E90B07">
      <w:pPr>
        <w:pStyle w:val="IEEEStdsParagraph"/>
      </w:pPr>
      <w:r>
        <w:t>The following groups of attributes are part of a Create-Printer request.</w:t>
      </w:r>
    </w:p>
    <w:p w14:paraId="6CF84D2B" w14:textId="77777777" w:rsidR="00E90B07" w:rsidRDefault="00E90B07" w:rsidP="00E90B07">
      <w:pPr>
        <w:pStyle w:val="IEEEStdsParagraph"/>
      </w:pPr>
      <w:r>
        <w:t>Group 1: Operation Attributes</w:t>
      </w:r>
    </w:p>
    <w:p w14:paraId="0CB54CEE" w14:textId="77777777" w:rsidR="00E90B07" w:rsidRDefault="00E90B07" w:rsidP="00E90B07">
      <w:pPr>
        <w:pStyle w:val="ListParagraph"/>
      </w:pPr>
      <w:r>
        <w:t xml:space="preserve">"attributes-charset" (charset) and </w:t>
      </w:r>
      <w:r>
        <w:br/>
        <w:t>"attributes-natural-language" (</w:t>
      </w:r>
      <w:r w:rsidRPr="003E424A">
        <w:t>naturalLanguage</w:t>
      </w:r>
      <w:r>
        <w:t>)</w:t>
      </w:r>
      <w:r w:rsidRPr="00483291">
        <w:t>:</w:t>
      </w:r>
    </w:p>
    <w:p w14:paraId="225505ED" w14:textId="77777777" w:rsidR="00E90B07" w:rsidRDefault="00E90B07" w:rsidP="00E90B07">
      <w:pPr>
        <w:pStyle w:val="SubListParagraph"/>
      </w:pPr>
      <w:r>
        <w:t>The Client MUST supply and the System MUST support both of these attributes.</w:t>
      </w:r>
    </w:p>
    <w:p w14:paraId="32D1292B" w14:textId="77777777" w:rsidR="00E90B07" w:rsidRDefault="00E90B07" w:rsidP="00E90B07">
      <w:pPr>
        <w:pStyle w:val="ListParagraph"/>
      </w:pPr>
      <w:r>
        <w:t>“system-uri” (uri):</w:t>
      </w:r>
    </w:p>
    <w:p w14:paraId="1D2528D2" w14:textId="77777777" w:rsidR="00E90B07" w:rsidRDefault="00E90B07" w:rsidP="00E90B07">
      <w:pPr>
        <w:pStyle w:val="SubListParagraph"/>
      </w:pPr>
      <w:r>
        <w:t xml:space="preserve">The Client MUST supply and the System MUST support the “system-uri”  </w:t>
      </w:r>
      <w:r w:rsidRPr="00FD7EE9">
        <w:t>operation attribute which is the target</w:t>
      </w:r>
      <w:r>
        <w:t xml:space="preserve"> System for the operation.</w:t>
      </w:r>
    </w:p>
    <w:p w14:paraId="359BBDBB" w14:textId="38AE30FC" w:rsidR="00E90B07" w:rsidRDefault="00E90B07" w:rsidP="00E90B07">
      <w:pPr>
        <w:pStyle w:val="ListParagraph"/>
      </w:pPr>
      <w:r>
        <w:t xml:space="preserve">"requesting-user-name" (name(MAX)) and </w:t>
      </w:r>
      <w:r>
        <w:br/>
        <w:t>"requesting-user-uri" (uri)</w:t>
      </w:r>
      <w:r w:rsidRPr="00483291">
        <w:t>:</w:t>
      </w:r>
    </w:p>
    <w:p w14:paraId="32CA86AD" w14:textId="763C472B" w:rsidR="00E90B07" w:rsidRDefault="00E90B07" w:rsidP="00E90B07">
      <w:pPr>
        <w:pStyle w:val="SubListParagraph"/>
      </w:pPr>
      <w:r>
        <w:t>The Client SHOULD supply and the System MUST support these attributes.</w:t>
      </w:r>
    </w:p>
    <w:p w14:paraId="1E9D693A" w14:textId="77777777" w:rsidR="00E90B07" w:rsidRDefault="00E90B07" w:rsidP="00E90B07">
      <w:pPr>
        <w:pStyle w:val="ListParagraph"/>
      </w:pPr>
      <w:r>
        <w:lastRenderedPageBreak/>
        <w:t>“printer-service-type” (type2 keyword):</w:t>
      </w:r>
    </w:p>
    <w:p w14:paraId="17DA8966" w14:textId="77777777" w:rsidR="00E90B07" w:rsidRDefault="00E90B07" w:rsidP="00E90B07">
      <w:pPr>
        <w:pStyle w:val="SubListParagraph"/>
      </w:pPr>
      <w:r>
        <w:t>The Client MUST supply and the System MUST support this attribute.</w:t>
      </w:r>
    </w:p>
    <w:p w14:paraId="35D5D1CA" w14:textId="77777777" w:rsidR="00E90B07" w:rsidRDefault="00E90B07" w:rsidP="00E90B07">
      <w:pPr>
        <w:pStyle w:val="ListParagraph"/>
      </w:pPr>
      <w:r>
        <w:t>“printer-message-from-operator” (</w:t>
      </w:r>
      <w:r w:rsidRPr="009C2FD3">
        <w:t>text(127))</w:t>
      </w:r>
      <w:r>
        <w:t>:</w:t>
      </w:r>
    </w:p>
    <w:p w14:paraId="66DE1403" w14:textId="77777777" w:rsidR="00E90B07" w:rsidRDefault="00E90B07" w:rsidP="00E90B07">
      <w:pPr>
        <w:pStyle w:val="SubListParagraph"/>
      </w:pPr>
      <w:r>
        <w:t>The Client MAY supply and the System MUST support this attribute.</w:t>
      </w:r>
    </w:p>
    <w:p w14:paraId="54ABCF00" w14:textId="3793CAC7" w:rsidR="003E15EB" w:rsidRDefault="003E15EB" w:rsidP="003E15EB">
      <w:pPr>
        <w:pStyle w:val="SubListParagraph"/>
        <w:ind w:left="720"/>
      </w:pPr>
      <w:r>
        <w:t>"printer-xri-requested" (1setOf collection):</w:t>
      </w:r>
    </w:p>
    <w:p w14:paraId="705140F2" w14:textId="56361999" w:rsidR="003E15EB" w:rsidRDefault="003E15EB" w:rsidP="00E90B07">
      <w:pPr>
        <w:pStyle w:val="SubListParagraph"/>
      </w:pPr>
      <w:r>
        <w:t>The Client MAY supply and the System MUST support this attribute.</w:t>
      </w:r>
    </w:p>
    <w:p w14:paraId="70B2AAED" w14:textId="256388C0" w:rsidR="00E90B07" w:rsidRDefault="00E90B07" w:rsidP="00E90B07">
      <w:pPr>
        <w:pStyle w:val="ListParagraph"/>
      </w:pPr>
      <w:r>
        <w:t>“resource-ids” (1setOf integer(1:MAX)):</w:t>
      </w:r>
    </w:p>
    <w:p w14:paraId="11543F43" w14:textId="77777777" w:rsidR="00E90B07" w:rsidRDefault="00E90B07" w:rsidP="00E90B07">
      <w:pPr>
        <w:pStyle w:val="IEEEStdsParagraph"/>
        <w:ind w:left="1440"/>
      </w:pPr>
      <w:r>
        <w:t>The Client MAY supply and the System MUST support this attribute.</w:t>
      </w:r>
    </w:p>
    <w:p w14:paraId="680B95E0" w14:textId="77777777" w:rsidR="00E90B07" w:rsidRDefault="00E90B07" w:rsidP="00E90B07">
      <w:pPr>
        <w:pStyle w:val="IEEEStdsParagraph"/>
      </w:pPr>
      <w:r>
        <w:t>Group 2: Printer Description Attributes</w:t>
      </w:r>
    </w:p>
    <w:p w14:paraId="1F81967B" w14:textId="77777777" w:rsidR="00E90B07" w:rsidRDefault="00E90B07" w:rsidP="00E90B07">
      <w:pPr>
        <w:pStyle w:val="ListParagraph"/>
      </w:pPr>
      <w:r>
        <w:t>&lt;all mandatory Printer Description attributes&gt;</w:t>
      </w:r>
    </w:p>
    <w:p w14:paraId="4976B9EF" w14:textId="77777777" w:rsidR="00E90B07" w:rsidRDefault="00E90B07" w:rsidP="00E90B07">
      <w:pPr>
        <w:pStyle w:val="SubListParagraph"/>
      </w:pPr>
      <w:r>
        <w:t>The Client MUST supply and the System MUST support all of the attributes listed in “system-</w:t>
      </w:r>
      <w:r w:rsidRPr="00D564D7">
        <w:t>mandatory-printer-at</w:t>
      </w:r>
      <w:r>
        <w:t>t</w:t>
      </w:r>
      <w:r w:rsidRPr="00D564D7">
        <w:t>ributes</w:t>
      </w:r>
      <w:r>
        <w:t>”</w:t>
      </w:r>
    </w:p>
    <w:p w14:paraId="6AC7EA13" w14:textId="77777777" w:rsidR="00E90B07" w:rsidRDefault="00E90B07" w:rsidP="00E90B07">
      <w:pPr>
        <w:pStyle w:val="ListParagraph"/>
      </w:pPr>
      <w:r>
        <w:t>&lt;any other Printer Description attribute&gt;</w:t>
      </w:r>
    </w:p>
    <w:p w14:paraId="126BDC75" w14:textId="6A2C6F87" w:rsidR="00E90B07" w:rsidRDefault="00E90B07" w:rsidP="00E90B07">
      <w:pPr>
        <w:pStyle w:val="SubListParagraph"/>
      </w:pPr>
      <w:r>
        <w:t>The Client MAY supply and the System M</w:t>
      </w:r>
      <w:r w:rsidR="003E15EB">
        <w:t>UST</w:t>
      </w:r>
      <w:r>
        <w:t xml:space="preserve"> support </w:t>
      </w:r>
      <w:r w:rsidR="003E15EB">
        <w:t xml:space="preserve">all of the </w:t>
      </w:r>
      <w:r>
        <w:t>attributes</w:t>
      </w:r>
      <w:r w:rsidR="003E15EB">
        <w:t xml:space="preserve"> listed in </w:t>
      </w:r>
      <w:r>
        <w:t>“</w:t>
      </w:r>
      <w:r w:rsidRPr="00A24C6C">
        <w:t>printer-</w:t>
      </w:r>
      <w:r w:rsidR="003E15EB">
        <w:t>creation</w:t>
      </w:r>
      <w:r w:rsidRPr="00A24C6C">
        <w:t>-attributes-supported</w:t>
      </w:r>
      <w:r>
        <w:t>”</w:t>
      </w:r>
    </w:p>
    <w:p w14:paraId="4EF52A3A" w14:textId="77777777" w:rsidR="00E90B07" w:rsidRDefault="00E90B07" w:rsidP="00E90B07">
      <w:pPr>
        <w:pStyle w:val="IEEEStdsParagraph"/>
      </w:pPr>
      <w:r>
        <w:t>Groups 3-N: Subscription Attributes</w:t>
      </w:r>
    </w:p>
    <w:p w14:paraId="2E61D5FA" w14:textId="77777777" w:rsidR="00E90B07" w:rsidRDefault="00E90B07" w:rsidP="00E90B07">
      <w:pPr>
        <w:pStyle w:val="ListParagraph"/>
      </w:pPr>
      <w:r>
        <w:t>See [RFC3995] for details on supplying Subscription</w:t>
      </w:r>
      <w:r w:rsidRPr="00D03623">
        <w:t xml:space="preserve"> Attributes</w:t>
      </w:r>
      <w:r>
        <w:t>.</w:t>
      </w:r>
    </w:p>
    <w:p w14:paraId="7A5AA8AA" w14:textId="77777777" w:rsidR="00E90B07" w:rsidRDefault="00E90B07" w:rsidP="00E90B07">
      <w:pPr>
        <w:pStyle w:val="IEEEStdsLevel4Header"/>
      </w:pPr>
      <w:r>
        <w:t>Create-Printer Response</w:t>
      </w:r>
    </w:p>
    <w:p w14:paraId="03058197" w14:textId="77777777" w:rsidR="00E90B07" w:rsidRDefault="00E90B07" w:rsidP="00E90B07">
      <w:pPr>
        <w:pStyle w:val="IEEEStdsParagraph"/>
      </w:pPr>
      <w:r>
        <w:t>The following groups of attributes are part of a Create-Printer response.</w:t>
      </w:r>
    </w:p>
    <w:p w14:paraId="05492CD7" w14:textId="77777777" w:rsidR="00E90B07" w:rsidRDefault="00E90B07" w:rsidP="00E90B07">
      <w:pPr>
        <w:pStyle w:val="IEEEStdsParagraph"/>
      </w:pPr>
      <w:r w:rsidRPr="005A78E9">
        <w:t>Group 1: Operation Attributes</w:t>
      </w:r>
    </w:p>
    <w:p w14:paraId="6349E350" w14:textId="77777777" w:rsidR="00E90B07" w:rsidRDefault="00E90B07" w:rsidP="00E90B07">
      <w:pPr>
        <w:pStyle w:val="ListParagraph"/>
      </w:pPr>
      <w:r>
        <w:t xml:space="preserve">"attributes-charset" (charset) and </w:t>
      </w:r>
      <w:r>
        <w:br/>
        <w:t>"attributes-natural-language" (</w:t>
      </w:r>
      <w:r w:rsidRPr="003E424A">
        <w:t>naturalLanguage</w:t>
      </w:r>
      <w:r>
        <w:t>)</w:t>
      </w:r>
      <w:r w:rsidRPr="00D03623">
        <w:t>:</w:t>
      </w:r>
    </w:p>
    <w:p w14:paraId="24A24F2B" w14:textId="77777777" w:rsidR="00E90B07" w:rsidRDefault="00E90B07" w:rsidP="00E90B07">
      <w:pPr>
        <w:pStyle w:val="SubListParagraph"/>
      </w:pPr>
      <w:r>
        <w:t>The System MUST return both of these attributes.</w:t>
      </w:r>
    </w:p>
    <w:p w14:paraId="01C3EA62" w14:textId="77777777" w:rsidR="00E90B07" w:rsidRDefault="00E90B07" w:rsidP="00E90B07">
      <w:pPr>
        <w:pStyle w:val="ListParagraph"/>
      </w:pPr>
      <w:r>
        <w:t>"status-message" (text(255)) and/or</w:t>
      </w:r>
      <w:r>
        <w:br/>
        <w:t>"detailed-status-message" (text(MAX))</w:t>
      </w:r>
      <w:r w:rsidRPr="005A78E9">
        <w:t>:</w:t>
      </w:r>
    </w:p>
    <w:p w14:paraId="54036933" w14:textId="3955ECE3" w:rsidR="00E90B07" w:rsidRDefault="00E90B07" w:rsidP="00E90B07">
      <w:pPr>
        <w:pStyle w:val="SubListParagraph"/>
      </w:pPr>
      <w:r>
        <w:t>The System MAY return one or both of these attributes.</w:t>
      </w:r>
    </w:p>
    <w:p w14:paraId="306D8985" w14:textId="77777777" w:rsidR="009444D1" w:rsidRDefault="009444D1" w:rsidP="00E90B07">
      <w:pPr>
        <w:pStyle w:val="SubListParagraph"/>
      </w:pPr>
    </w:p>
    <w:p w14:paraId="21E79AD4" w14:textId="77777777" w:rsidR="00E90B07" w:rsidRDefault="00E90B07" w:rsidP="00E90B07">
      <w:pPr>
        <w:pStyle w:val="IEEEStdsParagraph"/>
      </w:pPr>
      <w:r>
        <w:lastRenderedPageBreak/>
        <w:t>Group 2: Unsupported Attributes</w:t>
      </w:r>
    </w:p>
    <w:p w14:paraId="4D2B8491" w14:textId="214C5FA7" w:rsidR="00E90B07" w:rsidRDefault="00E90B07" w:rsidP="00E90B07">
      <w:pPr>
        <w:pStyle w:val="ListParagraph"/>
      </w:pPr>
      <w:r>
        <w:t>See [</w:t>
      </w:r>
      <w:r w:rsidR="00C33D4A">
        <w:t>STD92</w:t>
      </w:r>
      <w:r>
        <w:t>]</w:t>
      </w:r>
      <w:r w:rsidRPr="00D03623">
        <w:t xml:space="preserve"> for details on returning Unsupported Attributes</w:t>
      </w:r>
      <w:r>
        <w:t>.</w:t>
      </w:r>
    </w:p>
    <w:p w14:paraId="19898871" w14:textId="77777777" w:rsidR="00E90B07" w:rsidRDefault="00E90B07" w:rsidP="00E90B07">
      <w:pPr>
        <w:pStyle w:val="IEEEStdsParagraph"/>
      </w:pPr>
      <w:r>
        <w:t>Groups 3: Printer Attributes</w:t>
      </w:r>
    </w:p>
    <w:p w14:paraId="4C4421C1" w14:textId="09FE5B7E" w:rsidR="00E90B07" w:rsidRDefault="00E90B07" w:rsidP="00E90B07">
      <w:pPr>
        <w:pStyle w:val="ListParagraph"/>
      </w:pPr>
      <w:r>
        <w:t>See [</w:t>
      </w:r>
      <w:r w:rsidR="00C33D4A">
        <w:t>STD92</w:t>
      </w:r>
      <w:r>
        <w:t>]</w:t>
      </w:r>
      <w:r w:rsidRPr="00D03623">
        <w:t xml:space="preserve"> for </w:t>
      </w:r>
      <w:r>
        <w:t>details on returning Printer Attributes.</w:t>
      </w:r>
    </w:p>
    <w:p w14:paraId="6CCFC69F" w14:textId="77777777" w:rsidR="00E90B07" w:rsidRDefault="00E90B07" w:rsidP="00E90B07">
      <w:pPr>
        <w:pStyle w:val="ListParagraph"/>
      </w:pPr>
      <w:r>
        <w:t>“printer-id” (</w:t>
      </w:r>
      <w:r w:rsidRPr="00AA18AC">
        <w:t>integer(1:</w:t>
      </w:r>
      <w:r>
        <w:t>65535</w:t>
      </w:r>
      <w:r w:rsidRPr="00AA18AC">
        <w:t>))</w:t>
      </w:r>
      <w:r>
        <w:t>:</w:t>
      </w:r>
    </w:p>
    <w:p w14:paraId="7A03B5F9" w14:textId="77777777" w:rsidR="00E90B07" w:rsidRDefault="00E90B07" w:rsidP="00E90B07">
      <w:pPr>
        <w:pStyle w:val="SubListParagraph"/>
      </w:pPr>
      <w:r>
        <w:t>The System MUST return this attribute.</w:t>
      </w:r>
    </w:p>
    <w:p w14:paraId="7B69072B" w14:textId="77777777" w:rsidR="00E90B07" w:rsidRDefault="00E90B07" w:rsidP="00E90B07">
      <w:pPr>
        <w:pStyle w:val="ListParagraph"/>
      </w:pPr>
      <w:r>
        <w:t xml:space="preserve">“printer-uuid” </w:t>
      </w:r>
      <w:r w:rsidRPr="007D5A4E">
        <w:t>(uri(45))</w:t>
      </w:r>
      <w:r>
        <w:t>:</w:t>
      </w:r>
    </w:p>
    <w:p w14:paraId="0744E440" w14:textId="77777777" w:rsidR="00E90B07" w:rsidRDefault="00E90B07" w:rsidP="00E90B07">
      <w:pPr>
        <w:pStyle w:val="SubListParagraph"/>
      </w:pPr>
      <w:r>
        <w:t>The System MUST return this attribute.</w:t>
      </w:r>
    </w:p>
    <w:p w14:paraId="78F526D1" w14:textId="77777777" w:rsidR="00E90B07" w:rsidRDefault="00E90B07" w:rsidP="00E90B07">
      <w:pPr>
        <w:pStyle w:val="ListParagraph"/>
      </w:pPr>
      <w:r>
        <w:t xml:space="preserve">“printer-xri-supported” (1setOf collection) </w:t>
      </w:r>
    </w:p>
    <w:p w14:paraId="6FDF0946" w14:textId="77777777" w:rsidR="00E90B07" w:rsidRDefault="00E90B07" w:rsidP="00E90B07">
      <w:pPr>
        <w:pStyle w:val="SubListParagraph"/>
      </w:pPr>
      <w:r>
        <w:t>The System MUST return this attribute.</w:t>
      </w:r>
    </w:p>
    <w:p w14:paraId="5A73AB41" w14:textId="77777777" w:rsidR="00E90B07" w:rsidRDefault="00E90B07" w:rsidP="00E90B07">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227DBAF3" w14:textId="77777777" w:rsidR="00E90B07" w:rsidRDefault="00E90B07" w:rsidP="00E90B07">
      <w:pPr>
        <w:pStyle w:val="SubListParagraph"/>
      </w:pPr>
      <w:r>
        <w:t>The System MUST return all three of these attributes.</w:t>
      </w:r>
    </w:p>
    <w:p w14:paraId="4C79CA0D" w14:textId="77777777" w:rsidR="00E90B07" w:rsidRDefault="00E90B07" w:rsidP="00E90B07">
      <w:pPr>
        <w:pStyle w:val="IEEEStdsParagraph"/>
      </w:pPr>
      <w:r>
        <w:t>Groups 4-N: Subscription Attributes</w:t>
      </w:r>
    </w:p>
    <w:p w14:paraId="77494364" w14:textId="77777777" w:rsidR="00E90B07" w:rsidRDefault="00E90B07" w:rsidP="00E90B07">
      <w:pPr>
        <w:pStyle w:val="ListParagraph"/>
      </w:pPr>
      <w:r>
        <w:t>See [RFC3995] for details on returning Subscription</w:t>
      </w:r>
      <w:r w:rsidRPr="00D03623">
        <w:t xml:space="preserve"> Attributes</w:t>
      </w:r>
      <w:r>
        <w:t>.</w:t>
      </w:r>
    </w:p>
    <w:p w14:paraId="00EE0E24" w14:textId="77777777" w:rsidR="000456D6" w:rsidRDefault="000456D6" w:rsidP="000456D6">
      <w:pPr>
        <w:pStyle w:val="IEEEStdsLevel3Header"/>
      </w:pPr>
      <w:bookmarkStart w:id="158" w:name="_Ref20395374"/>
      <w:bookmarkStart w:id="159" w:name="_Toc194317303"/>
      <w:r>
        <w:t>Create-Resource</w:t>
      </w:r>
      <w:bookmarkEnd w:id="158"/>
      <w:bookmarkEnd w:id="159"/>
    </w:p>
    <w:p w14:paraId="47A131DA" w14:textId="71899C95" w:rsidR="000456D6" w:rsidRDefault="000456D6" w:rsidP="000456D6">
      <w:pPr>
        <w:pStyle w:val="Default"/>
      </w:pPr>
      <w:r>
        <w:t>This REQUIRED operation allows an authorized Operator or Administrator to create a new Resource object on the target System object and optionally also create one or more new per-Resource Subscription objects</w:t>
      </w:r>
      <w:r w:rsidR="00A071A8">
        <w:t>.</w:t>
      </w:r>
    </w:p>
    <w:p w14:paraId="0E024992" w14:textId="4B285CB0" w:rsidR="000456D6" w:rsidRPr="00B5309F" w:rsidRDefault="000456D6" w:rsidP="000456D6">
      <w:pPr>
        <w:pStyle w:val="Default"/>
        <w:rPr>
          <w:color w:val="000000"/>
          <w:sz w:val="23"/>
          <w:szCs w:val="23"/>
        </w:rPr>
      </w:pPr>
      <w:r>
        <w:rPr>
          <w:color w:val="000000"/>
          <w:sz w:val="23"/>
          <w:szCs w:val="23"/>
        </w:rPr>
        <w:t>This operation is semantically analogous to the</w:t>
      </w:r>
      <w:r w:rsidR="00A1307B">
        <w:rPr>
          <w:color w:val="000000"/>
          <w:sz w:val="23"/>
          <w:szCs w:val="23"/>
        </w:rPr>
        <w:t xml:space="preserve"> SM</w:t>
      </w:r>
      <w:r>
        <w:rPr>
          <w:color w:val="000000"/>
          <w:sz w:val="23"/>
          <w:szCs w:val="23"/>
        </w:rPr>
        <w:t xml:space="preserve"> StoreResource operation defined in [PWG5108.03] except that the Resource data is separately transferred with a subsequent Send-Resource-Data operation and installed for use with a subsequent Install-Resource operation</w:t>
      </w:r>
      <w:r w:rsidR="00A071A8">
        <w:t>.</w:t>
      </w:r>
    </w:p>
    <w:p w14:paraId="08CD2F06" w14:textId="5817F9C6" w:rsidR="000456D6" w:rsidRDefault="000456D6" w:rsidP="000456D6">
      <w:pPr>
        <w:pStyle w:val="IEEEStdsParagraph"/>
      </w:pPr>
      <w:r>
        <w:t>If accepted, the System MUST create and initialize a new Resource object with the “resource-state” set to ‘pending’ (i.e., no Resource data has been associated yet)</w:t>
      </w:r>
      <w:r w:rsidR="00A071A8">
        <w:t xml:space="preserve">. </w:t>
      </w:r>
      <w:r>
        <w:t>This operation does not change the “system-state” of the System itself. One or more per-Resource Subscription objects can also be created</w:t>
      </w:r>
      <w:r w:rsidR="00A071A8">
        <w:t xml:space="preserve">. </w:t>
      </w:r>
      <w:r>
        <w:t>The Client can then use one or more Set-Resource-Attributes operations to modify the Resource object, followed by a Send-Resource-Data operation (i.e., upload the associated Resource data) to change the “resource-state” to ‘available’</w:t>
      </w:r>
      <w:r w:rsidR="00A071A8">
        <w:t xml:space="preserve">. </w:t>
      </w:r>
      <w:r>
        <w:t xml:space="preserve">During processing of the Send-Resource-Data operation, the System can keep the “resource-state” of ‘pending’ and also add ‘resource-incoming’ to </w:t>
      </w:r>
      <w:r>
        <w:lastRenderedPageBreak/>
        <w:t>“resource-state-reasons” if the upload completion is delayed</w:t>
      </w:r>
      <w:r w:rsidR="00A071A8">
        <w:t xml:space="preserve">. </w:t>
      </w:r>
      <w:r>
        <w:t>The Client can then use an Install-Resource operation to install the Resource, which will either change “resource-state” to ‘installed’ or add ‘install-requested’ to “resource-state-reasons”</w:t>
      </w:r>
      <w:r w:rsidR="00320033">
        <w:t xml:space="preserve">. </w:t>
      </w:r>
      <w:r>
        <w:t>See section 7.7.12 resource-state for a discussion of Resource object states and lifecycle phases.</w:t>
      </w:r>
    </w:p>
    <w:p w14:paraId="4291A982" w14:textId="77777777" w:rsidR="000456D6" w:rsidRDefault="000456D6" w:rsidP="000456D6">
      <w:pPr>
        <w:pStyle w:val="IEEEStdsParagraph"/>
      </w:pPr>
      <w:r>
        <w:t>Note:  The Client MUST use both the Send-Resource-Data and Install-Resource operations for all “resource-type” values, which simplifies the Resource state machine.</w:t>
      </w:r>
    </w:p>
    <w:p w14:paraId="6920C022" w14:textId="77777777" w:rsidR="000456D6" w:rsidRDefault="000456D6" w:rsidP="000456D6">
      <w:pPr>
        <w:pStyle w:val="IEEEStdsParagraph"/>
      </w:pPr>
      <w:r>
        <w:t>Note:  Printer-scope Resource objects MAY be:</w:t>
      </w:r>
    </w:p>
    <w:p w14:paraId="2877C560" w14:textId="77777777" w:rsidR="000456D6" w:rsidRDefault="000456D6" w:rsidP="00196007">
      <w:pPr>
        <w:pStyle w:val="NumberedList"/>
        <w:numPr>
          <w:ilvl w:val="0"/>
          <w:numId w:val="65"/>
        </w:numPr>
      </w:pPr>
      <w:r>
        <w:t xml:space="preserve">Created </w:t>
      </w:r>
      <w:r w:rsidRPr="00196007">
        <w:rPr>
          <w:b/>
        </w:rPr>
        <w:t>before</w:t>
      </w:r>
      <w:r>
        <w:t xml:space="preserve"> the related Create-Printer operation and then associated with a given Printer</w:t>
      </w:r>
      <w:r w:rsidRPr="0055795B">
        <w:t xml:space="preserve"> </w:t>
      </w:r>
      <w:r>
        <w:t xml:space="preserve">using a Create-Printer operation via the “resource-ids” operation attribute to update the “printer-resource-ids” Printer Status attribute; </w:t>
      </w:r>
    </w:p>
    <w:p w14:paraId="15DBB25E" w14:textId="77777777" w:rsidR="000456D6" w:rsidRDefault="000456D6" w:rsidP="00196007">
      <w:pPr>
        <w:pStyle w:val="NumberedList"/>
      </w:pPr>
      <w:r>
        <w:t xml:space="preserve">Created </w:t>
      </w:r>
      <w:r w:rsidRPr="00297A09">
        <w:rPr>
          <w:b/>
        </w:rPr>
        <w:t>after</w:t>
      </w:r>
      <w:r>
        <w:t xml:space="preserve"> the related Create-Printer operation and then associated with a given Printer using an Allocate-Printer-Resources operation via the “resource-ids” operation attribute to update the “printer-resource-ids” Printer Status attribute; or</w:t>
      </w:r>
    </w:p>
    <w:p w14:paraId="2856865C" w14:textId="1A449F80" w:rsidR="000456D6" w:rsidRDefault="000456D6">
      <w:pPr>
        <w:pStyle w:val="NumberedList"/>
      </w:pPr>
      <w:r>
        <w:t xml:space="preserve">Created </w:t>
      </w:r>
      <w:r w:rsidRPr="00297A09">
        <w:rPr>
          <w:b/>
        </w:rPr>
        <w:t>after</w:t>
      </w:r>
      <w:r>
        <w:t xml:space="preserve"> the related Create-Printer operation and then associated with a given Printer using an HTTP PUT request [RFC7230] as defined in section 4.1.9 Resources of IPP Shared Infrastructure Extensions [PWG5100.18]</w:t>
      </w:r>
      <w:r w:rsidRPr="005478EF">
        <w:t xml:space="preserve"> </w:t>
      </w:r>
      <w:r>
        <w:t>to update the “printer-resource-ids” Printer Status attribute</w:t>
      </w:r>
      <w:r w:rsidR="00320033">
        <w:t>.</w:t>
      </w:r>
    </w:p>
    <w:p w14:paraId="1A6D3278" w14:textId="77777777" w:rsidR="000456D6" w:rsidRDefault="000456D6" w:rsidP="000456D6">
      <w:pPr>
        <w:pStyle w:val="IEEEStdsParagraph"/>
      </w:pPr>
      <w:r w:rsidRPr="006911A4">
        <w:t xml:space="preserve">Note:  Job-scope Resource objects MUST be created </w:t>
      </w:r>
      <w:r w:rsidRPr="001A2BA3">
        <w:rPr>
          <w:b/>
        </w:rPr>
        <w:t>before</w:t>
      </w:r>
      <w:r w:rsidRPr="006911A4">
        <w:t xml:space="preserve"> the Job creation operation and then associated with a given Job via the “resource-ids” Job creation operation attribute to update the “job-resource-ids” Job Status attribute.</w:t>
      </w:r>
    </w:p>
    <w:p w14:paraId="6A35DE2A" w14:textId="77777777" w:rsidR="000456D6" w:rsidRDefault="000456D6" w:rsidP="000456D6">
      <w:pPr>
        <w:pStyle w:val="IEEEStdsParagraph"/>
      </w:pPr>
      <w:r>
        <w:t xml:space="preserve">Note:  Resource-scope Subscription objects MUST be created </w:t>
      </w:r>
      <w:r w:rsidRPr="001A2BA3">
        <w:rPr>
          <w:b/>
        </w:rPr>
        <w:t>after</w:t>
      </w:r>
      <w:r>
        <w:t xml:space="preserve"> the related Create-Resource operation, so that “notify-resource-id” can be correctly specified.</w:t>
      </w:r>
    </w:p>
    <w:p w14:paraId="2F98D06B" w14:textId="77777777" w:rsidR="000456D6" w:rsidRDefault="000456D6" w:rsidP="000456D6">
      <w:pPr>
        <w:pStyle w:val="IEEEStdsLevel4Header"/>
      </w:pPr>
      <w:r>
        <w:t>Create-Resource Request</w:t>
      </w:r>
    </w:p>
    <w:p w14:paraId="14806693" w14:textId="77777777" w:rsidR="000456D6" w:rsidRDefault="000456D6" w:rsidP="000456D6">
      <w:pPr>
        <w:pStyle w:val="IEEEStdsParagraph"/>
      </w:pPr>
      <w:r>
        <w:t>The following groups of attributes are part of a Create-Resource request.</w:t>
      </w:r>
    </w:p>
    <w:p w14:paraId="1CEBD6BE" w14:textId="77777777" w:rsidR="000456D6" w:rsidRDefault="000456D6" w:rsidP="000456D6">
      <w:pPr>
        <w:pStyle w:val="IEEEStdsParagraph"/>
      </w:pPr>
      <w:r>
        <w:t>Group 1: Operation Attributes</w:t>
      </w:r>
    </w:p>
    <w:p w14:paraId="1E99F97D" w14:textId="77777777" w:rsidR="000456D6" w:rsidRDefault="000456D6" w:rsidP="000456D6">
      <w:pPr>
        <w:pStyle w:val="ListParagraph"/>
      </w:pPr>
      <w:r>
        <w:t xml:space="preserve">"attributes-charset" (charset) and </w:t>
      </w:r>
      <w:r>
        <w:br/>
        <w:t>"attributes-natural-language" (</w:t>
      </w:r>
      <w:r w:rsidRPr="003E424A">
        <w:t>naturalLanguage</w:t>
      </w:r>
      <w:r>
        <w:t>)</w:t>
      </w:r>
      <w:r w:rsidRPr="00483291">
        <w:t>:</w:t>
      </w:r>
    </w:p>
    <w:p w14:paraId="1404E84F" w14:textId="77777777" w:rsidR="000456D6" w:rsidRDefault="000456D6" w:rsidP="000456D6">
      <w:pPr>
        <w:pStyle w:val="SubListParagraph"/>
      </w:pPr>
      <w:r>
        <w:t>The Client MUST supply and the System MUST support both of these attributes.</w:t>
      </w:r>
    </w:p>
    <w:p w14:paraId="1B50E582" w14:textId="77777777" w:rsidR="000456D6" w:rsidRDefault="000456D6" w:rsidP="000456D6">
      <w:pPr>
        <w:pStyle w:val="ListParagraph"/>
      </w:pPr>
      <w:r>
        <w:t>“system-uri” (uri):</w:t>
      </w:r>
    </w:p>
    <w:p w14:paraId="098178A8" w14:textId="754190F9" w:rsidR="000456D6" w:rsidRDefault="000456D6" w:rsidP="000456D6">
      <w:pPr>
        <w:pStyle w:val="SubListParagraph"/>
      </w:pPr>
      <w:r>
        <w:t xml:space="preserve">The Client MUST supply and the System MUST support the “system-uri” </w:t>
      </w:r>
      <w:r w:rsidRPr="00FD7EE9">
        <w:t>operation attribute which is the target</w:t>
      </w:r>
      <w:r>
        <w:t xml:space="preserve"> System for the operation.</w:t>
      </w:r>
    </w:p>
    <w:p w14:paraId="6F63A29B" w14:textId="77777777" w:rsidR="009444D1" w:rsidRDefault="009444D1" w:rsidP="000456D6">
      <w:pPr>
        <w:pStyle w:val="SubListParagraph"/>
      </w:pPr>
    </w:p>
    <w:p w14:paraId="46FE82FF" w14:textId="517C33C9" w:rsidR="000456D6" w:rsidRDefault="000456D6" w:rsidP="000456D6">
      <w:pPr>
        <w:pStyle w:val="ListParagraph"/>
      </w:pPr>
      <w:r>
        <w:lastRenderedPageBreak/>
        <w:t xml:space="preserve">"requesting-user-name" (name(MAX)) and </w:t>
      </w:r>
      <w:r>
        <w:br/>
        <w:t>"requesting-user-uri" (uri)</w:t>
      </w:r>
      <w:r w:rsidRPr="00483291">
        <w:t>:</w:t>
      </w:r>
    </w:p>
    <w:p w14:paraId="2CF452CB" w14:textId="16209170" w:rsidR="000456D6" w:rsidRDefault="000456D6" w:rsidP="000456D6">
      <w:pPr>
        <w:pStyle w:val="SubListParagraph"/>
      </w:pPr>
      <w:r>
        <w:t>The Client SHOULD supply and the System MUST support these attributes.</w:t>
      </w:r>
    </w:p>
    <w:p w14:paraId="34190DA3" w14:textId="77777777" w:rsidR="000456D6" w:rsidRDefault="000456D6" w:rsidP="000456D6">
      <w:pPr>
        <w:pStyle w:val="ListParagraph"/>
      </w:pPr>
      <w:r>
        <w:t>“</w:t>
      </w:r>
      <w:r w:rsidRPr="00D35CB2">
        <w:t>resource-type</w:t>
      </w:r>
      <w:r>
        <w:t>”</w:t>
      </w:r>
      <w:r w:rsidRPr="00D35CB2">
        <w:t xml:space="preserve"> (type2 keyword)</w:t>
      </w:r>
      <w:r>
        <w:t>:</w:t>
      </w:r>
    </w:p>
    <w:p w14:paraId="34DE49C9" w14:textId="50303D05" w:rsidR="00054E4B" w:rsidRDefault="000456D6" w:rsidP="00054E4B">
      <w:pPr>
        <w:pStyle w:val="SubListParagraph"/>
      </w:pPr>
      <w:r>
        <w:t>The Client MUST supply and the System MUST support this attribute.</w:t>
      </w:r>
    </w:p>
    <w:p w14:paraId="39123813" w14:textId="555D408A" w:rsidR="00054E4B" w:rsidRDefault="00054E4B" w:rsidP="0098344E">
      <w:pPr>
        <w:pStyle w:val="SubListParagraph"/>
        <w:ind w:left="720"/>
      </w:pPr>
      <w:r>
        <w:t>"resource-patches" (text(MAX)):</w:t>
      </w:r>
    </w:p>
    <w:p w14:paraId="7581CC9E" w14:textId="49F8E4EC" w:rsidR="00054E4B" w:rsidRDefault="00054E4B" w:rsidP="00054E4B">
      <w:pPr>
        <w:pStyle w:val="SubListParagraph"/>
      </w:pPr>
      <w:r>
        <w:t>The Client MAY supply and the System MUST support this attribute.</w:t>
      </w:r>
    </w:p>
    <w:p w14:paraId="52CA997A" w14:textId="040B1ADD" w:rsidR="0098344E" w:rsidRDefault="0098344E" w:rsidP="0098344E">
      <w:pPr>
        <w:pStyle w:val="SubListParagraph"/>
        <w:ind w:left="720"/>
      </w:pPr>
      <w:r>
        <w:t>"resource-string-version" (text(MAX)):</w:t>
      </w:r>
    </w:p>
    <w:p w14:paraId="17E84B48" w14:textId="574125D9" w:rsidR="0098344E" w:rsidRDefault="0098344E" w:rsidP="000456D6">
      <w:pPr>
        <w:pStyle w:val="SubListParagraph"/>
      </w:pPr>
      <w:r>
        <w:t>The Client MAY supply and the System MUST support this attribute.</w:t>
      </w:r>
    </w:p>
    <w:p w14:paraId="7955EA31" w14:textId="2C2D9093" w:rsidR="0098344E" w:rsidRDefault="0098344E" w:rsidP="0098344E">
      <w:pPr>
        <w:pStyle w:val="SubListParagraph"/>
        <w:ind w:left="720"/>
      </w:pPr>
      <w:r>
        <w:t>"resource-version" (octetString(</w:t>
      </w:r>
      <w:r w:rsidR="00CE4700">
        <w:t>64</w:t>
      </w:r>
      <w:r>
        <w:t>)):</w:t>
      </w:r>
    </w:p>
    <w:p w14:paraId="18A799C3" w14:textId="1E290F8B" w:rsidR="0098344E" w:rsidRDefault="0098344E" w:rsidP="000456D6">
      <w:pPr>
        <w:pStyle w:val="SubListParagraph"/>
      </w:pPr>
      <w:r>
        <w:t>The Client MAY supply and the System MUST support this attribute.</w:t>
      </w:r>
    </w:p>
    <w:p w14:paraId="28461666" w14:textId="2290649A" w:rsidR="009509DC" w:rsidRDefault="009509DC" w:rsidP="009509DC">
      <w:pPr>
        <w:pStyle w:val="SubListParagraph"/>
        <w:ind w:left="720"/>
      </w:pPr>
      <w:r>
        <w:t>"resource-natural-language" (naturalLanguage):</w:t>
      </w:r>
    </w:p>
    <w:p w14:paraId="18703AF8" w14:textId="1889F714" w:rsidR="009509DC" w:rsidRDefault="009509DC" w:rsidP="000456D6">
      <w:pPr>
        <w:pStyle w:val="SubListParagraph"/>
      </w:pPr>
      <w:r>
        <w:t>The Client MAY supply and the System MUST support this attribute. Clients MUST supply it for resources of type 'static-strings'.</w:t>
      </w:r>
    </w:p>
    <w:p w14:paraId="19C6C67E" w14:textId="77777777" w:rsidR="000456D6" w:rsidRDefault="000456D6" w:rsidP="000456D6">
      <w:pPr>
        <w:pStyle w:val="IEEEStdsParagraph"/>
      </w:pPr>
      <w:r w:rsidDel="003726E1">
        <w:t xml:space="preserve"> </w:t>
      </w:r>
      <w:r>
        <w:t>Group 2: Resource Description Attributes</w:t>
      </w:r>
    </w:p>
    <w:p w14:paraId="79B99441" w14:textId="77777777" w:rsidR="000456D6" w:rsidRDefault="000456D6" w:rsidP="000456D6">
      <w:pPr>
        <w:pStyle w:val="ListParagraph"/>
      </w:pPr>
      <w:r>
        <w:t>&lt;any Resource Description attribute&gt;</w:t>
      </w:r>
    </w:p>
    <w:p w14:paraId="5F798290" w14:textId="77777777" w:rsidR="000456D6" w:rsidRDefault="000456D6" w:rsidP="000456D6">
      <w:pPr>
        <w:pStyle w:val="SubListParagraph"/>
      </w:pPr>
      <w:r>
        <w:t>The Client MAY supply and the System MAY support these attributes.</w:t>
      </w:r>
    </w:p>
    <w:p w14:paraId="5392BF61" w14:textId="77777777" w:rsidR="000456D6" w:rsidRDefault="000456D6" w:rsidP="000456D6">
      <w:pPr>
        <w:pStyle w:val="IEEEStdsParagraph"/>
      </w:pPr>
      <w:r>
        <w:t>Groups 3-N: Subscription Attributes</w:t>
      </w:r>
    </w:p>
    <w:p w14:paraId="3FC4C9C0" w14:textId="77777777" w:rsidR="000456D6" w:rsidRDefault="000456D6" w:rsidP="000456D6">
      <w:pPr>
        <w:pStyle w:val="ListParagraph"/>
      </w:pPr>
      <w:r>
        <w:t>See [RFC3995] for details on supplying Subscription</w:t>
      </w:r>
      <w:r w:rsidRPr="00D03623">
        <w:t xml:space="preserve"> Attributes</w:t>
      </w:r>
      <w:r>
        <w:t>.</w:t>
      </w:r>
    </w:p>
    <w:p w14:paraId="7B7C9899" w14:textId="77777777" w:rsidR="000456D6" w:rsidRDefault="000456D6" w:rsidP="000456D6">
      <w:pPr>
        <w:pStyle w:val="IEEEStdsLevel4Header"/>
      </w:pPr>
      <w:r>
        <w:t>Create-Resource Response</w:t>
      </w:r>
    </w:p>
    <w:p w14:paraId="75F71B37" w14:textId="77777777" w:rsidR="000456D6" w:rsidRDefault="000456D6" w:rsidP="000456D6">
      <w:pPr>
        <w:pStyle w:val="IEEEStdsParagraph"/>
      </w:pPr>
      <w:r>
        <w:t>The following groups of attributes are part of a Create-Resource response.</w:t>
      </w:r>
    </w:p>
    <w:p w14:paraId="23DC1414" w14:textId="77777777" w:rsidR="000456D6" w:rsidRDefault="000456D6" w:rsidP="000456D6">
      <w:pPr>
        <w:pStyle w:val="IEEEStdsParagraph"/>
      </w:pPr>
      <w:r w:rsidRPr="005A78E9">
        <w:t>Group 1: Operation Attributes</w:t>
      </w:r>
    </w:p>
    <w:p w14:paraId="4CFB09EC" w14:textId="77777777" w:rsidR="000456D6" w:rsidRDefault="000456D6" w:rsidP="000456D6">
      <w:pPr>
        <w:pStyle w:val="ListParagraph"/>
      </w:pPr>
      <w:r>
        <w:t xml:space="preserve">"attributes-charset" (charset) and </w:t>
      </w:r>
      <w:r>
        <w:br/>
        <w:t>"attributes-natural-language" (</w:t>
      </w:r>
      <w:r w:rsidRPr="003E424A">
        <w:t>naturalLanguage</w:t>
      </w:r>
      <w:r>
        <w:t>)</w:t>
      </w:r>
      <w:r w:rsidRPr="00D03623">
        <w:t>:</w:t>
      </w:r>
    </w:p>
    <w:p w14:paraId="55B88796" w14:textId="5C6201C7" w:rsidR="000456D6" w:rsidRDefault="000456D6" w:rsidP="000456D6">
      <w:pPr>
        <w:pStyle w:val="SubListParagraph"/>
      </w:pPr>
      <w:r>
        <w:t>The System MUST return both of these attributes.</w:t>
      </w:r>
    </w:p>
    <w:p w14:paraId="36EB17AB" w14:textId="77777777" w:rsidR="009444D1" w:rsidRDefault="009444D1" w:rsidP="000456D6">
      <w:pPr>
        <w:pStyle w:val="SubListParagraph"/>
      </w:pPr>
    </w:p>
    <w:p w14:paraId="23367211" w14:textId="77777777" w:rsidR="000456D6" w:rsidRDefault="000456D6" w:rsidP="000456D6">
      <w:pPr>
        <w:pStyle w:val="ListParagraph"/>
      </w:pPr>
      <w:r>
        <w:lastRenderedPageBreak/>
        <w:t>"status-message" (text(255)) and/or</w:t>
      </w:r>
      <w:r>
        <w:br/>
        <w:t>"detailed-status-message" (text(MAX))</w:t>
      </w:r>
      <w:r w:rsidRPr="005A78E9">
        <w:t>:</w:t>
      </w:r>
    </w:p>
    <w:p w14:paraId="7AC2B137" w14:textId="77777777" w:rsidR="000456D6" w:rsidRDefault="000456D6" w:rsidP="000456D6">
      <w:pPr>
        <w:pStyle w:val="SubListParagraph"/>
      </w:pPr>
      <w:r>
        <w:t>The System MAY return one or both of these attributes.</w:t>
      </w:r>
    </w:p>
    <w:p w14:paraId="1A159048" w14:textId="77777777" w:rsidR="000456D6" w:rsidRDefault="000456D6" w:rsidP="000456D6">
      <w:pPr>
        <w:pStyle w:val="ListParagraph"/>
      </w:pPr>
      <w:r>
        <w:t>“</w:t>
      </w:r>
      <w:r w:rsidRPr="00DF5308">
        <w:t>resource-format</w:t>
      </w:r>
      <w:r>
        <w:t>-accepted” (1setOf mimeMediaType</w:t>
      </w:r>
      <w:r w:rsidRPr="00DF5308">
        <w:t>)</w:t>
      </w:r>
    </w:p>
    <w:p w14:paraId="484CD307" w14:textId="77777777" w:rsidR="000456D6" w:rsidRDefault="000456D6" w:rsidP="000456D6">
      <w:pPr>
        <w:pStyle w:val="SubListParagraph"/>
      </w:pPr>
      <w:r>
        <w:t>This System MUST return this list of accepted Resource formats (for use in Send-Resource-Data) based on the “resource-type” specified in the Create-Response request.</w:t>
      </w:r>
    </w:p>
    <w:p w14:paraId="46488836" w14:textId="77777777" w:rsidR="000456D6" w:rsidRDefault="000456D6" w:rsidP="000456D6">
      <w:pPr>
        <w:pStyle w:val="IEEEStdsParagraph"/>
      </w:pPr>
      <w:r>
        <w:t>Group 2: Unsupported Attributes</w:t>
      </w:r>
    </w:p>
    <w:p w14:paraId="679E6332" w14:textId="7E08B1BC" w:rsidR="000456D6" w:rsidRDefault="000456D6" w:rsidP="000456D6">
      <w:pPr>
        <w:pStyle w:val="ListParagraph"/>
      </w:pPr>
      <w:r>
        <w:t>See [</w:t>
      </w:r>
      <w:r w:rsidR="00C33D4A">
        <w:t>STD92</w:t>
      </w:r>
      <w:r>
        <w:t>]</w:t>
      </w:r>
      <w:r w:rsidRPr="00D03623">
        <w:t xml:space="preserve"> for details on returning Unsupported Attributes</w:t>
      </w:r>
      <w:r>
        <w:t>.</w:t>
      </w:r>
    </w:p>
    <w:p w14:paraId="42505E5D" w14:textId="77777777" w:rsidR="000456D6" w:rsidRDefault="000456D6" w:rsidP="000456D6">
      <w:pPr>
        <w:pStyle w:val="IEEEStdsParagraph"/>
      </w:pPr>
      <w:r>
        <w:t>Groups 3: Resource Attributes</w:t>
      </w:r>
    </w:p>
    <w:p w14:paraId="2040F087" w14:textId="2E9765A5" w:rsidR="000456D6" w:rsidRDefault="000456D6" w:rsidP="000456D6">
      <w:pPr>
        <w:pStyle w:val="ListParagraph"/>
      </w:pPr>
      <w:r>
        <w:t>See [</w:t>
      </w:r>
      <w:r w:rsidR="00C33D4A">
        <w:t>STD92</w:t>
      </w:r>
      <w:r>
        <w:t>]</w:t>
      </w:r>
      <w:r w:rsidRPr="00D03623">
        <w:t xml:space="preserve"> for </w:t>
      </w:r>
      <w:r>
        <w:t>details on returning analogous Printer Attributes.</w:t>
      </w:r>
    </w:p>
    <w:p w14:paraId="76581D3E" w14:textId="77777777" w:rsidR="000456D6" w:rsidRDefault="000456D6" w:rsidP="000456D6">
      <w:pPr>
        <w:pStyle w:val="ListParagraph"/>
      </w:pPr>
      <w:r>
        <w:t xml:space="preserve">“resource-id” </w:t>
      </w:r>
      <w:r w:rsidRPr="00C03315">
        <w:t>(integer(1:MAX))</w:t>
      </w:r>
      <w:r>
        <w:t>:</w:t>
      </w:r>
    </w:p>
    <w:p w14:paraId="2D66C830" w14:textId="77777777" w:rsidR="000456D6" w:rsidRDefault="000456D6" w:rsidP="000456D6">
      <w:pPr>
        <w:pStyle w:val="SubListParagraph"/>
      </w:pPr>
      <w:r>
        <w:t>The System MUST return this attribute.</w:t>
      </w:r>
    </w:p>
    <w:p w14:paraId="5B1AAC3B" w14:textId="77777777" w:rsidR="000456D6" w:rsidRDefault="000456D6" w:rsidP="000456D6">
      <w:pPr>
        <w:pStyle w:val="ListParagraph"/>
      </w:pPr>
      <w:r>
        <w:t>“</w:t>
      </w:r>
      <w:r w:rsidRPr="007D5A4E">
        <w:t>resource-uuid</w:t>
      </w:r>
      <w:r>
        <w:t>”</w:t>
      </w:r>
      <w:r w:rsidRPr="007D5A4E">
        <w:t xml:space="preserve"> (uri(45))</w:t>
      </w:r>
      <w:r>
        <w:t>:</w:t>
      </w:r>
    </w:p>
    <w:p w14:paraId="294E48A0" w14:textId="77777777" w:rsidR="000456D6" w:rsidRDefault="000456D6" w:rsidP="000456D6">
      <w:pPr>
        <w:pStyle w:val="SubListParagraph"/>
      </w:pPr>
      <w:r>
        <w:t>The System MUST return this attribute.</w:t>
      </w:r>
    </w:p>
    <w:p w14:paraId="3B44D8E6" w14:textId="77777777" w:rsidR="000456D6" w:rsidRDefault="000456D6" w:rsidP="000456D6">
      <w:pPr>
        <w:pStyle w:val="ListParagraph"/>
      </w:pPr>
      <w:r>
        <w:t>“resource-state” (type1 enum) and</w:t>
      </w:r>
      <w:r>
        <w:br/>
        <w:t>“resource</w:t>
      </w:r>
      <w:r w:rsidRPr="00FC1F79">
        <w:t>-state-reasons</w:t>
      </w:r>
      <w:r>
        <w:t>”</w:t>
      </w:r>
      <w:r w:rsidRPr="00FC1F79">
        <w:t xml:space="preserve"> (1setOf type2 keyword)</w:t>
      </w:r>
      <w:r>
        <w:t>:</w:t>
      </w:r>
    </w:p>
    <w:p w14:paraId="5B41C0ED" w14:textId="77777777" w:rsidR="000456D6" w:rsidRDefault="000456D6" w:rsidP="000456D6">
      <w:pPr>
        <w:pStyle w:val="SubListParagraph"/>
      </w:pPr>
      <w:r>
        <w:t>The System MUST return both of these attributes.</w:t>
      </w:r>
    </w:p>
    <w:p w14:paraId="049327FB" w14:textId="77777777" w:rsidR="000456D6" w:rsidRDefault="000456D6" w:rsidP="000456D6">
      <w:pPr>
        <w:pStyle w:val="IEEEStdsParagraph"/>
      </w:pPr>
      <w:r>
        <w:t>Groups 4-N: Subscription Attributes</w:t>
      </w:r>
    </w:p>
    <w:p w14:paraId="1C718088" w14:textId="77777777" w:rsidR="000456D6" w:rsidRDefault="000456D6" w:rsidP="000456D6">
      <w:pPr>
        <w:pStyle w:val="ListParagraph"/>
      </w:pPr>
      <w:r>
        <w:t>See [RFC3995] for details on returning Subscription</w:t>
      </w:r>
      <w:r w:rsidRPr="00D03623">
        <w:t xml:space="preserve"> Attributes</w:t>
      </w:r>
      <w:r>
        <w:t>.</w:t>
      </w:r>
    </w:p>
    <w:p w14:paraId="54F54F4A" w14:textId="77777777" w:rsidR="00AA0589" w:rsidRDefault="00AA0589" w:rsidP="00AA0589">
      <w:pPr>
        <w:pStyle w:val="IEEEStdsLevel3Header"/>
      </w:pPr>
      <w:bookmarkStart w:id="160" w:name="_Ref536633708"/>
      <w:bookmarkStart w:id="161" w:name="_Toc194317304"/>
      <w:r>
        <w:t>Create-System-Subscriptions</w:t>
      </w:r>
      <w:bookmarkEnd w:id="160"/>
      <w:bookmarkEnd w:id="161"/>
    </w:p>
    <w:p w14:paraId="61EFA5F8" w14:textId="7FACDDCF" w:rsidR="00AA0589" w:rsidRDefault="00AA0589" w:rsidP="00AA0589">
      <w:pPr>
        <w:pStyle w:val="IEEEStdsParagraph"/>
      </w:pPr>
      <w:r>
        <w:t>This REQUIRED operation allows an authorized Operator or Administrator to create one or more System Subscription objects</w:t>
      </w:r>
      <w:r w:rsidR="00320033">
        <w:t>.</w:t>
      </w:r>
    </w:p>
    <w:p w14:paraId="41BEFE00" w14:textId="77777777" w:rsidR="00AA0589" w:rsidRDefault="00AA0589" w:rsidP="00AA0589">
      <w:pPr>
        <w:pStyle w:val="IEEEStdsParagraph"/>
      </w:pPr>
      <w:r>
        <w:t>This operation is semantically analogous to the Create-Printer-Subscriptions operation defined in [RFC3995].</w:t>
      </w:r>
    </w:p>
    <w:p w14:paraId="572316D9" w14:textId="5B2E771A" w:rsidR="00AA0589" w:rsidRDefault="00AA0589" w:rsidP="00AA0589">
      <w:pPr>
        <w:pStyle w:val="IEEEStdsParagraph"/>
      </w:pPr>
      <w:r>
        <w:t>The Client supplies one or more Subscription Attributes groups, each containing one or more of the Subscription Template Attributes defined in section 5.3 Table 1 of [RFC3995]</w:t>
      </w:r>
      <w:r w:rsidR="00320033">
        <w:t xml:space="preserve">. </w:t>
      </w:r>
      <w:r>
        <w:t>The System MUST support all of the Subscription Template Attributes defined in section 5.3 Table 1 of [RFC3995]</w:t>
      </w:r>
      <w:r w:rsidR="00320033">
        <w:t>.</w:t>
      </w:r>
    </w:p>
    <w:p w14:paraId="78305C4B" w14:textId="5B0EC367" w:rsidR="00AA0589" w:rsidRDefault="00AA0589" w:rsidP="00AA0589">
      <w:pPr>
        <w:pStyle w:val="IEEEStdsParagraph"/>
      </w:pPr>
      <w:r>
        <w:lastRenderedPageBreak/>
        <w:t>If accepted, the System MUST create the requested Subscription objects</w:t>
      </w:r>
      <w:r w:rsidR="00320033">
        <w:t xml:space="preserve">. </w:t>
      </w:r>
      <w:r>
        <w:t>This operation does not change the state of the System itself.</w:t>
      </w:r>
    </w:p>
    <w:p w14:paraId="7251A4CD" w14:textId="77777777" w:rsidR="00AA0589" w:rsidRDefault="00AA0589" w:rsidP="00AA0589">
      <w:pPr>
        <w:pStyle w:val="IEEEStdsLevel4Header"/>
      </w:pPr>
      <w:r>
        <w:t>Create-System-Subscriptions Request</w:t>
      </w:r>
    </w:p>
    <w:p w14:paraId="412C3A8B" w14:textId="77777777" w:rsidR="00AA0589" w:rsidRDefault="00AA0589" w:rsidP="00AA0589">
      <w:pPr>
        <w:pStyle w:val="IEEEStdsParagraph"/>
      </w:pPr>
      <w:r>
        <w:t>The following groups of attributes are part of a Create-System-Subscriptions request.</w:t>
      </w:r>
    </w:p>
    <w:p w14:paraId="58CEB9E4" w14:textId="77777777" w:rsidR="00AA0589" w:rsidRDefault="00AA0589" w:rsidP="00AA0589">
      <w:pPr>
        <w:pStyle w:val="IEEEStdsParagraph"/>
      </w:pPr>
      <w:r>
        <w:t>Group 1: Operation Attributes</w:t>
      </w:r>
    </w:p>
    <w:p w14:paraId="0DBE400A" w14:textId="77777777" w:rsidR="00AA0589" w:rsidRDefault="00AA0589" w:rsidP="00AA0589">
      <w:pPr>
        <w:pStyle w:val="ListParagraph"/>
      </w:pPr>
      <w:r>
        <w:t xml:space="preserve">"attributes-charset" (charset) and </w:t>
      </w:r>
      <w:r>
        <w:br/>
        <w:t>"attributes-natural-language" (</w:t>
      </w:r>
      <w:r w:rsidRPr="003E424A">
        <w:t>naturalLanguage</w:t>
      </w:r>
      <w:r>
        <w:t>)</w:t>
      </w:r>
      <w:r w:rsidRPr="00483291">
        <w:t>:</w:t>
      </w:r>
    </w:p>
    <w:p w14:paraId="56AB7BCD" w14:textId="77777777" w:rsidR="00AA0589" w:rsidRDefault="00AA0589" w:rsidP="00AA0589">
      <w:pPr>
        <w:pStyle w:val="SubListParagraph"/>
      </w:pPr>
      <w:r>
        <w:t>The Client MUST supply and the System MUST support both of these attributes.</w:t>
      </w:r>
    </w:p>
    <w:p w14:paraId="0BB93BD8" w14:textId="77777777" w:rsidR="00AA0589" w:rsidRDefault="00AA0589" w:rsidP="00AA0589">
      <w:pPr>
        <w:pStyle w:val="ListParagraph"/>
      </w:pPr>
      <w:r>
        <w:t>“system-uri” (uri):</w:t>
      </w:r>
    </w:p>
    <w:p w14:paraId="5C39952C" w14:textId="77777777" w:rsidR="00AA0589" w:rsidRDefault="00AA0589" w:rsidP="00AA0589">
      <w:pPr>
        <w:pStyle w:val="SubListParagraph"/>
      </w:pPr>
      <w:r>
        <w:t xml:space="preserve">The Client MUST supply and the System MUST support the “system-uri” </w:t>
      </w:r>
      <w:r w:rsidRPr="00FD7EE9">
        <w:t>operation attribute which is the target</w:t>
      </w:r>
      <w:r>
        <w:t xml:space="preserve"> System for the operation.</w:t>
      </w:r>
    </w:p>
    <w:p w14:paraId="281CB2AB" w14:textId="55E785D8" w:rsidR="00AA0589" w:rsidRDefault="00AA0589" w:rsidP="00AA0589">
      <w:pPr>
        <w:pStyle w:val="ListParagraph"/>
      </w:pPr>
      <w:r>
        <w:t xml:space="preserve">"requesting-user-name" (name(MAX)) and </w:t>
      </w:r>
      <w:r>
        <w:br/>
        <w:t>"requesting-user-uri" (uri)</w:t>
      </w:r>
      <w:r w:rsidRPr="00483291">
        <w:t>:</w:t>
      </w:r>
    </w:p>
    <w:p w14:paraId="6FFF235C" w14:textId="22D023C3" w:rsidR="00AA0589" w:rsidRDefault="00AA0589" w:rsidP="00AA0589">
      <w:pPr>
        <w:pStyle w:val="SubListParagraph"/>
      </w:pPr>
      <w:r>
        <w:t>The Client SHOULD supply and the System MUST support these attributes.</w:t>
      </w:r>
    </w:p>
    <w:p w14:paraId="25F8B467" w14:textId="625B6C80" w:rsidR="00DF5164" w:rsidRDefault="00DF5164" w:rsidP="004933FD">
      <w:pPr>
        <w:pStyle w:val="SubListParagraph"/>
        <w:ind w:left="720"/>
      </w:pPr>
      <w:r>
        <w:t>"</w:t>
      </w:r>
      <w:r w:rsidR="00390471">
        <w:t>notify-</w:t>
      </w:r>
      <w:r>
        <w:t>printer-ids" (1setOf integer(1:65535)):</w:t>
      </w:r>
    </w:p>
    <w:p w14:paraId="54595AC3" w14:textId="144A9C33" w:rsidR="00DF5164" w:rsidRDefault="00DF5164" w:rsidP="00AA0589">
      <w:pPr>
        <w:pStyle w:val="SubListParagraph"/>
      </w:pPr>
      <w:r>
        <w:t xml:space="preserve">The Client MAY supply and the System MUST support </w:t>
      </w:r>
      <w:r w:rsidR="004933FD">
        <w:t>this attribute.</w:t>
      </w:r>
    </w:p>
    <w:p w14:paraId="29FC6713" w14:textId="762BC715" w:rsidR="00AA0589" w:rsidRDefault="00AA0589" w:rsidP="00AA0589">
      <w:pPr>
        <w:pStyle w:val="IEEEStdsParagraph"/>
      </w:pPr>
      <w:r>
        <w:t xml:space="preserve">Groups 2-N: </w:t>
      </w:r>
      <w:r w:rsidRPr="0005367C">
        <w:t>Subscription</w:t>
      </w:r>
      <w:r>
        <w:t xml:space="preserve"> </w:t>
      </w:r>
      <w:r w:rsidR="002B0F62">
        <w:t xml:space="preserve">Template </w:t>
      </w:r>
      <w:r w:rsidRPr="00B60796">
        <w:t>Attributes</w:t>
      </w:r>
    </w:p>
    <w:p w14:paraId="530B180C" w14:textId="703FFBED" w:rsidR="00AA0589" w:rsidRPr="002B0F62" w:rsidRDefault="002B0F62" w:rsidP="00AA0589">
      <w:pPr>
        <w:pStyle w:val="ListParagraph"/>
        <w:rPr>
          <w:lang w:val="en-CA"/>
        </w:rPr>
      </w:pPr>
      <w:r w:rsidRPr="002B0F62">
        <w:rPr>
          <w:lang w:val="en-CA"/>
        </w:rPr>
        <w:t>For each occurrence of this group</w:t>
      </w:r>
      <w:r>
        <w:rPr>
          <w:lang w:val="en-CA"/>
        </w:rPr>
        <w:t>, t</w:t>
      </w:r>
      <w:r w:rsidRPr="002B0F62">
        <w:rPr>
          <w:lang w:val="en-CA"/>
        </w:rPr>
        <w:t xml:space="preserve">he </w:t>
      </w:r>
      <w:r>
        <w:rPr>
          <w:lang w:val="en-CA"/>
        </w:rPr>
        <w:t>C</w:t>
      </w:r>
      <w:r w:rsidRPr="002B0F62">
        <w:rPr>
          <w:lang w:val="en-CA"/>
        </w:rPr>
        <w:t xml:space="preserve">lient MUST supply </w:t>
      </w:r>
      <w:r>
        <w:rPr>
          <w:lang w:val="en-CA"/>
        </w:rPr>
        <w:t xml:space="preserve">and the System MUST support </w:t>
      </w:r>
      <w:r w:rsidRPr="002B0F62">
        <w:rPr>
          <w:lang w:val="en-CA"/>
        </w:rPr>
        <w:t>one or more Subscription Template</w:t>
      </w:r>
      <w:r>
        <w:rPr>
          <w:lang w:val="en-CA"/>
        </w:rPr>
        <w:t xml:space="preserve"> a</w:t>
      </w:r>
      <w:r w:rsidRPr="002B0F62">
        <w:rPr>
          <w:lang w:val="en-CA"/>
        </w:rPr>
        <w:t>ttributes in any order.</w:t>
      </w:r>
    </w:p>
    <w:p w14:paraId="6BA65D86" w14:textId="77777777" w:rsidR="00AA0589" w:rsidRDefault="00AA0589" w:rsidP="00AA0589">
      <w:pPr>
        <w:pStyle w:val="IEEEStdsLevel4Header"/>
      </w:pPr>
      <w:r>
        <w:t>Create-System-Subscriptions Response</w:t>
      </w:r>
    </w:p>
    <w:p w14:paraId="685EBD5C" w14:textId="77777777" w:rsidR="00AA0589" w:rsidRDefault="00AA0589" w:rsidP="00AA0589">
      <w:pPr>
        <w:pStyle w:val="IEEEStdsParagraph"/>
      </w:pPr>
      <w:r>
        <w:t>The following groups of attributes are part of a Create-System-Subscriptions response.</w:t>
      </w:r>
    </w:p>
    <w:p w14:paraId="159370FB" w14:textId="77777777" w:rsidR="00AA0589" w:rsidRDefault="00AA0589" w:rsidP="00AA0589">
      <w:pPr>
        <w:pStyle w:val="IEEEStdsParagraph"/>
      </w:pPr>
      <w:r>
        <w:t>Group 1: Operation Attributes</w:t>
      </w:r>
    </w:p>
    <w:p w14:paraId="5461F8A4" w14:textId="77777777" w:rsidR="00AA0589" w:rsidRDefault="00AA0589" w:rsidP="00AA0589">
      <w:pPr>
        <w:pStyle w:val="ListParagraph"/>
      </w:pPr>
      <w:r>
        <w:t xml:space="preserve">"attributes-charset" (charset) and </w:t>
      </w:r>
      <w:r>
        <w:br/>
        <w:t>"attributes-natural-language" (naturalLanguage):</w:t>
      </w:r>
    </w:p>
    <w:p w14:paraId="4D8C92E7" w14:textId="77777777" w:rsidR="00AA0589" w:rsidRDefault="00AA0589" w:rsidP="00AA0589">
      <w:pPr>
        <w:pStyle w:val="SubListParagraph"/>
      </w:pPr>
      <w:r>
        <w:t>The System MUST return both of these attributes.</w:t>
      </w:r>
    </w:p>
    <w:p w14:paraId="24EC9444" w14:textId="77777777" w:rsidR="00AA0589" w:rsidRDefault="00AA0589" w:rsidP="00AA0589">
      <w:pPr>
        <w:pStyle w:val="ListParagraph"/>
      </w:pPr>
      <w:r>
        <w:t>"status-message" (text(255)) and/or</w:t>
      </w:r>
      <w:r>
        <w:br/>
        <w:t>"detailed-status-message" (text(MAX)):</w:t>
      </w:r>
    </w:p>
    <w:p w14:paraId="2300C135" w14:textId="77777777" w:rsidR="00AA0589" w:rsidRDefault="00AA0589" w:rsidP="00AA0589">
      <w:pPr>
        <w:pStyle w:val="SubListParagraph"/>
      </w:pPr>
      <w:r>
        <w:t>The System MAY return one or both of these attributes.</w:t>
      </w:r>
    </w:p>
    <w:p w14:paraId="6F00D32F" w14:textId="77777777" w:rsidR="00AA0589" w:rsidRDefault="00AA0589" w:rsidP="00AA0589">
      <w:pPr>
        <w:pStyle w:val="IEEEStdsParagraph"/>
      </w:pPr>
      <w:r>
        <w:lastRenderedPageBreak/>
        <w:t>Group 2: Unsupported Attributes</w:t>
      </w:r>
    </w:p>
    <w:p w14:paraId="0DB2B67A" w14:textId="01233799" w:rsidR="00AA0589" w:rsidRDefault="00AA0589" w:rsidP="00AA0589">
      <w:pPr>
        <w:pStyle w:val="ListParagraph"/>
      </w:pPr>
      <w:r>
        <w:t>See [</w:t>
      </w:r>
      <w:r w:rsidR="00C33D4A">
        <w:t>STD92</w:t>
      </w:r>
      <w:r>
        <w:t>] for details on returning Unsupported Attributes.</w:t>
      </w:r>
    </w:p>
    <w:p w14:paraId="1C0F184D" w14:textId="77777777" w:rsidR="00AA0589" w:rsidRDefault="00AA0589" w:rsidP="00AA0589">
      <w:pPr>
        <w:pStyle w:val="IEEEStdsParagraph"/>
      </w:pPr>
      <w:r>
        <w:t>Groups 3-N: Subscription Attributes</w:t>
      </w:r>
    </w:p>
    <w:p w14:paraId="0A23FB5F" w14:textId="77777777" w:rsidR="00AA0589" w:rsidRDefault="00AA0589" w:rsidP="00AA0589">
      <w:pPr>
        <w:pStyle w:val="ListParagraph"/>
      </w:pPr>
      <w:r>
        <w:t>See [RFC3995] for details on returning Subscription</w:t>
      </w:r>
      <w:r w:rsidRPr="00D03623">
        <w:t xml:space="preserve"> Attributes</w:t>
      </w:r>
      <w:r>
        <w:t>.</w:t>
      </w:r>
    </w:p>
    <w:p w14:paraId="41641EF2" w14:textId="43B6784A" w:rsidR="00FB157C" w:rsidRDefault="00FB157C" w:rsidP="00FB157C">
      <w:pPr>
        <w:pStyle w:val="IEEEStdsLevel3Header"/>
      </w:pPr>
      <w:bookmarkStart w:id="162" w:name="_Toc194317305"/>
      <w:r>
        <w:t>Delete-Printer</w:t>
      </w:r>
      <w:bookmarkEnd w:id="162"/>
    </w:p>
    <w:p w14:paraId="52882BD1" w14:textId="193A6764" w:rsidR="00FB157C" w:rsidRDefault="00FB157C" w:rsidP="00FB157C">
      <w:pPr>
        <w:pStyle w:val="IEEEStdsParagraph"/>
      </w:pPr>
      <w:r>
        <w:t>This REQUIRED operation allows an authorized Operator or Administrator to delete a Printer object, i.e., Job processing service, on the target System object.</w:t>
      </w:r>
    </w:p>
    <w:p w14:paraId="33E83845" w14:textId="33986235" w:rsidR="00991BB8" w:rsidRDefault="00991BB8" w:rsidP="00991BB8">
      <w:pPr>
        <w:pStyle w:val="Default"/>
        <w:rPr>
          <w:color w:val="000000"/>
          <w:sz w:val="23"/>
          <w:szCs w:val="23"/>
        </w:rPr>
      </w:pPr>
      <w:r>
        <w:t xml:space="preserve">This operation is semantically equivalent to the </w:t>
      </w:r>
      <w:r>
        <w:rPr>
          <w:color w:val="000000"/>
          <w:sz w:val="23"/>
          <w:szCs w:val="23"/>
        </w:rPr>
        <w:t>Delete operation for</w:t>
      </w:r>
      <w:r w:rsidRPr="000A5868">
        <w:rPr>
          <w:color w:val="000000"/>
          <w:sz w:val="23"/>
          <w:szCs w:val="23"/>
        </w:rPr>
        <w:t xml:space="preserve"> a</w:t>
      </w:r>
      <w:r>
        <w:rPr>
          <w:color w:val="000000"/>
          <w:sz w:val="23"/>
          <w:szCs w:val="23"/>
        </w:rPr>
        <w:t xml:space="preserve"> Printer object defined in </w:t>
      </w:r>
      <w:r w:rsidRPr="000A5868">
        <w:rPr>
          <w:color w:val="000000"/>
          <w:sz w:val="23"/>
          <w:szCs w:val="23"/>
        </w:rPr>
        <w:t xml:space="preserve">ISO </w:t>
      </w:r>
      <w:r>
        <w:rPr>
          <w:color w:val="000000"/>
          <w:sz w:val="23"/>
          <w:szCs w:val="23"/>
        </w:rPr>
        <w:t>“</w:t>
      </w:r>
      <w:r w:rsidRPr="000A5868">
        <w:rPr>
          <w:color w:val="000000"/>
          <w:sz w:val="23"/>
          <w:szCs w:val="23"/>
        </w:rPr>
        <w:t>Document Printing Application (DPA) Part 3:</w:t>
      </w:r>
      <w:r>
        <w:rPr>
          <w:color w:val="000000"/>
          <w:sz w:val="23"/>
          <w:szCs w:val="23"/>
        </w:rPr>
        <w:t xml:space="preserve"> Management Abstract Service</w:t>
      </w:r>
      <w:r w:rsidRPr="000A5868">
        <w:rPr>
          <w:color w:val="000000"/>
          <w:sz w:val="23"/>
          <w:szCs w:val="23"/>
        </w:rPr>
        <w:t xml:space="preserve"> Definition and Procedures</w:t>
      </w:r>
      <w:r>
        <w:rPr>
          <w:color w:val="000000"/>
          <w:sz w:val="23"/>
          <w:szCs w:val="23"/>
        </w:rPr>
        <w:t>”</w:t>
      </w:r>
      <w:r w:rsidRPr="000A5868">
        <w:rPr>
          <w:color w:val="000000"/>
          <w:sz w:val="23"/>
          <w:szCs w:val="23"/>
        </w:rPr>
        <w:t xml:space="preserve"> [ISO10175-3]</w:t>
      </w:r>
      <w:r>
        <w:rPr>
          <w:color w:val="000000"/>
          <w:sz w:val="23"/>
          <w:szCs w:val="23"/>
        </w:rPr>
        <w:t xml:space="preserve">. </w:t>
      </w:r>
    </w:p>
    <w:p w14:paraId="65CDE704" w14:textId="5EACCA3D" w:rsidR="00991BB8" w:rsidRDefault="00991BB8" w:rsidP="000C77A6">
      <w:pPr>
        <w:pStyle w:val="IEEEStdsParagraph"/>
      </w:pPr>
      <w:r>
        <w:t>If accepted, the System MUST</w:t>
      </w:r>
      <w:r w:rsidR="000C77A6">
        <w:t xml:space="preserve"> shutdown the Printer</w:t>
      </w:r>
      <w:r>
        <w:t xml:space="preserve"> and</w:t>
      </w:r>
      <w:r w:rsidR="000C77A6">
        <w:rPr>
          <w:rFonts w:cs="Arial"/>
          <w:szCs w:val="20"/>
        </w:rPr>
        <w:t xml:space="preserve"> d</w:t>
      </w:r>
      <w:r>
        <w:t>elete the Printer object from the System.</w:t>
      </w:r>
    </w:p>
    <w:p w14:paraId="1551D823" w14:textId="30B28C93" w:rsidR="00991BB8" w:rsidRDefault="00991BB8" w:rsidP="00991BB8">
      <w:pPr>
        <w:pStyle w:val="IEEEStdsParagraph"/>
      </w:pPr>
      <w:r>
        <w:t>Because the Printer may require time to cancel a currently printing Job, the Printer MAY not be deleted immediately. The System indicates this is the case by adding the '</w:t>
      </w:r>
      <w:r w:rsidR="000C77A6">
        <w:t>moving-to-paused</w:t>
      </w:r>
      <w:r>
        <w:t>' keyword to the "printer-state-reasons" attribute returned in the response. If the Printer is deleted immediately, the System returns a value of 'stopped' in the "printer-state" attribute and 'deleted' in the "printer-state-reasons" attribute in the response.</w:t>
      </w:r>
    </w:p>
    <w:p w14:paraId="6BED845A" w14:textId="7926BE85" w:rsidR="00A30297" w:rsidRDefault="00991BB8" w:rsidP="00FB157C">
      <w:pPr>
        <w:pStyle w:val="IEEEStdsParagraph"/>
      </w:pPr>
      <w:r>
        <w:t>This operation can change the “system-state” of the System itself depending on the state of any other Printer objects.</w:t>
      </w:r>
    </w:p>
    <w:p w14:paraId="6BDA43F0" w14:textId="11D85B40" w:rsidR="00FB157C" w:rsidRDefault="00FB157C" w:rsidP="00FB157C">
      <w:pPr>
        <w:pStyle w:val="IEEEStdsLevel4Header"/>
      </w:pPr>
      <w:r>
        <w:t>Delete-Printer Request</w:t>
      </w:r>
    </w:p>
    <w:p w14:paraId="7C78ED5C" w14:textId="18CACCED" w:rsidR="00FB157C" w:rsidRDefault="00FB157C" w:rsidP="00A30297">
      <w:pPr>
        <w:pStyle w:val="IEEEStdsParagraph"/>
      </w:pPr>
      <w:r>
        <w:t xml:space="preserve">The following groups of attributes are part of a </w:t>
      </w:r>
      <w:r w:rsidR="00867768">
        <w:t>Delete-Printer</w:t>
      </w:r>
      <w:r>
        <w:t xml:space="preserve"> request.</w:t>
      </w:r>
    </w:p>
    <w:p w14:paraId="4636DE94" w14:textId="77777777" w:rsidR="00FB157C" w:rsidRDefault="00FB157C" w:rsidP="00A30297">
      <w:pPr>
        <w:pStyle w:val="IEEEStdsParagraph"/>
      </w:pPr>
      <w:r>
        <w:t>Group 1: Operation Attributes</w:t>
      </w:r>
    </w:p>
    <w:p w14:paraId="4205ACDB" w14:textId="77777777" w:rsidR="00FB157C" w:rsidRDefault="00FB157C" w:rsidP="00A30297">
      <w:pPr>
        <w:pStyle w:val="ListParagraph"/>
      </w:pPr>
      <w:r>
        <w:t xml:space="preserve">"attributes-charset" (charset) and </w:t>
      </w:r>
      <w:r>
        <w:br/>
        <w:t>"attributes-natural-language" (naturalLanguage):</w:t>
      </w:r>
    </w:p>
    <w:p w14:paraId="6EC52645" w14:textId="77777777" w:rsidR="00FB157C" w:rsidRDefault="00FB157C" w:rsidP="00A30297">
      <w:pPr>
        <w:pStyle w:val="ListParagraph"/>
        <w:ind w:left="1440"/>
      </w:pPr>
      <w:r>
        <w:t>The Client MUST supply and the System MUST support both of these attributes.</w:t>
      </w:r>
    </w:p>
    <w:p w14:paraId="1C5A27AB" w14:textId="3DD79262" w:rsidR="00FB157C" w:rsidRDefault="00FB157C" w:rsidP="00A30297">
      <w:pPr>
        <w:pStyle w:val="ListParagraph"/>
      </w:pPr>
      <w:r>
        <w:t>“system-uri” (uri) and "printer-id" (integer(1:65535)):</w:t>
      </w:r>
    </w:p>
    <w:p w14:paraId="49B095AD" w14:textId="0F9CB820" w:rsidR="00FB157C" w:rsidRDefault="00FB157C" w:rsidP="00A30297">
      <w:pPr>
        <w:pStyle w:val="ListParagraph"/>
        <w:ind w:left="1440"/>
      </w:pPr>
      <w:r>
        <w:t>The Client MUST supply and the System MUST support the “system-uri” and "printer-id" operation attributes which specify the target Printer for the operation.</w:t>
      </w:r>
    </w:p>
    <w:p w14:paraId="166ADD6D" w14:textId="4E217E10" w:rsidR="00FB157C" w:rsidRDefault="00FB157C" w:rsidP="00A30297">
      <w:pPr>
        <w:pStyle w:val="ListParagraph"/>
      </w:pPr>
      <w:r>
        <w:lastRenderedPageBreak/>
        <w:t xml:space="preserve">"requesting-user-name" (name(MAX)) and </w:t>
      </w:r>
      <w:r>
        <w:br/>
        <w:t>"requesting-user-uri" (uri):</w:t>
      </w:r>
    </w:p>
    <w:p w14:paraId="1CBD4E54" w14:textId="4A7AC563" w:rsidR="00FB157C" w:rsidRDefault="00FB157C" w:rsidP="00A30297">
      <w:pPr>
        <w:pStyle w:val="ListParagraph"/>
        <w:ind w:left="1440"/>
      </w:pPr>
      <w:r>
        <w:t>The Client SHOULD supply and the System MUST support these attributes.</w:t>
      </w:r>
    </w:p>
    <w:p w14:paraId="0A52C073" w14:textId="3F2C2FBB" w:rsidR="00FB157C" w:rsidRDefault="00FB157C" w:rsidP="00FB157C">
      <w:pPr>
        <w:pStyle w:val="IEEEStdsLevel4Header"/>
      </w:pPr>
      <w:r>
        <w:t>Delete-Printer Response</w:t>
      </w:r>
    </w:p>
    <w:p w14:paraId="4947EA97" w14:textId="37245513" w:rsidR="00FB157C" w:rsidRDefault="00FB157C" w:rsidP="00A30297">
      <w:pPr>
        <w:pStyle w:val="IEEEStdsParagraph"/>
      </w:pPr>
      <w:r>
        <w:t xml:space="preserve">The following groups of attributes are part of a </w:t>
      </w:r>
      <w:r w:rsidR="00867768">
        <w:t>Delete-Printer</w:t>
      </w:r>
      <w:r>
        <w:t xml:space="preserve"> response.</w:t>
      </w:r>
    </w:p>
    <w:p w14:paraId="66FF7E1E" w14:textId="77777777" w:rsidR="00FB157C" w:rsidRDefault="00FB157C" w:rsidP="00A30297">
      <w:pPr>
        <w:pStyle w:val="IEEEStdsParagraph"/>
      </w:pPr>
      <w:r>
        <w:t>Group 1: Operation Attributes</w:t>
      </w:r>
    </w:p>
    <w:p w14:paraId="729627E0" w14:textId="77777777" w:rsidR="00FB157C" w:rsidRDefault="00FB157C" w:rsidP="00A30297">
      <w:pPr>
        <w:pStyle w:val="ListParagraph"/>
      </w:pPr>
      <w:r>
        <w:t xml:space="preserve">"attributes-charset" (charset) and </w:t>
      </w:r>
      <w:r>
        <w:br/>
        <w:t>"attributes-natural-language" (naturalLanguage):</w:t>
      </w:r>
    </w:p>
    <w:p w14:paraId="0584BA8F" w14:textId="77777777" w:rsidR="00FB157C" w:rsidRDefault="00FB157C" w:rsidP="00A30297">
      <w:pPr>
        <w:pStyle w:val="ListParagraph"/>
        <w:ind w:left="1440"/>
      </w:pPr>
      <w:r>
        <w:t>The System MUST return both of these attributes.</w:t>
      </w:r>
    </w:p>
    <w:p w14:paraId="4FF5AEEE" w14:textId="77777777" w:rsidR="00FB157C" w:rsidRDefault="00FB157C" w:rsidP="00A30297">
      <w:pPr>
        <w:pStyle w:val="ListParagraph"/>
      </w:pPr>
      <w:r>
        <w:t xml:space="preserve">"status-message" (text(255)) and/or </w:t>
      </w:r>
      <w:r>
        <w:br/>
        <w:t>"detailed-status-message" (text(MAX)):</w:t>
      </w:r>
    </w:p>
    <w:p w14:paraId="387016EC" w14:textId="64481A6D" w:rsidR="00FB157C" w:rsidRDefault="00FB157C" w:rsidP="00A30297">
      <w:pPr>
        <w:pStyle w:val="ListParagraph"/>
        <w:ind w:left="1440"/>
      </w:pPr>
      <w:r>
        <w:t>The System MAY return one or both of these attributes.</w:t>
      </w:r>
    </w:p>
    <w:p w14:paraId="2D82D424" w14:textId="41CEE04A" w:rsidR="00991BB8" w:rsidRDefault="000C77A6" w:rsidP="000C77A6">
      <w:pPr>
        <w:pStyle w:val="IEEEStdsParagraph"/>
      </w:pPr>
      <w:r>
        <w:t>Group 2: Printer Attributes</w:t>
      </w:r>
    </w:p>
    <w:p w14:paraId="0CC6CDB9" w14:textId="3DE00992" w:rsidR="000C77A6" w:rsidRDefault="000C77A6" w:rsidP="000C77A6">
      <w:pPr>
        <w:pStyle w:val="ListParagraph"/>
      </w:pPr>
      <w:r>
        <w:t>"printer-state" (type1 enum):</w:t>
      </w:r>
    </w:p>
    <w:p w14:paraId="1EBFA3C2" w14:textId="0AB40528" w:rsidR="000C77A6" w:rsidRDefault="000C77A6" w:rsidP="000C77A6">
      <w:pPr>
        <w:pStyle w:val="ListParagraph"/>
        <w:ind w:left="1440"/>
      </w:pPr>
      <w:r>
        <w:t>The current state of the Printer. A Printer that has been deleted will have the state 'stopped'.</w:t>
      </w:r>
    </w:p>
    <w:p w14:paraId="1C8F3B3B" w14:textId="2EF644AB" w:rsidR="000C77A6" w:rsidRDefault="000C77A6" w:rsidP="000C77A6">
      <w:pPr>
        <w:pStyle w:val="ListParagraph"/>
      </w:pPr>
      <w:r>
        <w:t>"printer-state-reasons" (1setOf type2 keyword):</w:t>
      </w:r>
    </w:p>
    <w:p w14:paraId="65454F0B" w14:textId="6B5B273F" w:rsidR="000C77A6" w:rsidRDefault="000C77A6" w:rsidP="000C77A6">
      <w:pPr>
        <w:pStyle w:val="ListParagraph"/>
        <w:ind w:left="1440"/>
      </w:pPr>
      <w:r>
        <w:t>The current state reasons of the Printer. A Printer that has been deleted will have a single keyword value of 'deleted' in this attribute. A Printer that is in the process of being deleted will have a keyword value of 'moving-to-paused' in this attribute.</w:t>
      </w:r>
    </w:p>
    <w:p w14:paraId="75CE4856" w14:textId="06BA75C1" w:rsidR="001A3F33" w:rsidRDefault="001A3F33" w:rsidP="001A3F33">
      <w:pPr>
        <w:pStyle w:val="IEEEStdsParagraph"/>
      </w:pPr>
      <w:r>
        <w:t>Group 3: System Attributes</w:t>
      </w:r>
    </w:p>
    <w:p w14:paraId="05B9F9C4" w14:textId="3F189517" w:rsidR="001A3F33" w:rsidRDefault="001A3F33" w:rsidP="001A3F33">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4CD76EFE" w14:textId="77777777" w:rsidR="001A3F33" w:rsidRDefault="001A3F33" w:rsidP="001A3F33">
      <w:pPr>
        <w:pStyle w:val="ListParagraph"/>
      </w:pPr>
      <w:r>
        <w:t>“system-state” (type1 enum) and</w:t>
      </w:r>
      <w:r>
        <w:br/>
        <w:t>“system</w:t>
      </w:r>
      <w:r w:rsidRPr="00FC1F79">
        <w:t>-state-reasons</w:t>
      </w:r>
      <w:r>
        <w:t>”</w:t>
      </w:r>
      <w:r w:rsidRPr="00FC1F79">
        <w:t xml:space="preserve"> (1setOf type2 keyword)</w:t>
      </w:r>
      <w:r>
        <w:t>:</w:t>
      </w:r>
    </w:p>
    <w:p w14:paraId="45FC96FE" w14:textId="68C25F93" w:rsidR="001A3F33" w:rsidRPr="00FB157C" w:rsidRDefault="001A3F33" w:rsidP="001A3F33">
      <w:pPr>
        <w:pStyle w:val="SubListParagraph"/>
      </w:pPr>
      <w:r>
        <w:t>The System MUST return both of these attributes.</w:t>
      </w:r>
    </w:p>
    <w:p w14:paraId="79A209D7" w14:textId="4DCF26A1" w:rsidR="006748F8" w:rsidRDefault="006748F8" w:rsidP="00E90B07">
      <w:pPr>
        <w:pStyle w:val="IEEEStdsLevel3Header"/>
      </w:pPr>
      <w:bookmarkStart w:id="163" w:name="_Toc194317306"/>
      <w:r w:rsidRPr="00AB2C88">
        <w:t>Disable-</w:t>
      </w:r>
      <w:r>
        <w:t>All-Printers</w:t>
      </w:r>
      <w:bookmarkEnd w:id="163"/>
    </w:p>
    <w:p w14:paraId="586083C0" w14:textId="7F5D97CF" w:rsidR="00E77B6E" w:rsidRDefault="006748F8" w:rsidP="001B0406">
      <w:pPr>
        <w:pStyle w:val="IEEEStdsParagraph"/>
      </w:pPr>
      <w:r>
        <w:t>This REQUIRED operation allows an authorized Operator or Administrator to pause all configured Printer objects (i.e., Job processing services) on the target System object</w:t>
      </w:r>
      <w:r w:rsidR="00320033">
        <w:t xml:space="preserve">. </w:t>
      </w:r>
      <w:r w:rsidR="008B7CEE">
        <w:t xml:space="preserve">If no </w:t>
      </w:r>
      <w:r w:rsidR="008B7CEE">
        <w:lastRenderedPageBreak/>
        <w:t>Printers are configured on the System, then the System MUST return a “status-code” of 'successful-ok'.</w:t>
      </w:r>
    </w:p>
    <w:p w14:paraId="09AB4654" w14:textId="338C5266" w:rsidR="006748F8" w:rsidRDefault="006748F8" w:rsidP="001B0406">
      <w:pPr>
        <w:pStyle w:val="IEEEStdsParagraph"/>
      </w:pPr>
      <w:r>
        <w:t>This operation is semantically equivalent to the DisableAllServices operation defined in [PWG5108.06]</w:t>
      </w:r>
      <w:r w:rsidR="00320033">
        <w:t xml:space="preserve">. </w:t>
      </w:r>
      <w:r>
        <w:t>This operation is also semantically equivalent to a sequence of Disable-Printer operations [RFC3398] to each configured Printer object</w:t>
      </w:r>
      <w:r w:rsidR="00320033">
        <w:t>.</w:t>
      </w:r>
      <w:r>
        <w:t xml:space="preserve"> </w:t>
      </w:r>
    </w:p>
    <w:p w14:paraId="0AB5B55F" w14:textId="782C1929" w:rsidR="006748F8" w:rsidRDefault="00C632F0" w:rsidP="001B0406">
      <w:pPr>
        <w:pStyle w:val="IEEEStdsParagraph"/>
      </w:pPr>
      <w:r>
        <w:t>If accepted, t</w:t>
      </w:r>
      <w:r w:rsidR="00E77B6E">
        <w:t xml:space="preserve">he System MUST disable </w:t>
      </w:r>
      <w:r w:rsidR="00D44749">
        <w:t>e</w:t>
      </w:r>
      <w:r w:rsidR="006748F8">
        <w:t>ach configured Printer with “printer-is-accepting-jobs” set to ‘false’ but the value of “printer-state” or “printer-state-reasons” is not affected by the Disable-All-Printers operation</w:t>
      </w:r>
      <w:r w:rsidR="00320033">
        <w:t xml:space="preserve">. </w:t>
      </w:r>
      <w:r w:rsidR="00E03312">
        <w:t xml:space="preserve">This operation </w:t>
      </w:r>
      <w:r w:rsidR="005536F7">
        <w:t>does not change the S</w:t>
      </w:r>
      <w:r w:rsidR="005536F7" w:rsidRPr="005536F7">
        <w:t>ystem state</w:t>
      </w:r>
      <w:r w:rsidR="00E03312">
        <w:t>.</w:t>
      </w:r>
    </w:p>
    <w:p w14:paraId="77FBC178" w14:textId="77777777" w:rsidR="006748F8" w:rsidRDefault="006748F8" w:rsidP="006748F8">
      <w:pPr>
        <w:pStyle w:val="IEEEStdsLevel4Header"/>
      </w:pPr>
      <w:r w:rsidRPr="00AB2C88">
        <w:t>Disable-</w:t>
      </w:r>
      <w:r>
        <w:t>All-Printers Request</w:t>
      </w:r>
    </w:p>
    <w:p w14:paraId="103A0F22" w14:textId="77777777" w:rsidR="006748F8" w:rsidRDefault="006748F8" w:rsidP="001B0406">
      <w:pPr>
        <w:pStyle w:val="IEEEStdsParagraph"/>
      </w:pPr>
      <w:r>
        <w:t xml:space="preserve">The following groups of attributes are part of a </w:t>
      </w:r>
      <w:r w:rsidRPr="00AB2C88">
        <w:t>Disable-</w:t>
      </w:r>
      <w:r>
        <w:t>All-Printers request.</w:t>
      </w:r>
    </w:p>
    <w:p w14:paraId="1E634C9E" w14:textId="77777777" w:rsidR="006748F8" w:rsidRDefault="006748F8" w:rsidP="001B0406">
      <w:pPr>
        <w:pStyle w:val="IEEEStdsParagraph"/>
      </w:pPr>
      <w:r>
        <w:t>Group 1: Operation Attributes</w:t>
      </w:r>
    </w:p>
    <w:p w14:paraId="627F04E4" w14:textId="77777777" w:rsidR="00F72A29" w:rsidRDefault="00F72A29" w:rsidP="00FB0D97">
      <w:pPr>
        <w:pStyle w:val="ListParagraph"/>
      </w:pPr>
      <w:r>
        <w:t xml:space="preserve">"attributes-charset" (charset) and </w:t>
      </w:r>
      <w:r>
        <w:br/>
        <w:t>"attributes-natural-language" (</w:t>
      </w:r>
      <w:r w:rsidRPr="003E424A">
        <w:t>naturalLanguage</w:t>
      </w:r>
      <w:r>
        <w:t>)</w:t>
      </w:r>
      <w:r w:rsidRPr="00483291">
        <w:t>:</w:t>
      </w:r>
    </w:p>
    <w:p w14:paraId="3DEB8136" w14:textId="77777777" w:rsidR="00F72A29" w:rsidRDefault="00F72A29" w:rsidP="00FB0D97">
      <w:pPr>
        <w:pStyle w:val="SubListParagraph"/>
      </w:pPr>
      <w:r>
        <w:t>The Client MUST supply and the System MUST support both of these attributes.</w:t>
      </w:r>
    </w:p>
    <w:p w14:paraId="0EC8BB0E" w14:textId="77777777" w:rsidR="00F72A29" w:rsidRDefault="00F72A29" w:rsidP="00FB0D97">
      <w:pPr>
        <w:pStyle w:val="ListParagraph"/>
      </w:pPr>
      <w:r>
        <w:t>“system-uri” (uri):</w:t>
      </w:r>
    </w:p>
    <w:p w14:paraId="45BCB1AC" w14:textId="675A8DD7" w:rsidR="00F72A29" w:rsidRDefault="00F72A29" w:rsidP="00FB0D97">
      <w:pPr>
        <w:pStyle w:val="SubListParagraph"/>
      </w:pPr>
      <w:r>
        <w:t>The Client MUST supply and the Syste</w:t>
      </w:r>
      <w:r w:rsidR="00FB0D97">
        <w:t>m MUST support the “system-uri”</w:t>
      </w:r>
      <w:r>
        <w:t xml:space="preserve"> </w:t>
      </w:r>
      <w:r w:rsidRPr="00FD7EE9">
        <w:t xml:space="preserve">operation attribute which is the </w:t>
      </w:r>
      <w:r>
        <w:t>target System for the operation.</w:t>
      </w:r>
    </w:p>
    <w:p w14:paraId="72F8E60D" w14:textId="384BF8B0" w:rsidR="00F72A29" w:rsidRDefault="00F72A29" w:rsidP="00FB0D97">
      <w:pPr>
        <w:pStyle w:val="ListParagraph"/>
      </w:pPr>
      <w:r>
        <w:t xml:space="preserve">"requesting-user-name" (name(MAX)) and </w:t>
      </w:r>
      <w:r>
        <w:br/>
        <w:t>"requesting-user-uri" (uri)</w:t>
      </w:r>
      <w:r w:rsidRPr="00483291">
        <w:t>:</w:t>
      </w:r>
    </w:p>
    <w:p w14:paraId="519E875E" w14:textId="55903946" w:rsidR="00F72A29" w:rsidRDefault="00F72A29" w:rsidP="00FB0D97">
      <w:pPr>
        <w:pStyle w:val="SubListParagraph"/>
      </w:pPr>
      <w:r>
        <w:t>The Client SHOULD supply and the System MUST support these attributes.</w:t>
      </w:r>
    </w:p>
    <w:p w14:paraId="49BC0AB9" w14:textId="77777777" w:rsidR="00F72A29" w:rsidRDefault="00F72A29" w:rsidP="00FB0D97">
      <w:pPr>
        <w:pStyle w:val="ListParagraph"/>
      </w:pPr>
      <w:r>
        <w:t>“</w:t>
      </w:r>
      <w:r w:rsidR="001D6F39">
        <w:t>system</w:t>
      </w:r>
      <w:r>
        <w:t>-message-from-operator” (</w:t>
      </w:r>
      <w:r w:rsidRPr="009C2FD3">
        <w:t>text(127))</w:t>
      </w:r>
      <w:r>
        <w:t>:</w:t>
      </w:r>
    </w:p>
    <w:p w14:paraId="4DF4326C" w14:textId="77777777" w:rsidR="00F72A29" w:rsidRDefault="00F72A29" w:rsidP="00FB0D97">
      <w:pPr>
        <w:pStyle w:val="SubListParagraph"/>
      </w:pPr>
      <w:r>
        <w:t>The Client MAY supply and the System MUST support this attribute.</w:t>
      </w:r>
    </w:p>
    <w:p w14:paraId="2C3F438F" w14:textId="77777777" w:rsidR="006748F8" w:rsidRDefault="006748F8" w:rsidP="006748F8">
      <w:pPr>
        <w:pStyle w:val="IEEEStdsLevel4Header"/>
      </w:pPr>
      <w:r w:rsidRPr="00AB2C88">
        <w:t>Disable-</w:t>
      </w:r>
      <w:r>
        <w:t>All-Printers Response</w:t>
      </w:r>
    </w:p>
    <w:p w14:paraId="120F9520" w14:textId="77777777" w:rsidR="006748F8" w:rsidRDefault="007F5782" w:rsidP="001B0406">
      <w:pPr>
        <w:pStyle w:val="IEEEStdsParagraph"/>
      </w:pPr>
      <w:r>
        <w:t xml:space="preserve">The following groups of attributes are part of a </w:t>
      </w:r>
      <w:r w:rsidRPr="00AB2C88">
        <w:t>Disable-</w:t>
      </w:r>
      <w:r>
        <w:t>All-Printers response.</w:t>
      </w:r>
    </w:p>
    <w:p w14:paraId="7AD8ADBC" w14:textId="77777777" w:rsidR="006748F8" w:rsidRDefault="006748F8" w:rsidP="001B0406">
      <w:pPr>
        <w:pStyle w:val="IEEEStdsParagraph"/>
      </w:pPr>
      <w:r w:rsidRPr="005A78E9">
        <w:t>Group 1: Operation Attributes</w:t>
      </w:r>
    </w:p>
    <w:p w14:paraId="658DFF94" w14:textId="77777777" w:rsidR="006B685E" w:rsidRDefault="006B685E" w:rsidP="00FB0D97">
      <w:pPr>
        <w:pStyle w:val="ListParagraph"/>
      </w:pPr>
      <w:r>
        <w:t xml:space="preserve">"attributes-charset" (charset) and </w:t>
      </w:r>
      <w:r>
        <w:br/>
        <w:t>"attributes-natural-language" (</w:t>
      </w:r>
      <w:r w:rsidRPr="003E424A">
        <w:t>naturalLanguage</w:t>
      </w:r>
      <w:r>
        <w:t>)</w:t>
      </w:r>
      <w:r w:rsidRPr="00D03623">
        <w:t>:</w:t>
      </w:r>
    </w:p>
    <w:p w14:paraId="1392BB64" w14:textId="77777777" w:rsidR="006B685E" w:rsidRDefault="006B685E" w:rsidP="00FB0D97">
      <w:pPr>
        <w:pStyle w:val="SubListParagraph"/>
      </w:pPr>
      <w:r>
        <w:t>The System MUST return both of these attributes.</w:t>
      </w:r>
    </w:p>
    <w:p w14:paraId="7F2BB102" w14:textId="77777777" w:rsidR="006B685E" w:rsidRDefault="006B685E" w:rsidP="00FB0D97">
      <w:pPr>
        <w:pStyle w:val="ListParagraph"/>
      </w:pPr>
      <w:r>
        <w:lastRenderedPageBreak/>
        <w:t>"status-message" (text(255)) and/or</w:t>
      </w:r>
      <w:r>
        <w:br/>
        <w:t>"detailed-status-message" (text(MAX))</w:t>
      </w:r>
      <w:r w:rsidRPr="005A78E9">
        <w:t>:</w:t>
      </w:r>
    </w:p>
    <w:p w14:paraId="4A329715" w14:textId="77777777" w:rsidR="006B685E" w:rsidRDefault="006B685E" w:rsidP="00FB0D97">
      <w:pPr>
        <w:pStyle w:val="SubListParagraph"/>
      </w:pPr>
      <w:r>
        <w:t>The System MAY return one or both of these attributes.</w:t>
      </w:r>
    </w:p>
    <w:p w14:paraId="11DAD620" w14:textId="77777777" w:rsidR="006B685E" w:rsidRDefault="006B685E" w:rsidP="006B685E">
      <w:pPr>
        <w:pStyle w:val="IEEEStdsParagraph"/>
      </w:pPr>
      <w:r>
        <w:t>Group 2: Unsupported Attributes</w:t>
      </w:r>
    </w:p>
    <w:p w14:paraId="135546C5" w14:textId="2D1C6927" w:rsidR="006B685E" w:rsidRDefault="006B685E" w:rsidP="00FB0D97">
      <w:pPr>
        <w:pStyle w:val="ListParagraph"/>
      </w:pPr>
      <w:r>
        <w:t>See [</w:t>
      </w:r>
      <w:r w:rsidR="00C33D4A">
        <w:t>STD92</w:t>
      </w:r>
      <w:r>
        <w:t>]</w:t>
      </w:r>
      <w:r w:rsidRPr="00D03623">
        <w:t xml:space="preserve"> for details on returning Unsupported Attributes</w:t>
      </w:r>
      <w:r>
        <w:t>.</w:t>
      </w:r>
    </w:p>
    <w:p w14:paraId="1BBF1430" w14:textId="77777777" w:rsidR="006B685E" w:rsidRDefault="006B685E" w:rsidP="00FB0D97">
      <w:pPr>
        <w:pStyle w:val="IEEEStdsParagraph"/>
        <w:rPr>
          <w:rFonts w:eastAsia="MS Mincho"/>
        </w:rPr>
      </w:pPr>
      <w:r>
        <w:rPr>
          <w:rFonts w:eastAsia="MS Mincho"/>
        </w:rPr>
        <w:t>Groups 3-N: Printer Attributes</w:t>
      </w:r>
    </w:p>
    <w:p w14:paraId="0C762745" w14:textId="35FABB49" w:rsidR="006B685E" w:rsidRDefault="006B685E" w:rsidP="00FB0D97">
      <w:pPr>
        <w:pStyle w:val="ListParagraph"/>
      </w:pPr>
      <w:r>
        <w:t>See [</w:t>
      </w:r>
      <w:r w:rsidR="00C33D4A">
        <w:t>STD92</w:t>
      </w:r>
      <w:r>
        <w:t>]</w:t>
      </w:r>
      <w:r w:rsidRPr="00D03623">
        <w:t xml:space="preserve"> for </w:t>
      </w:r>
      <w:r>
        <w:t>details on returning Printer Attributes.</w:t>
      </w:r>
    </w:p>
    <w:p w14:paraId="2BCD2D87" w14:textId="77777777" w:rsidR="006B685E" w:rsidRDefault="00772606" w:rsidP="00FB0D97">
      <w:pPr>
        <w:pStyle w:val="ListParagraph"/>
      </w:pPr>
      <w:r>
        <w:t>“printer-id” (</w:t>
      </w:r>
      <w:r w:rsidR="006B685E" w:rsidRPr="00AA18AC">
        <w:t>integer(1:</w:t>
      </w:r>
      <w:r w:rsidR="00CD520F">
        <w:t>65535</w:t>
      </w:r>
      <w:r w:rsidR="006B685E" w:rsidRPr="00AA18AC">
        <w:t>))</w:t>
      </w:r>
      <w:r w:rsidR="006B685E">
        <w:t>:</w:t>
      </w:r>
    </w:p>
    <w:p w14:paraId="79585501" w14:textId="77777777" w:rsidR="006B685E" w:rsidRDefault="006B685E" w:rsidP="00FB0D97">
      <w:pPr>
        <w:pStyle w:val="SubListParagraph"/>
      </w:pPr>
      <w:r>
        <w:t>The System MUST return this attribute.</w:t>
      </w:r>
    </w:p>
    <w:p w14:paraId="4CC1F3B6" w14:textId="77777777" w:rsidR="006B685E" w:rsidRDefault="006B685E" w:rsidP="00FB0D97">
      <w:pPr>
        <w:pStyle w:val="ListParagraph"/>
      </w:pPr>
      <w:r w:rsidDel="00AA18AC">
        <w:t xml:space="preserve"> </w:t>
      </w:r>
      <w:r>
        <w:t xml:space="preserve">“printer-uuid” </w:t>
      </w:r>
      <w:r w:rsidRPr="007D5A4E">
        <w:t>(uri(45))</w:t>
      </w:r>
      <w:r>
        <w:t>:</w:t>
      </w:r>
    </w:p>
    <w:p w14:paraId="47AF59C5" w14:textId="77777777" w:rsidR="006B685E" w:rsidRDefault="006B685E" w:rsidP="00FB0D97">
      <w:pPr>
        <w:pStyle w:val="SubListParagraph"/>
      </w:pPr>
      <w:r>
        <w:t>The System MUST return this attribute.</w:t>
      </w:r>
    </w:p>
    <w:p w14:paraId="2D13AD70" w14:textId="77777777" w:rsidR="006B685E" w:rsidRDefault="006B685E" w:rsidP="00FB0D97">
      <w:pPr>
        <w:pStyle w:val="ListParagraph"/>
      </w:pPr>
      <w:r>
        <w:t xml:space="preserve">“printer-xri-supported” (1setOf collection) </w:t>
      </w:r>
    </w:p>
    <w:p w14:paraId="66F1777A" w14:textId="77777777" w:rsidR="006B685E" w:rsidRDefault="006B685E" w:rsidP="00FB0D97">
      <w:pPr>
        <w:pStyle w:val="SubListParagraph"/>
      </w:pPr>
      <w:r>
        <w:t>The System MUST return this attribute.</w:t>
      </w:r>
    </w:p>
    <w:p w14:paraId="588182B2" w14:textId="77777777" w:rsidR="006B685E" w:rsidRDefault="006B685E" w:rsidP="00FB0D97">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7B7FDEC5" w14:textId="77777777" w:rsidR="006B685E" w:rsidRDefault="006B685E" w:rsidP="00FB0D97">
      <w:pPr>
        <w:pStyle w:val="SubListParagraph"/>
      </w:pPr>
      <w:r>
        <w:t>The System MUST return all three of these attributes.</w:t>
      </w:r>
    </w:p>
    <w:p w14:paraId="73923249" w14:textId="77777777" w:rsidR="006748F8" w:rsidRDefault="006748F8" w:rsidP="006748F8">
      <w:pPr>
        <w:pStyle w:val="IEEEStdsLevel3Header"/>
      </w:pPr>
      <w:bookmarkStart w:id="164" w:name="_Toc414221682"/>
      <w:bookmarkStart w:id="165" w:name="_Toc414221683"/>
      <w:bookmarkStart w:id="166" w:name="_Toc194317307"/>
      <w:bookmarkEnd w:id="164"/>
      <w:bookmarkEnd w:id="165"/>
      <w:r w:rsidRPr="00AB2C88">
        <w:t>Enable-</w:t>
      </w:r>
      <w:r>
        <w:t>All-Printers</w:t>
      </w:r>
      <w:bookmarkEnd w:id="166"/>
    </w:p>
    <w:p w14:paraId="4AA00B23" w14:textId="11C62FA9" w:rsidR="00E03312" w:rsidRDefault="006748F8" w:rsidP="001B0406">
      <w:pPr>
        <w:pStyle w:val="IEEEStdsParagraph"/>
      </w:pPr>
      <w:r>
        <w:t>This REQUIRED operation allows an authorized Operator or Administrator to enable all configured Printer objects (i.e., Job processing services) on the target System object</w:t>
      </w:r>
      <w:r w:rsidR="00320033">
        <w:t xml:space="preserve">. </w:t>
      </w:r>
      <w:r w:rsidR="003C48C7">
        <w:t>If no Printers are configured on the System, then the System MUST return a “status-code” of 'successful-ok'.</w:t>
      </w:r>
    </w:p>
    <w:p w14:paraId="78D817DA" w14:textId="0700C857" w:rsidR="003C2F81" w:rsidRDefault="006748F8" w:rsidP="001B0406">
      <w:pPr>
        <w:pStyle w:val="IEEEStdsParagraph"/>
      </w:pPr>
      <w:r>
        <w:t>This operation is semantically equivalent to the EnableAllServices operation defined in [PWG5108.06]</w:t>
      </w:r>
      <w:r w:rsidR="00320033">
        <w:t xml:space="preserve">. </w:t>
      </w:r>
      <w:r>
        <w:t>This operation is also semantically equivalent to a sequence of Enable-Printer operations [RFC3398] to each configured Printer object</w:t>
      </w:r>
      <w:r w:rsidR="00320033">
        <w:t>.</w:t>
      </w:r>
    </w:p>
    <w:p w14:paraId="1517F3BE" w14:textId="6A058DEE" w:rsidR="006748F8" w:rsidRDefault="00C632F0" w:rsidP="001B0406">
      <w:pPr>
        <w:pStyle w:val="IEEEStdsParagraph"/>
      </w:pPr>
      <w:r>
        <w:t>If accepted, the System MUST enable e</w:t>
      </w:r>
      <w:r w:rsidR="006748F8">
        <w:t>ach configured Printer with “printer-is-accepting-jobs” set to ‘true’ but the value of “printer-state” or “printer-state-reasons” is not affected by the Enable-All-Printers operation</w:t>
      </w:r>
      <w:r w:rsidR="00320033">
        <w:t xml:space="preserve">. </w:t>
      </w:r>
      <w:r w:rsidR="00E03312">
        <w:t xml:space="preserve">This operation </w:t>
      </w:r>
      <w:r w:rsidR="005536F7">
        <w:t>does not change the S</w:t>
      </w:r>
      <w:r w:rsidR="005536F7" w:rsidRPr="005536F7">
        <w:t>ystem state</w:t>
      </w:r>
      <w:r w:rsidR="00E03312">
        <w:t>.</w:t>
      </w:r>
    </w:p>
    <w:p w14:paraId="52EE8914" w14:textId="77777777" w:rsidR="006748F8" w:rsidRDefault="006748F8" w:rsidP="006748F8">
      <w:pPr>
        <w:pStyle w:val="IEEEStdsLevel4Header"/>
      </w:pPr>
      <w:r w:rsidRPr="00AB2C88">
        <w:lastRenderedPageBreak/>
        <w:t>Enable-</w:t>
      </w:r>
      <w:r>
        <w:t>All-Printers Request</w:t>
      </w:r>
    </w:p>
    <w:p w14:paraId="240DA1EE" w14:textId="31ADA53E" w:rsidR="006748F8" w:rsidRDefault="006748F8" w:rsidP="001B0406">
      <w:pPr>
        <w:pStyle w:val="IEEEStdsParagraph"/>
      </w:pPr>
      <w:r>
        <w:t xml:space="preserve">The following groups of attributes are part of a </w:t>
      </w:r>
      <w:r w:rsidRPr="00AB2C88">
        <w:t>Enable-</w:t>
      </w:r>
      <w:r>
        <w:t>All-Printers request</w:t>
      </w:r>
      <w:r w:rsidR="00320033">
        <w:t>.</w:t>
      </w:r>
    </w:p>
    <w:p w14:paraId="3A09DCE3" w14:textId="77777777" w:rsidR="006748F8" w:rsidRDefault="006748F8" w:rsidP="001B0406">
      <w:pPr>
        <w:pStyle w:val="IEEEStdsParagraph"/>
      </w:pPr>
      <w:r>
        <w:t>Group 1: Operation Attributes</w:t>
      </w:r>
    </w:p>
    <w:p w14:paraId="276BB780" w14:textId="77777777" w:rsidR="00F72A29" w:rsidRDefault="00F72A29" w:rsidP="00FB0D97">
      <w:pPr>
        <w:pStyle w:val="ListParagraph"/>
      </w:pPr>
      <w:r>
        <w:t xml:space="preserve">"attributes-charset" (charset) and </w:t>
      </w:r>
      <w:r>
        <w:br/>
        <w:t>"attributes-natural-language" (</w:t>
      </w:r>
      <w:r w:rsidRPr="003E424A">
        <w:t>naturalLanguage</w:t>
      </w:r>
      <w:r>
        <w:t>)</w:t>
      </w:r>
      <w:r w:rsidRPr="00483291">
        <w:t>:</w:t>
      </w:r>
    </w:p>
    <w:p w14:paraId="6A6B6477" w14:textId="77777777" w:rsidR="00F72A29" w:rsidRDefault="00F72A29" w:rsidP="00FB0D97">
      <w:pPr>
        <w:pStyle w:val="SubListParagraph"/>
      </w:pPr>
      <w:r>
        <w:t>The Client MUST supply and the System MUST support both of these attributes.</w:t>
      </w:r>
    </w:p>
    <w:p w14:paraId="34FA2790" w14:textId="77777777" w:rsidR="00F72A29" w:rsidRDefault="00F72A29" w:rsidP="00FB0D97">
      <w:pPr>
        <w:pStyle w:val="ListParagraph"/>
      </w:pPr>
      <w:r>
        <w:t>“system-uri” (uri):</w:t>
      </w:r>
    </w:p>
    <w:p w14:paraId="7BCC7C3A" w14:textId="4CE9FF99" w:rsidR="00F72A29" w:rsidRDefault="00F72A29" w:rsidP="00FB0D97">
      <w:pPr>
        <w:pStyle w:val="SubListParagraph"/>
      </w:pPr>
      <w:r>
        <w:t>The Client MUST supply and the System</w:t>
      </w:r>
      <w:r w:rsidR="00FB0D97">
        <w:t xml:space="preserve"> MUST support the “system-uri” </w:t>
      </w:r>
      <w:r w:rsidRPr="00FD7EE9">
        <w:t xml:space="preserve">operation attribute which is the </w:t>
      </w:r>
      <w:r>
        <w:t>target System for the operation.</w:t>
      </w:r>
    </w:p>
    <w:p w14:paraId="6EC6B0C2" w14:textId="5196F886" w:rsidR="00F72A29" w:rsidRDefault="00F72A29" w:rsidP="00FB0D97">
      <w:pPr>
        <w:pStyle w:val="ListParagraph"/>
      </w:pPr>
      <w:r>
        <w:t xml:space="preserve">"requesting-user-name" (name(MAX)) and </w:t>
      </w:r>
      <w:r>
        <w:br/>
        <w:t>"requesting-user-uri" (uri)</w:t>
      </w:r>
      <w:r w:rsidRPr="00483291">
        <w:t>:</w:t>
      </w:r>
    </w:p>
    <w:p w14:paraId="5777EDB3" w14:textId="27C90F4A" w:rsidR="00F72A29" w:rsidRDefault="00F72A29" w:rsidP="00FB0D97">
      <w:pPr>
        <w:pStyle w:val="SubListParagraph"/>
      </w:pPr>
      <w:r>
        <w:t>The Client SHOULD supply and the System MUST support these attributes.</w:t>
      </w:r>
    </w:p>
    <w:p w14:paraId="2EE6C32C" w14:textId="77777777" w:rsidR="00F72A29" w:rsidRDefault="00F72A29" w:rsidP="00FB0D97">
      <w:pPr>
        <w:pStyle w:val="ListParagraph"/>
      </w:pPr>
      <w:r>
        <w:t>“</w:t>
      </w:r>
      <w:r w:rsidR="001D6F39">
        <w:t>system</w:t>
      </w:r>
      <w:r>
        <w:t>-message-from-operator” (</w:t>
      </w:r>
      <w:r w:rsidRPr="009C2FD3">
        <w:t>text(127))</w:t>
      </w:r>
      <w:r>
        <w:t>:</w:t>
      </w:r>
    </w:p>
    <w:p w14:paraId="65DA2BF9" w14:textId="77777777" w:rsidR="00F72A29" w:rsidRDefault="00F72A29" w:rsidP="00FB0D97">
      <w:pPr>
        <w:pStyle w:val="SubListParagraph"/>
      </w:pPr>
      <w:r>
        <w:t>The Client MAY supply and the System MUST support this attribute.</w:t>
      </w:r>
    </w:p>
    <w:p w14:paraId="7DD5EA1C" w14:textId="77777777" w:rsidR="006748F8" w:rsidRDefault="006748F8" w:rsidP="006748F8">
      <w:pPr>
        <w:pStyle w:val="IEEEStdsLevel4Header"/>
      </w:pPr>
      <w:r w:rsidRPr="00AB2C88">
        <w:t>Enable-</w:t>
      </w:r>
      <w:r>
        <w:t>All-Printers Response</w:t>
      </w:r>
    </w:p>
    <w:p w14:paraId="128341A4" w14:textId="2A576A6A" w:rsidR="006748F8" w:rsidRDefault="007F5782" w:rsidP="001B0406">
      <w:pPr>
        <w:pStyle w:val="IEEEStdsParagraph"/>
      </w:pPr>
      <w:r>
        <w:t xml:space="preserve">The following groups of attributes are part of a </w:t>
      </w:r>
      <w:r w:rsidRPr="00AB2C88">
        <w:t>Enable-</w:t>
      </w:r>
      <w:r w:rsidR="00320033">
        <w:t>All-Printers response.</w:t>
      </w:r>
    </w:p>
    <w:p w14:paraId="5079E1A8" w14:textId="77777777" w:rsidR="006748F8" w:rsidRDefault="006748F8" w:rsidP="001B0406">
      <w:pPr>
        <w:pStyle w:val="IEEEStdsParagraph"/>
      </w:pPr>
      <w:r w:rsidRPr="005A78E9">
        <w:t>Group 1: Operation Attributes</w:t>
      </w:r>
    </w:p>
    <w:p w14:paraId="6ED2C2E5" w14:textId="77777777" w:rsidR="001A0148" w:rsidRDefault="001A0148" w:rsidP="00FB0D97">
      <w:pPr>
        <w:pStyle w:val="ListParagraph"/>
      </w:pPr>
      <w:r>
        <w:t xml:space="preserve">"attributes-charset" (charset) and </w:t>
      </w:r>
      <w:r>
        <w:br/>
        <w:t>"attributes-natural-language" (</w:t>
      </w:r>
      <w:r w:rsidRPr="003E424A">
        <w:t>naturalLanguage</w:t>
      </w:r>
      <w:r>
        <w:t>)</w:t>
      </w:r>
      <w:r w:rsidRPr="00D03623">
        <w:t>:</w:t>
      </w:r>
    </w:p>
    <w:p w14:paraId="268BB55E" w14:textId="77777777" w:rsidR="001A0148" w:rsidRDefault="001A0148" w:rsidP="00FB0D97">
      <w:pPr>
        <w:pStyle w:val="SubListParagraph"/>
      </w:pPr>
      <w:r>
        <w:t>The System MUST return both of these attributes.</w:t>
      </w:r>
    </w:p>
    <w:p w14:paraId="58B99975" w14:textId="77777777" w:rsidR="001A0148" w:rsidRDefault="001A0148" w:rsidP="00FB0D97">
      <w:pPr>
        <w:pStyle w:val="ListParagraph"/>
      </w:pPr>
      <w:r>
        <w:t>"status-message" (text(255)) and/or</w:t>
      </w:r>
      <w:r>
        <w:br/>
        <w:t>"detailed-status-message" (text(MAX))</w:t>
      </w:r>
      <w:r w:rsidRPr="005A78E9">
        <w:t>:</w:t>
      </w:r>
    </w:p>
    <w:p w14:paraId="63411430" w14:textId="77777777" w:rsidR="001A0148" w:rsidRDefault="001A0148" w:rsidP="00FB0D97">
      <w:pPr>
        <w:pStyle w:val="SubListParagraph"/>
      </w:pPr>
      <w:r>
        <w:t>The System MAY return one or both of these attributes.</w:t>
      </w:r>
    </w:p>
    <w:p w14:paraId="52B06AD9" w14:textId="77777777" w:rsidR="001A0148" w:rsidRDefault="001A0148" w:rsidP="001A0148">
      <w:pPr>
        <w:pStyle w:val="IEEEStdsParagraph"/>
      </w:pPr>
      <w:r>
        <w:t>Group 2: Unsupported Attributes</w:t>
      </w:r>
    </w:p>
    <w:p w14:paraId="7AFB6E61" w14:textId="6EEFA93F" w:rsidR="001A0148" w:rsidRDefault="001A0148" w:rsidP="00FB0D97">
      <w:pPr>
        <w:pStyle w:val="ListParagraph"/>
      </w:pPr>
      <w:r>
        <w:t>See [</w:t>
      </w:r>
      <w:r w:rsidR="00C33D4A">
        <w:t>STD92</w:t>
      </w:r>
      <w:r>
        <w:t>]</w:t>
      </w:r>
      <w:r w:rsidRPr="00D03623">
        <w:t xml:space="preserve"> for details on returning Unsupported Attributes</w:t>
      </w:r>
      <w:r>
        <w:t>.</w:t>
      </w:r>
    </w:p>
    <w:p w14:paraId="1AC68A9C" w14:textId="77777777" w:rsidR="001A0148" w:rsidRDefault="001A0148" w:rsidP="00FB0D97">
      <w:pPr>
        <w:pStyle w:val="IEEEStdsParagraph"/>
        <w:rPr>
          <w:rFonts w:eastAsia="MS Mincho"/>
        </w:rPr>
      </w:pPr>
      <w:r>
        <w:rPr>
          <w:rFonts w:eastAsia="MS Mincho"/>
        </w:rPr>
        <w:t>Groups 3-N: Printer Attributes</w:t>
      </w:r>
    </w:p>
    <w:p w14:paraId="4DC03074" w14:textId="7B3CCBE5" w:rsidR="001A0148" w:rsidRDefault="001A0148" w:rsidP="00FB0D97">
      <w:pPr>
        <w:pStyle w:val="ListParagraph"/>
      </w:pPr>
      <w:r>
        <w:t>See [</w:t>
      </w:r>
      <w:r w:rsidR="00C33D4A">
        <w:t>STD92</w:t>
      </w:r>
      <w:r>
        <w:t>]</w:t>
      </w:r>
      <w:r w:rsidRPr="00D03623">
        <w:t xml:space="preserve"> for </w:t>
      </w:r>
      <w:r>
        <w:t>details on returning Printer Attributes.</w:t>
      </w:r>
    </w:p>
    <w:p w14:paraId="610FAB4E" w14:textId="77777777" w:rsidR="001A0148" w:rsidRDefault="00772606" w:rsidP="00FB0D97">
      <w:pPr>
        <w:pStyle w:val="ListParagraph"/>
      </w:pPr>
      <w:r>
        <w:lastRenderedPageBreak/>
        <w:t>“printer-id” (</w:t>
      </w:r>
      <w:r w:rsidR="001A0148" w:rsidRPr="00AA18AC">
        <w:t>integer(1:</w:t>
      </w:r>
      <w:r w:rsidR="00CD520F">
        <w:t>65535</w:t>
      </w:r>
      <w:r w:rsidR="001A0148" w:rsidRPr="00AA18AC">
        <w:t>))</w:t>
      </w:r>
      <w:r w:rsidR="001A0148">
        <w:t>:</w:t>
      </w:r>
    </w:p>
    <w:p w14:paraId="312BAF05" w14:textId="77777777" w:rsidR="001A0148" w:rsidRDefault="001A0148" w:rsidP="00FB0D97">
      <w:pPr>
        <w:pStyle w:val="SubListParagraph"/>
      </w:pPr>
      <w:r>
        <w:t>The System MUST return this attribute.</w:t>
      </w:r>
    </w:p>
    <w:p w14:paraId="73E62AEE" w14:textId="77777777" w:rsidR="001A0148" w:rsidRDefault="001A0148" w:rsidP="00FB0D97">
      <w:pPr>
        <w:pStyle w:val="ListParagraph"/>
      </w:pPr>
      <w:r w:rsidDel="00AA18AC">
        <w:t xml:space="preserve"> </w:t>
      </w:r>
      <w:r>
        <w:t xml:space="preserve">“printer-uuid” </w:t>
      </w:r>
      <w:r w:rsidRPr="007D5A4E">
        <w:t>(uri(45))</w:t>
      </w:r>
      <w:r>
        <w:t>:</w:t>
      </w:r>
    </w:p>
    <w:p w14:paraId="6009DDAD" w14:textId="77777777" w:rsidR="001A0148" w:rsidRDefault="001A0148" w:rsidP="00FB0D97">
      <w:pPr>
        <w:pStyle w:val="SubListParagraph"/>
      </w:pPr>
      <w:r>
        <w:t>The System MUST return this attribute.</w:t>
      </w:r>
    </w:p>
    <w:p w14:paraId="758A215E" w14:textId="77777777" w:rsidR="001A0148" w:rsidRDefault="001A0148" w:rsidP="00FB0D97">
      <w:pPr>
        <w:pStyle w:val="ListParagraph"/>
      </w:pPr>
      <w:r>
        <w:t xml:space="preserve">“printer-xri-supported” (1setOf collection) </w:t>
      </w:r>
    </w:p>
    <w:p w14:paraId="4F2F0616" w14:textId="77777777" w:rsidR="001A0148" w:rsidRDefault="001A0148" w:rsidP="00FB0D97">
      <w:pPr>
        <w:pStyle w:val="SubListParagraph"/>
      </w:pPr>
      <w:r>
        <w:t>The System MUST return this attribute.</w:t>
      </w:r>
    </w:p>
    <w:p w14:paraId="5A096C68" w14:textId="77777777" w:rsidR="001A0148" w:rsidRDefault="001A0148" w:rsidP="00FB0D97">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3690B9A2" w14:textId="77777777" w:rsidR="001A0148" w:rsidRDefault="001A0148" w:rsidP="00FB0D97">
      <w:pPr>
        <w:pStyle w:val="SubListParagraph"/>
      </w:pPr>
      <w:r>
        <w:t>The System MUST return all three of these attributes.</w:t>
      </w:r>
    </w:p>
    <w:p w14:paraId="7C202DFA" w14:textId="77777777" w:rsidR="000456D6" w:rsidRDefault="000456D6" w:rsidP="000456D6">
      <w:pPr>
        <w:pStyle w:val="IEEEStdsLevel3Header"/>
      </w:pPr>
      <w:bookmarkStart w:id="167" w:name="_Toc194317308"/>
      <w:r>
        <w:t>Get-Resources</w:t>
      </w:r>
      <w:bookmarkEnd w:id="167"/>
    </w:p>
    <w:p w14:paraId="27B0CEAB" w14:textId="3C4C4CD2" w:rsidR="00D33522" w:rsidRDefault="000456D6" w:rsidP="00D33522">
      <w:pPr>
        <w:pStyle w:val="IEEEStdsParagraph"/>
      </w:pPr>
      <w:r>
        <w:t>This REQUIRED operation allows an authorized Operator or Administrator to retrieve a filtered list of some or all of the Resource objects on the target System object</w:t>
      </w:r>
      <w:r w:rsidR="00320033">
        <w:t xml:space="preserve">. </w:t>
      </w:r>
      <w:r>
        <w:t>If no Resources match the specified filter criteria, then the System MUST return a “status-code” of 'successful-ok'</w:t>
      </w:r>
      <w:r w:rsidR="00D33522">
        <w:t>. For Resources, the possible names of attribute groups for the "requested-attributes" operation attribute are:</w:t>
      </w:r>
    </w:p>
    <w:p w14:paraId="44F5306A" w14:textId="0B08E2ED" w:rsidR="00D33522" w:rsidRDefault="00D33522" w:rsidP="00D33522">
      <w:pPr>
        <w:pStyle w:val="ListParagraph"/>
      </w:pPr>
      <w:r>
        <w:t>'resource-description': The subset of Resource Description attributes.</w:t>
      </w:r>
    </w:p>
    <w:p w14:paraId="68ABEFF8" w14:textId="77777777" w:rsidR="00D33522" w:rsidRDefault="00D33522" w:rsidP="00D33522">
      <w:pPr>
        <w:pStyle w:val="ListParagraph"/>
      </w:pPr>
      <w:r>
        <w:t>'resource-status': The subset of Resource Status attributes.</w:t>
      </w:r>
    </w:p>
    <w:p w14:paraId="7990D378" w14:textId="51570A4D" w:rsidR="000456D6" w:rsidRDefault="00D33522" w:rsidP="00D33522">
      <w:pPr>
        <w:pStyle w:val="ListParagraph"/>
      </w:pPr>
      <w:r>
        <w:t>'all': All Resource attributes.</w:t>
      </w:r>
    </w:p>
    <w:p w14:paraId="440D8D84" w14:textId="666713B0" w:rsidR="000456D6" w:rsidRDefault="000456D6" w:rsidP="000456D6">
      <w:pPr>
        <w:pStyle w:val="IEEEStdsParagraph"/>
      </w:pPr>
      <w:r>
        <w:t>This operation is semantically equivalent to the ListResources operation defined in [PWG5108.03]</w:t>
      </w:r>
      <w:r w:rsidR="00320033">
        <w:t xml:space="preserve">. </w:t>
      </w:r>
      <w:r>
        <w:t>This operation is also semantically analogous the Get-Jobs o</w:t>
      </w:r>
      <w:r w:rsidR="00320033">
        <w:t>peration defined in [</w:t>
      </w:r>
      <w:r w:rsidR="00C33D4A">
        <w:t>STD92</w:t>
      </w:r>
      <w:r w:rsidR="00320033">
        <w:t>].</w:t>
      </w:r>
    </w:p>
    <w:p w14:paraId="56FAE295" w14:textId="73F7D5EE" w:rsidR="000456D6" w:rsidRDefault="000456D6" w:rsidP="000456D6">
      <w:pPr>
        <w:pStyle w:val="IEEEStdsParagraph"/>
      </w:pPr>
      <w:r>
        <w:t>If accepted, the System MUST return the “resource-id” for each matching Resource object</w:t>
      </w:r>
      <w:r w:rsidR="00320033">
        <w:t xml:space="preserve">. </w:t>
      </w:r>
      <w:r>
        <w:t>This operation does not change the state of any Resource or the System itself.</w:t>
      </w:r>
    </w:p>
    <w:p w14:paraId="05D7115D" w14:textId="26C1C0AD" w:rsidR="009444D1" w:rsidRDefault="009444D1">
      <w:r>
        <w:br w:type="page"/>
      </w:r>
    </w:p>
    <w:p w14:paraId="71D361F7" w14:textId="77777777" w:rsidR="000456D6" w:rsidRDefault="000456D6" w:rsidP="000456D6">
      <w:pPr>
        <w:pStyle w:val="IEEEStdsLevel4Header"/>
      </w:pPr>
      <w:r>
        <w:lastRenderedPageBreak/>
        <w:t>Get-Resources Request</w:t>
      </w:r>
    </w:p>
    <w:p w14:paraId="556239E3" w14:textId="77777777" w:rsidR="000456D6" w:rsidRDefault="000456D6" w:rsidP="000456D6">
      <w:pPr>
        <w:pStyle w:val="IEEEStdsParagraph"/>
      </w:pPr>
      <w:r>
        <w:t>The following groups of attributes are part of a Get-Resources request.</w:t>
      </w:r>
    </w:p>
    <w:p w14:paraId="3453AEBB" w14:textId="77777777" w:rsidR="000456D6" w:rsidRDefault="000456D6" w:rsidP="000456D6">
      <w:pPr>
        <w:pStyle w:val="IEEEStdsParagraph"/>
      </w:pPr>
      <w:r>
        <w:t>Group 1: Operation Attributes</w:t>
      </w:r>
    </w:p>
    <w:p w14:paraId="0962F9AE" w14:textId="77777777" w:rsidR="000456D6" w:rsidRDefault="000456D6" w:rsidP="000456D6">
      <w:pPr>
        <w:pStyle w:val="ListParagraph"/>
      </w:pPr>
      <w:r>
        <w:t xml:space="preserve">"attributes-charset" (charset) and </w:t>
      </w:r>
      <w:r>
        <w:br/>
        <w:t>"attributes-natural-language" (</w:t>
      </w:r>
      <w:r w:rsidRPr="003E424A">
        <w:t>naturalLanguage</w:t>
      </w:r>
      <w:r>
        <w:t>)</w:t>
      </w:r>
      <w:r w:rsidRPr="00483291">
        <w:t>:</w:t>
      </w:r>
    </w:p>
    <w:p w14:paraId="35112F1A" w14:textId="77777777" w:rsidR="000456D6" w:rsidRDefault="000456D6" w:rsidP="000456D6">
      <w:pPr>
        <w:pStyle w:val="SubListParagraph"/>
      </w:pPr>
      <w:r>
        <w:t>The Client MUST supply and the System MUST support both of these attributes.</w:t>
      </w:r>
    </w:p>
    <w:p w14:paraId="6F48B655" w14:textId="77777777" w:rsidR="000456D6" w:rsidRDefault="000456D6" w:rsidP="000456D6">
      <w:pPr>
        <w:pStyle w:val="ListParagraph"/>
      </w:pPr>
      <w:r>
        <w:t>“system-uri” (uri):</w:t>
      </w:r>
    </w:p>
    <w:p w14:paraId="5387DC6E" w14:textId="77777777" w:rsidR="000456D6" w:rsidRDefault="000456D6" w:rsidP="000456D6">
      <w:pPr>
        <w:pStyle w:val="SubListParagraph"/>
      </w:pPr>
      <w:r>
        <w:t xml:space="preserve">The Client MUST supply and the System MUST support the “system-uri” </w:t>
      </w:r>
      <w:r w:rsidRPr="00FD7EE9">
        <w:t xml:space="preserve">operation attribute which is the </w:t>
      </w:r>
      <w:r>
        <w:t>target System for the operation.</w:t>
      </w:r>
    </w:p>
    <w:p w14:paraId="1E20440D" w14:textId="77777777" w:rsidR="000456D6" w:rsidRDefault="000456D6" w:rsidP="000456D6">
      <w:pPr>
        <w:pStyle w:val="ListParagraph"/>
      </w:pPr>
      <w:r>
        <w:t xml:space="preserve">“resource-ids </w:t>
      </w:r>
      <w:r w:rsidRPr="00AA18AC">
        <w:t>(</w:t>
      </w:r>
      <w:r>
        <w:t>1setOf (</w:t>
      </w:r>
      <w:r w:rsidRPr="00AA18AC">
        <w:t>integer(1:MAX))</w:t>
      </w:r>
      <w:r>
        <w:t>):</w:t>
      </w:r>
    </w:p>
    <w:p w14:paraId="56DF6343" w14:textId="77777777" w:rsidR="000456D6" w:rsidRDefault="000456D6" w:rsidP="000456D6">
      <w:pPr>
        <w:pStyle w:val="SubListParagraph"/>
      </w:pPr>
      <w:r>
        <w:t>The Client MAY supply and the System MUST support the “resource-ids” operation attribute which is the list of target Resources for the operation.</w:t>
      </w:r>
    </w:p>
    <w:p w14:paraId="52EFF88D" w14:textId="0FB49275" w:rsidR="000456D6" w:rsidRDefault="000456D6" w:rsidP="000456D6">
      <w:pPr>
        <w:pStyle w:val="ListParagraph"/>
      </w:pPr>
      <w:r>
        <w:t xml:space="preserve">"requesting-user-name" (name(MAX)) and </w:t>
      </w:r>
      <w:r>
        <w:br/>
        <w:t>"requesting-user-uri" (uri)</w:t>
      </w:r>
      <w:r w:rsidRPr="00483291">
        <w:t>:</w:t>
      </w:r>
    </w:p>
    <w:p w14:paraId="5B1F12B0" w14:textId="1D633E31" w:rsidR="000456D6" w:rsidRDefault="000456D6" w:rsidP="000456D6">
      <w:pPr>
        <w:pStyle w:val="SubListParagraph"/>
      </w:pPr>
      <w:r>
        <w:t>The Client SHOULD supply and the System MUST support these attributes.</w:t>
      </w:r>
    </w:p>
    <w:p w14:paraId="521CBF21" w14:textId="77777777" w:rsidR="000456D6" w:rsidRDefault="000456D6" w:rsidP="000456D6">
      <w:pPr>
        <w:pStyle w:val="ListParagraph"/>
      </w:pPr>
      <w:r>
        <w:t>“first-index”</w:t>
      </w:r>
      <w:r w:rsidRPr="002E0E12">
        <w:t xml:space="preserve"> </w:t>
      </w:r>
      <w:r>
        <w:t>(integer(1:MAX)):</w:t>
      </w:r>
    </w:p>
    <w:p w14:paraId="33DD42FC" w14:textId="77777777" w:rsidR="000456D6" w:rsidRDefault="000456D6" w:rsidP="000456D6">
      <w:pPr>
        <w:pStyle w:val="SubListParagraph"/>
      </w:pPr>
      <w:r>
        <w:t>The Client MAY supply and the System MUST support this attribute.</w:t>
      </w:r>
    </w:p>
    <w:p w14:paraId="4A5F89E6" w14:textId="77777777" w:rsidR="000456D6" w:rsidRDefault="000456D6" w:rsidP="000456D6">
      <w:pPr>
        <w:pStyle w:val="ListParagraph"/>
      </w:pPr>
      <w:r>
        <w:t>"limit" (integer(1:MAX)):</w:t>
      </w:r>
    </w:p>
    <w:p w14:paraId="4E3A19EA" w14:textId="77777777" w:rsidR="000456D6" w:rsidRDefault="000456D6" w:rsidP="000456D6">
      <w:pPr>
        <w:pStyle w:val="SubListParagraph"/>
      </w:pPr>
      <w:r>
        <w:t>The Client MAY supply and the System MUST support this attribute.</w:t>
      </w:r>
    </w:p>
    <w:p w14:paraId="26010C49" w14:textId="77777777" w:rsidR="000456D6" w:rsidRDefault="000456D6" w:rsidP="000456D6">
      <w:pPr>
        <w:pStyle w:val="ListParagraph"/>
      </w:pPr>
      <w:r>
        <w:t>“requested-attributes” (1setOf type2 keyword):</w:t>
      </w:r>
    </w:p>
    <w:p w14:paraId="1141240A" w14:textId="690D7028" w:rsidR="000456D6" w:rsidRDefault="000456D6" w:rsidP="000456D6">
      <w:pPr>
        <w:pStyle w:val="SubListParagraph"/>
      </w:pPr>
      <w:r w:rsidRPr="00264A97">
        <w:t xml:space="preserve">The Client </w:t>
      </w:r>
      <w:r>
        <w:t>MAY supply</w:t>
      </w:r>
      <w:r w:rsidRPr="00264A97">
        <w:t xml:space="preserve"> </w:t>
      </w:r>
      <w:r>
        <w:t xml:space="preserve">and the System MUST support </w:t>
      </w:r>
      <w:r w:rsidRPr="00264A97">
        <w:t>this attribute</w:t>
      </w:r>
      <w:r w:rsidR="00320033">
        <w:t xml:space="preserve">. </w:t>
      </w:r>
      <w:r>
        <w:t>If this operation attribute is NOT supplied, then the System MUST only return the value of the “system-configured-resources” entry for each selected Resource</w:t>
      </w:r>
      <w:r w:rsidR="00320033">
        <w:t xml:space="preserve">. </w:t>
      </w:r>
      <w:r>
        <w:t xml:space="preserve">See section “system-configured-resources” in section 7.3 System Status Attributes. </w:t>
      </w:r>
    </w:p>
    <w:p w14:paraId="0B104D1B" w14:textId="77777777" w:rsidR="000456D6" w:rsidRDefault="000456D6" w:rsidP="000456D6">
      <w:pPr>
        <w:pStyle w:val="ListParagraph"/>
      </w:pPr>
      <w:r>
        <w:t>"resource-formats" (1setOf (mimeMediaType)):</w:t>
      </w:r>
    </w:p>
    <w:p w14:paraId="0B6AC480" w14:textId="0AAD592C" w:rsidR="000456D6" w:rsidRDefault="000456D6" w:rsidP="000456D6">
      <w:pPr>
        <w:pStyle w:val="SubListParagraph"/>
      </w:pPr>
      <w:r>
        <w:t>The Client MAY supply and the System MUST support this attribute</w:t>
      </w:r>
      <w:r w:rsidR="00320033">
        <w:t xml:space="preserve">. </w:t>
      </w:r>
      <w:r>
        <w:t>If this operation attribute is supplied, then the System MUST</w:t>
      </w:r>
      <w:r w:rsidRPr="00154A04">
        <w:t xml:space="preserve"> return the attributes </w:t>
      </w:r>
      <w:r w:rsidRPr="00154A04">
        <w:lastRenderedPageBreak/>
        <w:t>and values</w:t>
      </w:r>
      <w:r>
        <w:t xml:space="preserve"> for the selected Resources</w:t>
      </w:r>
      <w:r w:rsidR="00320033">
        <w:t xml:space="preserve">. </w:t>
      </w:r>
      <w:r>
        <w:t>See “resource-format” in section 7.7 Resource Status Attributes.</w:t>
      </w:r>
    </w:p>
    <w:p w14:paraId="1A01251D" w14:textId="77777777" w:rsidR="000456D6" w:rsidRDefault="000456D6" w:rsidP="000456D6">
      <w:pPr>
        <w:pStyle w:val="ListParagraph"/>
      </w:pPr>
      <w:r>
        <w:t>“resource-states” (1setOf (type1 enum)):</w:t>
      </w:r>
    </w:p>
    <w:p w14:paraId="38F98F5E" w14:textId="5793D057" w:rsidR="000456D6" w:rsidRDefault="000456D6" w:rsidP="000456D6">
      <w:pPr>
        <w:pStyle w:val="SubListParagraph"/>
      </w:pPr>
      <w:r>
        <w:t>The Client MAY supply and the System MUST support this attribute</w:t>
      </w:r>
      <w:r w:rsidR="00320033">
        <w:t xml:space="preserve">. </w:t>
      </w:r>
      <w:r>
        <w:t>If this operation attribute is supplied, then the System MUST</w:t>
      </w:r>
      <w:r w:rsidRPr="00154A04">
        <w:t xml:space="preserve"> return the attributes and values</w:t>
      </w:r>
      <w:r>
        <w:t xml:space="preserve"> for the selected Resources</w:t>
      </w:r>
      <w:r w:rsidR="00320033">
        <w:t xml:space="preserve">. </w:t>
      </w:r>
      <w:r>
        <w:t>See “resource-state” in section 7.7 Resource Status Attributes.</w:t>
      </w:r>
    </w:p>
    <w:p w14:paraId="58FDEE13" w14:textId="77777777" w:rsidR="000456D6" w:rsidRDefault="000456D6" w:rsidP="000456D6">
      <w:pPr>
        <w:pStyle w:val="ListParagraph"/>
      </w:pPr>
      <w:r>
        <w:t xml:space="preserve"> “resource-types” (1setOf (type2 keyword)):</w:t>
      </w:r>
    </w:p>
    <w:p w14:paraId="20A34272" w14:textId="4955F196" w:rsidR="000456D6" w:rsidRDefault="000456D6" w:rsidP="000456D6">
      <w:pPr>
        <w:pStyle w:val="SubListParagraph"/>
      </w:pPr>
      <w:r>
        <w:t>The Client MAY supply and the System MUST support this attribute</w:t>
      </w:r>
      <w:r w:rsidR="00320033">
        <w:t xml:space="preserve">. </w:t>
      </w:r>
      <w:r>
        <w:t>If this operation attribute is supplied, then the System MUST</w:t>
      </w:r>
      <w:r w:rsidRPr="00154A04">
        <w:t xml:space="preserve"> return the attributes and values</w:t>
      </w:r>
      <w:r>
        <w:t xml:space="preserve"> for the selected Resources</w:t>
      </w:r>
      <w:r w:rsidR="00320033">
        <w:t xml:space="preserve">. </w:t>
      </w:r>
      <w:r>
        <w:t>See “resource-type” in section 7.7 Resource Status Attributes.</w:t>
      </w:r>
    </w:p>
    <w:p w14:paraId="3238C656" w14:textId="77777777" w:rsidR="000456D6" w:rsidRDefault="000456D6" w:rsidP="000456D6">
      <w:pPr>
        <w:pStyle w:val="IEEEStdsLevel4Header"/>
      </w:pPr>
      <w:r>
        <w:t>Get-Resources Response</w:t>
      </w:r>
    </w:p>
    <w:p w14:paraId="471DB08D" w14:textId="30A282B6" w:rsidR="000456D6" w:rsidRDefault="000456D6" w:rsidP="000456D6">
      <w:pPr>
        <w:pStyle w:val="IEEEStdsParagraph"/>
      </w:pPr>
      <w:r>
        <w:t>The following groups of attributes are part of a Get-Resources response</w:t>
      </w:r>
      <w:r w:rsidR="00E52C66">
        <w:t xml:space="preserve">. </w:t>
      </w:r>
      <w:r>
        <w:t xml:space="preserve">The System returns a Get-Resources operation response to the Client up to the number specified by the “limit” operation attribute that match the filter criteria as supplied by the Client in the request. </w:t>
      </w:r>
    </w:p>
    <w:p w14:paraId="590AECDC" w14:textId="77777777" w:rsidR="000456D6" w:rsidRDefault="000456D6" w:rsidP="000456D6">
      <w:pPr>
        <w:pStyle w:val="IEEEStdsParagraph"/>
      </w:pPr>
      <w:r w:rsidRPr="005A78E9">
        <w:t>Group 1: Operation Attributes</w:t>
      </w:r>
    </w:p>
    <w:p w14:paraId="132D9362" w14:textId="77777777" w:rsidR="000456D6" w:rsidRDefault="000456D6" w:rsidP="000456D6">
      <w:pPr>
        <w:pStyle w:val="ListParagraph"/>
      </w:pPr>
      <w:r>
        <w:t xml:space="preserve">"attributes-charset" (charset) and </w:t>
      </w:r>
      <w:r>
        <w:br/>
        <w:t>"attributes-natural-language" (</w:t>
      </w:r>
      <w:r w:rsidRPr="003E424A">
        <w:t>naturalLanguage</w:t>
      </w:r>
      <w:r>
        <w:t>)</w:t>
      </w:r>
      <w:r w:rsidRPr="00D03623">
        <w:t>:</w:t>
      </w:r>
    </w:p>
    <w:p w14:paraId="567BD9D0" w14:textId="77777777" w:rsidR="000456D6" w:rsidRDefault="000456D6" w:rsidP="000456D6">
      <w:pPr>
        <w:pStyle w:val="SubListParagraph"/>
      </w:pPr>
      <w:r>
        <w:t>The System MUST return both of these attributes, unless no Printers match the filter criteria specified by the Client.</w:t>
      </w:r>
    </w:p>
    <w:p w14:paraId="685FD7C7" w14:textId="77777777" w:rsidR="000456D6" w:rsidRDefault="000456D6" w:rsidP="000456D6">
      <w:pPr>
        <w:pStyle w:val="ListParagraph"/>
      </w:pPr>
      <w:r>
        <w:t>"status-message" (text(255)) and/or</w:t>
      </w:r>
      <w:r>
        <w:br/>
        <w:t>"detailed-status-message" (text(MAX))</w:t>
      </w:r>
      <w:r w:rsidRPr="005A78E9">
        <w:t>:</w:t>
      </w:r>
    </w:p>
    <w:p w14:paraId="3FE5D79E" w14:textId="77777777" w:rsidR="000456D6" w:rsidRDefault="000456D6" w:rsidP="000456D6">
      <w:pPr>
        <w:pStyle w:val="SubListParagraph"/>
      </w:pPr>
      <w:r>
        <w:t>The System MAY return one or both of these attributes.</w:t>
      </w:r>
    </w:p>
    <w:p w14:paraId="6F8D9892" w14:textId="77777777" w:rsidR="000456D6" w:rsidRDefault="000456D6" w:rsidP="000456D6">
      <w:pPr>
        <w:pStyle w:val="IEEEStdsParagraph"/>
      </w:pPr>
      <w:r>
        <w:t>Group 2: Unsupported Attributes</w:t>
      </w:r>
    </w:p>
    <w:p w14:paraId="26230084" w14:textId="1B6B3EC0" w:rsidR="000456D6" w:rsidRDefault="000456D6" w:rsidP="000456D6">
      <w:pPr>
        <w:pStyle w:val="ListParagraph"/>
      </w:pPr>
      <w:r>
        <w:t>See [</w:t>
      </w:r>
      <w:r w:rsidR="00C33D4A">
        <w:t>STD92</w:t>
      </w:r>
      <w:r>
        <w:t>]</w:t>
      </w:r>
      <w:r w:rsidRPr="00D03623">
        <w:t xml:space="preserve"> for details on returning Unsupported Attributes</w:t>
      </w:r>
      <w:r>
        <w:t>.</w:t>
      </w:r>
    </w:p>
    <w:p w14:paraId="27D79BF3" w14:textId="77777777" w:rsidR="000456D6" w:rsidRDefault="000456D6" w:rsidP="000456D6">
      <w:pPr>
        <w:pStyle w:val="IEEEStdsParagraph"/>
      </w:pPr>
      <w:r>
        <w:t>Groups 3 to N:  Resource Attributes</w:t>
      </w:r>
    </w:p>
    <w:p w14:paraId="15868482" w14:textId="7C53103B" w:rsidR="000456D6" w:rsidRDefault="000456D6" w:rsidP="000456D6">
      <w:pPr>
        <w:pStyle w:val="ListParagraph"/>
      </w:pPr>
      <w:r>
        <w:t>See [</w:t>
      </w:r>
      <w:r w:rsidR="00C33D4A">
        <w:t>STD92</w:t>
      </w:r>
      <w:r>
        <w:t>]</w:t>
      </w:r>
      <w:r w:rsidRPr="00D03623">
        <w:t xml:space="preserve"> for </w:t>
      </w:r>
      <w:r>
        <w:t>details on returning analogous Printer Attributes.</w:t>
      </w:r>
    </w:p>
    <w:p w14:paraId="649630C9" w14:textId="77777777" w:rsidR="000456D6" w:rsidRDefault="000456D6" w:rsidP="000456D6">
      <w:pPr>
        <w:pStyle w:val="ListParagraph"/>
      </w:pPr>
      <w:r>
        <w:t xml:space="preserve">“resource-id” </w:t>
      </w:r>
      <w:r w:rsidRPr="00C03315">
        <w:t>(integer(1:MAX))</w:t>
      </w:r>
      <w:r>
        <w:t>:</w:t>
      </w:r>
    </w:p>
    <w:p w14:paraId="70DA8CBF" w14:textId="77777777" w:rsidR="000456D6" w:rsidRDefault="000456D6" w:rsidP="000456D6">
      <w:pPr>
        <w:pStyle w:val="SubListParagraph"/>
      </w:pPr>
      <w:r>
        <w:t>The System MUST return this attribute.</w:t>
      </w:r>
    </w:p>
    <w:p w14:paraId="0B5673A6" w14:textId="77777777" w:rsidR="000456D6" w:rsidRDefault="000456D6" w:rsidP="000456D6">
      <w:pPr>
        <w:pStyle w:val="ListParagraph"/>
      </w:pPr>
      <w:r>
        <w:lastRenderedPageBreak/>
        <w:t>“</w:t>
      </w:r>
      <w:r w:rsidRPr="007D5A4E">
        <w:t>resource-uuid</w:t>
      </w:r>
      <w:r>
        <w:t>”</w:t>
      </w:r>
      <w:r w:rsidRPr="007D5A4E">
        <w:t xml:space="preserve"> (uri(45))</w:t>
      </w:r>
      <w:r>
        <w:t>:</w:t>
      </w:r>
    </w:p>
    <w:p w14:paraId="0E9F6F50" w14:textId="77777777" w:rsidR="000456D6" w:rsidRDefault="000456D6" w:rsidP="000456D6">
      <w:pPr>
        <w:pStyle w:val="SubListParagraph"/>
      </w:pPr>
      <w:r>
        <w:t>The System MUST return this attribute.</w:t>
      </w:r>
    </w:p>
    <w:p w14:paraId="157E18E5" w14:textId="77777777" w:rsidR="000456D6" w:rsidRDefault="000456D6" w:rsidP="000456D6">
      <w:pPr>
        <w:pStyle w:val="ListParagraph"/>
      </w:pPr>
      <w:r>
        <w:t>“resource-state” (type1 enum) and</w:t>
      </w:r>
      <w:r>
        <w:br/>
        <w:t>“resource</w:t>
      </w:r>
      <w:r w:rsidRPr="00FC1F79">
        <w:t>-state-reasons</w:t>
      </w:r>
      <w:r>
        <w:t>”</w:t>
      </w:r>
      <w:r w:rsidRPr="00FC1F79">
        <w:t xml:space="preserve"> (1setOf type2 keyword)</w:t>
      </w:r>
      <w:r>
        <w:t>:</w:t>
      </w:r>
    </w:p>
    <w:p w14:paraId="218DD1F3" w14:textId="77777777" w:rsidR="000456D6" w:rsidRDefault="000456D6" w:rsidP="000456D6">
      <w:pPr>
        <w:pStyle w:val="SubListParagraph"/>
      </w:pPr>
      <w:r>
        <w:t>The System MUST return both of these attributes.</w:t>
      </w:r>
    </w:p>
    <w:p w14:paraId="692E4C3F" w14:textId="77777777" w:rsidR="009D13DE" w:rsidRDefault="009D13DE" w:rsidP="009D13DE">
      <w:pPr>
        <w:pStyle w:val="IEEEStdsLevel3Header"/>
      </w:pPr>
      <w:bookmarkStart w:id="168" w:name="_Ref158824444"/>
      <w:bookmarkStart w:id="169" w:name="_Toc194317309"/>
      <w:r w:rsidRPr="00AB2C88">
        <w:t>Get-System-Attributes</w:t>
      </w:r>
      <w:bookmarkEnd w:id="168"/>
      <w:bookmarkEnd w:id="169"/>
    </w:p>
    <w:p w14:paraId="3DE063A0" w14:textId="2FBFCB26" w:rsidR="001968B0" w:rsidRDefault="001968B0" w:rsidP="001968B0">
      <w:pPr>
        <w:pStyle w:val="IEEEStdsParagraph"/>
      </w:pPr>
      <w:r>
        <w:t>This REQUIRED operation retrieve</w:t>
      </w:r>
      <w:r w:rsidR="009905DD">
        <w:t>s</w:t>
      </w:r>
      <w:r>
        <w:t xml:space="preserve"> some or all of the attributes the target System object.</w:t>
      </w:r>
      <w:r w:rsidRPr="008B7CEE">
        <w:t xml:space="preserve"> </w:t>
      </w:r>
      <w:r w:rsidR="00D33522">
        <w:t>For the System, the possible names of attribute groups for the "requested-attributes" operation attribute are:</w:t>
      </w:r>
    </w:p>
    <w:p w14:paraId="1D388FB6" w14:textId="77777777" w:rsidR="00D33522" w:rsidRDefault="00D33522" w:rsidP="00D33522">
      <w:pPr>
        <w:pStyle w:val="ListParagraph"/>
      </w:pPr>
      <w:r>
        <w:t>'resource-template': The subset of Resource Template attributes.</w:t>
      </w:r>
    </w:p>
    <w:p w14:paraId="6AA3DB08" w14:textId="6225D5CA" w:rsidR="00D33522" w:rsidRDefault="00D33522" w:rsidP="00D33522">
      <w:pPr>
        <w:pStyle w:val="ListParagraph"/>
      </w:pPr>
      <w:r>
        <w:t>'system-description': The subset of System Description attributes.</w:t>
      </w:r>
    </w:p>
    <w:p w14:paraId="2472C615" w14:textId="2E030F0A" w:rsidR="00D33522" w:rsidRDefault="00D33522" w:rsidP="00D33522">
      <w:pPr>
        <w:pStyle w:val="ListParagraph"/>
      </w:pPr>
      <w:r>
        <w:t>'system-status': The subset of System Status attributes.</w:t>
      </w:r>
    </w:p>
    <w:p w14:paraId="4188892B" w14:textId="676E0895" w:rsidR="00D33522" w:rsidRDefault="00D33522" w:rsidP="00D33522">
      <w:pPr>
        <w:pStyle w:val="ListParagraph"/>
      </w:pPr>
      <w:r>
        <w:t>'all': All System attributes.</w:t>
      </w:r>
    </w:p>
    <w:p w14:paraId="645AB682" w14:textId="19A2A863" w:rsidR="001968B0" w:rsidRDefault="001968B0" w:rsidP="001968B0">
      <w:pPr>
        <w:pStyle w:val="IEEEStdsParagraph"/>
      </w:pPr>
      <w:r>
        <w:t>This operation is semantically equivalent to the GetSystemElements operation defined in [PWG5108.06]</w:t>
      </w:r>
      <w:r w:rsidR="00E52C66">
        <w:t xml:space="preserve">. </w:t>
      </w:r>
      <w:r>
        <w:t>This operation is also semantically analogous the Get-Job-Attributes and Get-Printer-Attributes op</w:t>
      </w:r>
      <w:r w:rsidR="00E52C66">
        <w:t>erations defined in [</w:t>
      </w:r>
      <w:r w:rsidR="00C33D4A">
        <w:t>STD92</w:t>
      </w:r>
      <w:r w:rsidR="00E52C66">
        <w:t>].</w:t>
      </w:r>
    </w:p>
    <w:p w14:paraId="07187AB6" w14:textId="7F41E2F9" w:rsidR="001968B0" w:rsidRDefault="001968B0" w:rsidP="001968B0">
      <w:pPr>
        <w:pStyle w:val="IEEEStdsParagraph"/>
      </w:pPr>
      <w:r>
        <w:t>If accepted, the System MUST return the requested attributes for the target System object</w:t>
      </w:r>
      <w:r w:rsidR="00E52C66">
        <w:t xml:space="preserve">. </w:t>
      </w:r>
      <w:r>
        <w:t>This operation does not change the state of the System itself.</w:t>
      </w:r>
    </w:p>
    <w:p w14:paraId="7B483CB4" w14:textId="2B6C911C" w:rsidR="009905DD" w:rsidRDefault="009905DD" w:rsidP="001968B0">
      <w:pPr>
        <w:pStyle w:val="IEEEStdsParagraph"/>
      </w:pPr>
      <w:r>
        <w:t>Access Rights: The Get-System-Attributes operation is not limited to particular class or role and, like the Get-Printer-Attributes operation [STD92], is intended as an open means of discovering System capabilities and status, and such requests are not authenticated to or filtered for particular End Users.</w:t>
      </w:r>
    </w:p>
    <w:p w14:paraId="512857A8" w14:textId="77777777" w:rsidR="001968B0" w:rsidRDefault="001968B0" w:rsidP="001968B0">
      <w:pPr>
        <w:pStyle w:val="IEEEStdsLevel4Header"/>
      </w:pPr>
      <w:r>
        <w:t>Get-System-Attributes Request</w:t>
      </w:r>
    </w:p>
    <w:p w14:paraId="13B7A312" w14:textId="77777777" w:rsidR="001968B0" w:rsidRDefault="001968B0" w:rsidP="001968B0">
      <w:pPr>
        <w:pStyle w:val="IEEEStdsParagraph"/>
      </w:pPr>
      <w:r>
        <w:t>The following groups of attributes are part of a Get-System-Attributes request.</w:t>
      </w:r>
    </w:p>
    <w:p w14:paraId="06F7B79E" w14:textId="77777777" w:rsidR="001968B0" w:rsidRDefault="001968B0" w:rsidP="001968B0">
      <w:pPr>
        <w:pStyle w:val="IEEEStdsParagraph"/>
      </w:pPr>
      <w:r>
        <w:t>Group 1: Operation Attributes</w:t>
      </w:r>
    </w:p>
    <w:p w14:paraId="684BE636" w14:textId="77777777" w:rsidR="001968B0" w:rsidRDefault="001968B0" w:rsidP="007B46ED">
      <w:pPr>
        <w:pStyle w:val="ListParagraph"/>
      </w:pPr>
      <w:r>
        <w:t xml:space="preserve">"attributes-charset" (charset) and </w:t>
      </w:r>
      <w:r>
        <w:br/>
        <w:t>"attributes-natural-language" (</w:t>
      </w:r>
      <w:r w:rsidRPr="003E424A">
        <w:t>naturalLanguage</w:t>
      </w:r>
      <w:r>
        <w:t>)</w:t>
      </w:r>
      <w:r w:rsidRPr="00483291">
        <w:t>:</w:t>
      </w:r>
    </w:p>
    <w:p w14:paraId="42CBA033" w14:textId="77777777" w:rsidR="001968B0" w:rsidRDefault="001968B0" w:rsidP="007B46ED">
      <w:pPr>
        <w:pStyle w:val="SubListParagraph"/>
      </w:pPr>
      <w:r>
        <w:t>The Client MUST supply and the System MUST support both of these attributes.</w:t>
      </w:r>
    </w:p>
    <w:p w14:paraId="18CDA4AA" w14:textId="77777777" w:rsidR="001968B0" w:rsidRDefault="001968B0" w:rsidP="007B46ED">
      <w:pPr>
        <w:pStyle w:val="ListParagraph"/>
      </w:pPr>
      <w:r>
        <w:t>“system-uri” (uri):</w:t>
      </w:r>
    </w:p>
    <w:p w14:paraId="2432C2F5" w14:textId="12B3F2A4" w:rsidR="001968B0" w:rsidRDefault="001968B0" w:rsidP="007B46ED">
      <w:pPr>
        <w:pStyle w:val="SubListParagraph"/>
      </w:pPr>
      <w:r>
        <w:lastRenderedPageBreak/>
        <w:t>The Client MUST supply and the System</w:t>
      </w:r>
      <w:r w:rsidR="007B46ED">
        <w:t xml:space="preserve"> MUST support the “system-uri” </w:t>
      </w:r>
      <w:r w:rsidRPr="00FD7EE9">
        <w:t xml:space="preserve">operation attribute which is the </w:t>
      </w:r>
      <w:r>
        <w:t>target System for the operation.</w:t>
      </w:r>
    </w:p>
    <w:p w14:paraId="4A6E097E" w14:textId="2310EF3E" w:rsidR="001968B0" w:rsidRDefault="001968B0" w:rsidP="007B46ED">
      <w:pPr>
        <w:pStyle w:val="ListParagraph"/>
      </w:pPr>
      <w:r>
        <w:t xml:space="preserve">"requesting-user-name" (name(MAX)) and </w:t>
      </w:r>
      <w:r>
        <w:br/>
        <w:t>"requesting-user-uri" (uri)</w:t>
      </w:r>
      <w:r w:rsidRPr="00483291">
        <w:t>:</w:t>
      </w:r>
    </w:p>
    <w:p w14:paraId="7A6F1477" w14:textId="5BB6E41B" w:rsidR="001968B0" w:rsidRDefault="001968B0" w:rsidP="007B46ED">
      <w:pPr>
        <w:pStyle w:val="SubListParagraph"/>
      </w:pPr>
      <w:r>
        <w:t>The Client SHOULD supply and the System MUST support these attributes.</w:t>
      </w:r>
    </w:p>
    <w:p w14:paraId="12711670" w14:textId="77777777" w:rsidR="001968B0" w:rsidRDefault="001968B0" w:rsidP="007B46ED">
      <w:pPr>
        <w:pStyle w:val="ListParagraph"/>
      </w:pPr>
      <w:r>
        <w:t>“requested-attributes” (1setOf type2 keyword):</w:t>
      </w:r>
    </w:p>
    <w:p w14:paraId="17768E3F" w14:textId="587B9CB1" w:rsidR="001968B0" w:rsidRDefault="001968B0" w:rsidP="007B46ED">
      <w:pPr>
        <w:pStyle w:val="SubListParagraph"/>
      </w:pPr>
      <w:r w:rsidRPr="00264A97">
        <w:t xml:space="preserve">The Client </w:t>
      </w:r>
      <w:r>
        <w:t>MAY supply</w:t>
      </w:r>
      <w:r w:rsidRPr="00264A97">
        <w:t xml:space="preserve"> </w:t>
      </w:r>
      <w:r>
        <w:t xml:space="preserve">and the System MUST support </w:t>
      </w:r>
      <w:r w:rsidRPr="00264A97">
        <w:t>this attribute.</w:t>
      </w:r>
      <w:r>
        <w:t xml:space="preserve"> If this operation attribute is NOT supplied, then the System MUST </w:t>
      </w:r>
      <w:r w:rsidR="00027ED9">
        <w:t xml:space="preserve">return </w:t>
      </w:r>
      <w:r>
        <w:t xml:space="preserve">all of the System attributes except for </w:t>
      </w:r>
      <w:r w:rsidR="00DF6809">
        <w:t>“power-</w:t>
      </w:r>
      <w:r w:rsidR="002F1E96">
        <w:t>[</w:t>
      </w:r>
      <w:r w:rsidR="00DF6809">
        <w:t>xxx</w:t>
      </w:r>
      <w:r w:rsidR="002F1E96">
        <w:t>]</w:t>
      </w:r>
      <w:r w:rsidR="00DF6809">
        <w:t xml:space="preserve">’” (System power details), </w:t>
      </w:r>
      <w:r>
        <w:t xml:space="preserve">“system-configured-printers” and “system-configured-resources”. </w:t>
      </w:r>
      <w:r w:rsidR="00DF6809">
        <w:t>See sections “power-</w:t>
      </w:r>
      <w:r w:rsidR="002F1E96">
        <w:t>[</w:t>
      </w:r>
      <w:r w:rsidR="00DF6809">
        <w:t>xxx</w:t>
      </w:r>
      <w:r w:rsidR="002F1E96">
        <w:t>]</w:t>
      </w:r>
      <w:r w:rsidR="00DF6809">
        <w:t xml:space="preserve">” in section 7.2 System Description Attributes. </w:t>
      </w:r>
      <w:r>
        <w:t xml:space="preserve">See </w:t>
      </w:r>
      <w:r w:rsidR="00DF6809">
        <w:t xml:space="preserve">also </w:t>
      </w:r>
      <w:r>
        <w:t>section</w:t>
      </w:r>
      <w:r w:rsidR="00DF6809">
        <w:t>s “power-</w:t>
      </w:r>
      <w:r w:rsidR="002F1E96">
        <w:t>[</w:t>
      </w:r>
      <w:r w:rsidR="00DF6809">
        <w:t>xxx</w:t>
      </w:r>
      <w:r w:rsidR="002F1E96">
        <w:t>]</w:t>
      </w:r>
      <w:r w:rsidR="00DF6809">
        <w:t>”,</w:t>
      </w:r>
      <w:r>
        <w:t xml:space="preserve"> “system-configured-printers” a</w:t>
      </w:r>
      <w:r w:rsidR="00DF6809">
        <w:t>n</w:t>
      </w:r>
      <w:r>
        <w:t>d “system-configured-resources” in section 7.3 System Status Attr</w:t>
      </w:r>
      <w:r w:rsidR="00FF0A2C">
        <w:t>i</w:t>
      </w:r>
      <w:r>
        <w:t xml:space="preserve">butes. </w:t>
      </w:r>
    </w:p>
    <w:p w14:paraId="3A3BCC45" w14:textId="77777777" w:rsidR="001968B0" w:rsidRDefault="001968B0" w:rsidP="001968B0">
      <w:pPr>
        <w:pStyle w:val="IEEEStdsLevel4Header"/>
      </w:pPr>
      <w:r>
        <w:t>Get-</w:t>
      </w:r>
      <w:r w:rsidR="009B6F83">
        <w:t>System</w:t>
      </w:r>
      <w:r>
        <w:t>-Attributes Response</w:t>
      </w:r>
    </w:p>
    <w:p w14:paraId="2318548D" w14:textId="17BAFB1C" w:rsidR="001968B0" w:rsidRDefault="001968B0" w:rsidP="001968B0">
      <w:pPr>
        <w:pStyle w:val="IEEEStdsParagraph"/>
      </w:pPr>
      <w:r>
        <w:t>The following groups of attributes are part of a Get-</w:t>
      </w:r>
      <w:r w:rsidR="009B6F83">
        <w:t>System</w:t>
      </w:r>
      <w:r>
        <w:t>-Attributes response</w:t>
      </w:r>
      <w:r w:rsidR="00E52C66">
        <w:t>.</w:t>
      </w:r>
      <w:r>
        <w:t xml:space="preserve"> </w:t>
      </w:r>
    </w:p>
    <w:p w14:paraId="777064C2" w14:textId="77777777" w:rsidR="001968B0" w:rsidRDefault="001968B0" w:rsidP="001968B0">
      <w:pPr>
        <w:pStyle w:val="IEEEStdsParagraph"/>
      </w:pPr>
      <w:r w:rsidRPr="005A78E9">
        <w:t>Group 1: Operation Attributes</w:t>
      </w:r>
    </w:p>
    <w:p w14:paraId="2DD667E1" w14:textId="77777777" w:rsidR="001968B0" w:rsidRDefault="001968B0" w:rsidP="007B46ED">
      <w:pPr>
        <w:pStyle w:val="ListParagraph"/>
      </w:pPr>
      <w:r>
        <w:t xml:space="preserve">"attributes-charset" (charset) and </w:t>
      </w:r>
      <w:r>
        <w:br/>
        <w:t>"attributes-natural-language" (</w:t>
      </w:r>
      <w:r w:rsidRPr="003E424A">
        <w:t>naturalLanguage</w:t>
      </w:r>
      <w:r>
        <w:t>)</w:t>
      </w:r>
      <w:r w:rsidRPr="00D03623">
        <w:t>:</w:t>
      </w:r>
    </w:p>
    <w:p w14:paraId="155BF0E4" w14:textId="77777777" w:rsidR="001968B0" w:rsidRDefault="001968B0" w:rsidP="007B46ED">
      <w:pPr>
        <w:pStyle w:val="SubListParagraph"/>
      </w:pPr>
      <w:r>
        <w:t>The System MUST return both of these attributes.</w:t>
      </w:r>
    </w:p>
    <w:p w14:paraId="03351F9E" w14:textId="77777777" w:rsidR="001968B0" w:rsidRDefault="001968B0" w:rsidP="007B46ED">
      <w:pPr>
        <w:pStyle w:val="ListParagraph"/>
      </w:pPr>
      <w:r>
        <w:t>"status-message" (text(255)) and/or</w:t>
      </w:r>
      <w:r>
        <w:br/>
        <w:t>"detailed-status-message" (text(MAX))</w:t>
      </w:r>
      <w:r w:rsidRPr="005A78E9">
        <w:t>:</w:t>
      </w:r>
    </w:p>
    <w:p w14:paraId="280A9A23" w14:textId="77777777" w:rsidR="001968B0" w:rsidRDefault="001968B0" w:rsidP="007B46ED">
      <w:pPr>
        <w:pStyle w:val="SubListParagraph"/>
      </w:pPr>
      <w:r>
        <w:t>The System MAY return one or both of these attributes.</w:t>
      </w:r>
    </w:p>
    <w:p w14:paraId="39C7EADD" w14:textId="77777777" w:rsidR="001968B0" w:rsidRDefault="001968B0" w:rsidP="001968B0">
      <w:pPr>
        <w:pStyle w:val="IEEEStdsParagraph"/>
      </w:pPr>
      <w:r>
        <w:t>Group 2: Unsupported Attributes</w:t>
      </w:r>
    </w:p>
    <w:p w14:paraId="4589E8F7" w14:textId="1022A8AC" w:rsidR="001968B0" w:rsidRDefault="001968B0" w:rsidP="007B46ED">
      <w:pPr>
        <w:pStyle w:val="ListParagraph"/>
      </w:pPr>
      <w:r>
        <w:t>See [</w:t>
      </w:r>
      <w:r w:rsidR="00C33D4A">
        <w:t>STD92</w:t>
      </w:r>
      <w:r>
        <w:t>]</w:t>
      </w:r>
      <w:r w:rsidRPr="00D03623">
        <w:t xml:space="preserve"> for details on returning Unsupported Attributes</w:t>
      </w:r>
      <w:r>
        <w:t>.</w:t>
      </w:r>
    </w:p>
    <w:p w14:paraId="56BB2CE9" w14:textId="77777777" w:rsidR="001968B0" w:rsidRDefault="001968B0" w:rsidP="001968B0">
      <w:pPr>
        <w:pStyle w:val="IEEEStdsParagraph"/>
      </w:pPr>
      <w:r>
        <w:t xml:space="preserve">Group 3:  </w:t>
      </w:r>
      <w:r w:rsidR="00622AFD">
        <w:t>System</w:t>
      </w:r>
      <w:r>
        <w:t xml:space="preserve"> Attributes</w:t>
      </w:r>
    </w:p>
    <w:p w14:paraId="65B6D709" w14:textId="72897F38" w:rsidR="001968B0" w:rsidRDefault="001968B0" w:rsidP="007B46ED">
      <w:pPr>
        <w:pStyle w:val="ListParagraph"/>
      </w:pPr>
      <w:r>
        <w:t>See [</w:t>
      </w:r>
      <w:r w:rsidR="00C33D4A">
        <w:t>STD92</w:t>
      </w:r>
      <w:r>
        <w:t>]</w:t>
      </w:r>
      <w:r w:rsidRPr="00D03623">
        <w:t xml:space="preserve"> for </w:t>
      </w:r>
      <w:r>
        <w:t>details on returning analogous Printer Attributes.</w:t>
      </w:r>
    </w:p>
    <w:p w14:paraId="1FE27ACF" w14:textId="4E8E2D97" w:rsidR="009444D1" w:rsidRDefault="009444D1">
      <w:r>
        <w:br w:type="page"/>
      </w:r>
    </w:p>
    <w:p w14:paraId="2CB8A38E" w14:textId="4F86E49E" w:rsidR="009D13DE" w:rsidRDefault="009D13DE" w:rsidP="001B0406">
      <w:pPr>
        <w:pStyle w:val="IEEEStdsLevel3Header"/>
      </w:pPr>
      <w:bookmarkStart w:id="170" w:name="_Toc194317310"/>
      <w:r>
        <w:lastRenderedPageBreak/>
        <w:t>Get-System-Supported-Values</w:t>
      </w:r>
      <w:bookmarkEnd w:id="170"/>
    </w:p>
    <w:p w14:paraId="6319CDD4" w14:textId="4CD79D94" w:rsidR="00561CB7" w:rsidRDefault="00E12AB2" w:rsidP="00561CB7">
      <w:pPr>
        <w:pStyle w:val="IEEEStdsParagraph"/>
      </w:pPr>
      <w:r>
        <w:t>This REQUIRED operation allows an authorized</w:t>
      </w:r>
      <w:r w:rsidR="007B46ED">
        <w:t xml:space="preserve"> Operator or Administrator to</w:t>
      </w:r>
      <w:r>
        <w:t xml:space="preserve"> request the values that the System allows in the Set-System-Attributes operation for "xxx-supported" attributes.</w:t>
      </w:r>
      <w:r w:rsidR="00561CB7">
        <w:t xml:space="preserve"> For the System, the possible names of attribute groups for the "requested-attributes" operation attribute are:</w:t>
      </w:r>
    </w:p>
    <w:p w14:paraId="6FFA2976" w14:textId="77777777" w:rsidR="00561CB7" w:rsidRDefault="00561CB7" w:rsidP="00561CB7">
      <w:pPr>
        <w:pStyle w:val="ListParagraph"/>
      </w:pPr>
      <w:r>
        <w:t>'resource-template': The subset of Resource Template attributes.</w:t>
      </w:r>
    </w:p>
    <w:p w14:paraId="6B157FD6" w14:textId="77777777" w:rsidR="00561CB7" w:rsidRDefault="00561CB7" w:rsidP="00561CB7">
      <w:pPr>
        <w:pStyle w:val="ListParagraph"/>
      </w:pPr>
      <w:r>
        <w:t>'system-description': The subset of System Description attributes.</w:t>
      </w:r>
    </w:p>
    <w:p w14:paraId="42675C52" w14:textId="1148C75A" w:rsidR="00E12AB2" w:rsidRDefault="00561CB7" w:rsidP="00561CB7">
      <w:pPr>
        <w:pStyle w:val="ListParagraph"/>
      </w:pPr>
      <w:r>
        <w:t>'all': All System attributes.</w:t>
      </w:r>
    </w:p>
    <w:p w14:paraId="124D988C" w14:textId="77777777" w:rsidR="00E12AB2" w:rsidRDefault="00E12AB2" w:rsidP="00E12AB2">
      <w:pPr>
        <w:pStyle w:val="IEEEStdsParagraph"/>
      </w:pPr>
      <w:r>
        <w:t>This operation is semantically analogous to the Get-Printer-Supported-Values operation defined in [RFC3380].</w:t>
      </w:r>
    </w:p>
    <w:p w14:paraId="45E1F5C5" w14:textId="0910C5E1" w:rsidR="00E12AB2" w:rsidRDefault="00E12AB2" w:rsidP="00E12AB2">
      <w:pPr>
        <w:pStyle w:val="IEEEStdsParagraph"/>
      </w:pPr>
      <w:r>
        <w:t>If accepted, the System MUST return the requested attributes for the target System object</w:t>
      </w:r>
      <w:r w:rsidR="00E52C66">
        <w:t xml:space="preserve">. </w:t>
      </w:r>
      <w:r>
        <w:t>This operation does not change the state of the System itself.</w:t>
      </w:r>
    </w:p>
    <w:p w14:paraId="089E6847" w14:textId="77777777" w:rsidR="00E12AB2" w:rsidRDefault="00E12AB2" w:rsidP="00E12AB2">
      <w:pPr>
        <w:pStyle w:val="IEEEStdsLevel4Header"/>
      </w:pPr>
      <w:r>
        <w:t>Get-System-Supported-Values Request</w:t>
      </w:r>
    </w:p>
    <w:p w14:paraId="401319E0" w14:textId="77777777" w:rsidR="00E12AB2" w:rsidRDefault="00E12AB2" w:rsidP="00E12AB2">
      <w:pPr>
        <w:pStyle w:val="IEEEStdsParagraph"/>
      </w:pPr>
      <w:r>
        <w:t>The following groups of attributes are part of a Get-System-Supported-Values request.</w:t>
      </w:r>
    </w:p>
    <w:p w14:paraId="37D4750D" w14:textId="77777777" w:rsidR="00E12AB2" w:rsidRDefault="00E12AB2" w:rsidP="00E12AB2">
      <w:pPr>
        <w:pStyle w:val="IEEEStdsParagraph"/>
      </w:pPr>
      <w:r>
        <w:t>Group 1: Operation Attributes</w:t>
      </w:r>
    </w:p>
    <w:p w14:paraId="6C9B42EB" w14:textId="77777777" w:rsidR="00E12AB2" w:rsidRDefault="00E12AB2" w:rsidP="0016778F">
      <w:pPr>
        <w:pStyle w:val="ListParagraph"/>
      </w:pPr>
      <w:r>
        <w:t xml:space="preserve">"attributes-charset" (charset) and </w:t>
      </w:r>
      <w:r>
        <w:br/>
        <w:t>"attributes-natural-language" (</w:t>
      </w:r>
      <w:r w:rsidRPr="003E424A">
        <w:t>naturalLanguage</w:t>
      </w:r>
      <w:r>
        <w:t>)</w:t>
      </w:r>
      <w:r w:rsidRPr="00483291">
        <w:t>:</w:t>
      </w:r>
    </w:p>
    <w:p w14:paraId="1B63315A" w14:textId="77777777" w:rsidR="00E12AB2" w:rsidRDefault="00E12AB2" w:rsidP="0016778F">
      <w:pPr>
        <w:pStyle w:val="SubListParagraph"/>
      </w:pPr>
      <w:r>
        <w:t>The Client MUST supply and the System MUST support both of these attributes.</w:t>
      </w:r>
    </w:p>
    <w:p w14:paraId="47690676" w14:textId="77777777" w:rsidR="00E12AB2" w:rsidRDefault="00E12AB2" w:rsidP="0016778F">
      <w:pPr>
        <w:pStyle w:val="ListParagraph"/>
      </w:pPr>
      <w:r>
        <w:t>“system-uri” (uri):</w:t>
      </w:r>
    </w:p>
    <w:p w14:paraId="2329C29F" w14:textId="3B10A254" w:rsidR="00E12AB2" w:rsidRDefault="00E12AB2" w:rsidP="0016778F">
      <w:pPr>
        <w:pStyle w:val="SubListParagraph"/>
      </w:pPr>
      <w:r>
        <w:t>The Client MUST supply and the System</w:t>
      </w:r>
      <w:r w:rsidR="0016778F">
        <w:t xml:space="preserve"> MUST support the “system-uri” </w:t>
      </w:r>
      <w:r w:rsidRPr="00FD7EE9">
        <w:t xml:space="preserve">operation attribute which is the </w:t>
      </w:r>
      <w:r>
        <w:t>target System for the operation.</w:t>
      </w:r>
    </w:p>
    <w:p w14:paraId="141C1ADE" w14:textId="58CED063" w:rsidR="00E12AB2" w:rsidRDefault="00E12AB2" w:rsidP="0016778F">
      <w:pPr>
        <w:pStyle w:val="ListParagraph"/>
      </w:pPr>
      <w:r>
        <w:t xml:space="preserve">"requesting-user-name" (name(MAX)) and </w:t>
      </w:r>
      <w:r>
        <w:br/>
        <w:t>"requesting-user-uri" (uri)</w:t>
      </w:r>
      <w:r w:rsidRPr="00483291">
        <w:t>:</w:t>
      </w:r>
    </w:p>
    <w:p w14:paraId="153F669B" w14:textId="111D3BB0" w:rsidR="00E12AB2" w:rsidRDefault="00E12AB2" w:rsidP="0016778F">
      <w:pPr>
        <w:pStyle w:val="SubListParagraph"/>
      </w:pPr>
      <w:r>
        <w:t>The Client SHOULD supply and the System MUST support these attributes.</w:t>
      </w:r>
    </w:p>
    <w:p w14:paraId="3C500560" w14:textId="77777777" w:rsidR="00E12AB2" w:rsidRDefault="00E12AB2" w:rsidP="0016778F">
      <w:pPr>
        <w:pStyle w:val="ListParagraph"/>
      </w:pPr>
      <w:r>
        <w:t>“requested-attributes” (1setOf type2 keyword):</w:t>
      </w:r>
    </w:p>
    <w:p w14:paraId="64EB0F23" w14:textId="23B805A4" w:rsidR="00E12AB2" w:rsidRDefault="00E12AB2" w:rsidP="0016778F">
      <w:pPr>
        <w:pStyle w:val="SubListParagraph"/>
      </w:pPr>
      <w:r w:rsidRPr="00264A97">
        <w:t xml:space="preserve">The Client </w:t>
      </w:r>
      <w:r>
        <w:t>MAY supply</w:t>
      </w:r>
      <w:r w:rsidRPr="00264A97">
        <w:t xml:space="preserve"> </w:t>
      </w:r>
      <w:r>
        <w:t xml:space="preserve">and the System MUST support </w:t>
      </w:r>
      <w:r w:rsidRPr="00264A97">
        <w:t>this attribute</w:t>
      </w:r>
      <w:r w:rsidR="00E52C66">
        <w:t xml:space="preserve">. </w:t>
      </w:r>
      <w:r>
        <w:t xml:space="preserve">If this operation attribute is NOT supplied, then the System MUST </w:t>
      </w:r>
      <w:r w:rsidR="00027ED9">
        <w:t xml:space="preserve">return </w:t>
      </w:r>
      <w:r>
        <w:t>all of the System “xxx-supported</w:t>
      </w:r>
      <w:r w:rsidR="00027ED9">
        <w:t xml:space="preserve">” </w:t>
      </w:r>
      <w:r>
        <w:t xml:space="preserve">attributes. </w:t>
      </w:r>
    </w:p>
    <w:p w14:paraId="28B094B2" w14:textId="77777777" w:rsidR="00E12AB2" w:rsidRDefault="00E12AB2" w:rsidP="00E12AB2">
      <w:pPr>
        <w:pStyle w:val="IEEEStdsLevel4Header"/>
      </w:pPr>
      <w:r>
        <w:lastRenderedPageBreak/>
        <w:t>Get-System-Supported-Values Response</w:t>
      </w:r>
    </w:p>
    <w:p w14:paraId="1945487C" w14:textId="725F4676" w:rsidR="00E12AB2" w:rsidRDefault="00E12AB2" w:rsidP="00E12AB2">
      <w:pPr>
        <w:pStyle w:val="IEEEStdsParagraph"/>
      </w:pPr>
      <w:r>
        <w:t>The following groups of attributes are part of a Get-System-Supported-Values response</w:t>
      </w:r>
      <w:r w:rsidR="00E52C66">
        <w:t>.</w:t>
      </w:r>
      <w:r>
        <w:t xml:space="preserve"> </w:t>
      </w:r>
    </w:p>
    <w:p w14:paraId="11FA6C08" w14:textId="77777777" w:rsidR="00E12AB2" w:rsidRDefault="00E12AB2" w:rsidP="00E12AB2">
      <w:pPr>
        <w:pStyle w:val="IEEEStdsParagraph"/>
      </w:pPr>
      <w:r w:rsidRPr="005A78E9">
        <w:t>Group 1: Operation Attributes</w:t>
      </w:r>
    </w:p>
    <w:p w14:paraId="4F0F1E1C" w14:textId="77777777" w:rsidR="00E12AB2" w:rsidRDefault="00E12AB2" w:rsidP="0016778F">
      <w:pPr>
        <w:pStyle w:val="ListParagraph"/>
      </w:pPr>
      <w:r>
        <w:t xml:space="preserve">"attributes-charset" (charset) and </w:t>
      </w:r>
      <w:r>
        <w:br/>
        <w:t>"attributes-natural-language" (</w:t>
      </w:r>
      <w:r w:rsidRPr="003E424A">
        <w:t>naturalLanguage</w:t>
      </w:r>
      <w:r>
        <w:t>)</w:t>
      </w:r>
      <w:r w:rsidRPr="00D03623">
        <w:t>:</w:t>
      </w:r>
    </w:p>
    <w:p w14:paraId="120302A6" w14:textId="77777777" w:rsidR="00E12AB2" w:rsidRDefault="00E12AB2" w:rsidP="0016778F">
      <w:pPr>
        <w:pStyle w:val="SubListParagraph"/>
      </w:pPr>
      <w:r>
        <w:t>The System MUST return both of these attributes.</w:t>
      </w:r>
    </w:p>
    <w:p w14:paraId="1889520E" w14:textId="77777777" w:rsidR="00E12AB2" w:rsidRDefault="00E12AB2" w:rsidP="0016778F">
      <w:pPr>
        <w:pStyle w:val="ListParagraph"/>
      </w:pPr>
      <w:r>
        <w:t>"status-message" (text(255)) and/or</w:t>
      </w:r>
      <w:r>
        <w:br/>
        <w:t>"detailed-status-message" (text(MAX))</w:t>
      </w:r>
      <w:r w:rsidRPr="005A78E9">
        <w:t>:</w:t>
      </w:r>
    </w:p>
    <w:p w14:paraId="671D9BF4" w14:textId="77777777" w:rsidR="00E12AB2" w:rsidRDefault="00E12AB2" w:rsidP="0016778F">
      <w:pPr>
        <w:pStyle w:val="SubListParagraph"/>
      </w:pPr>
      <w:r>
        <w:t>The System MAY return one or both of these attributes.</w:t>
      </w:r>
    </w:p>
    <w:p w14:paraId="75F4DAAB" w14:textId="77777777" w:rsidR="00E12AB2" w:rsidRDefault="00E12AB2" w:rsidP="00E12AB2">
      <w:pPr>
        <w:pStyle w:val="IEEEStdsParagraph"/>
      </w:pPr>
      <w:r>
        <w:t>Group 2: Unsupported Attributes</w:t>
      </w:r>
    </w:p>
    <w:p w14:paraId="4D75DC10" w14:textId="47EC65B4" w:rsidR="00E12AB2" w:rsidRDefault="00E12AB2" w:rsidP="0016778F">
      <w:pPr>
        <w:pStyle w:val="ListParagraph"/>
      </w:pPr>
      <w:r>
        <w:t>See [</w:t>
      </w:r>
      <w:r w:rsidR="00C33D4A">
        <w:t>STD92</w:t>
      </w:r>
      <w:r>
        <w:t>]</w:t>
      </w:r>
      <w:r w:rsidRPr="00D03623">
        <w:t xml:space="preserve"> for details on returning Unsupported Attributes</w:t>
      </w:r>
      <w:r>
        <w:t>.</w:t>
      </w:r>
    </w:p>
    <w:p w14:paraId="3D883B16" w14:textId="77777777" w:rsidR="00E12AB2" w:rsidRDefault="00E12AB2" w:rsidP="00E12AB2">
      <w:pPr>
        <w:pStyle w:val="IEEEStdsParagraph"/>
      </w:pPr>
      <w:r>
        <w:t>Group 3:  System Attributes</w:t>
      </w:r>
    </w:p>
    <w:p w14:paraId="2E4F9CB3" w14:textId="530679AA" w:rsidR="00E12AB2" w:rsidRDefault="00E12AB2" w:rsidP="0016778F">
      <w:pPr>
        <w:pStyle w:val="ListParagraph"/>
      </w:pPr>
      <w:r>
        <w:t>See [</w:t>
      </w:r>
      <w:r w:rsidR="00C33D4A">
        <w:t>STD92</w:t>
      </w:r>
      <w:r>
        <w:t>]</w:t>
      </w:r>
      <w:r w:rsidRPr="00D03623">
        <w:t xml:space="preserve"> for </w:t>
      </w:r>
      <w:r>
        <w:t>details on returning analogous Printer Attributes.</w:t>
      </w:r>
    </w:p>
    <w:p w14:paraId="06530ACF" w14:textId="77777777" w:rsidR="00267CB7" w:rsidRDefault="00267CB7" w:rsidP="00267CB7">
      <w:pPr>
        <w:pStyle w:val="IEEEStdsLevel3Header"/>
      </w:pPr>
      <w:bookmarkStart w:id="171" w:name="_Toc194317311"/>
      <w:r w:rsidRPr="00AB2C88">
        <w:t>Pause-</w:t>
      </w:r>
      <w:r>
        <w:t>All-Printers</w:t>
      </w:r>
      <w:bookmarkEnd w:id="171"/>
    </w:p>
    <w:p w14:paraId="3AD25727" w14:textId="4D5C67FA" w:rsidR="00E03312" w:rsidRDefault="00267CB7" w:rsidP="001B0406">
      <w:pPr>
        <w:pStyle w:val="IEEEStdsParagraph"/>
      </w:pPr>
      <w:r>
        <w:t>This REQUIRED operation allows an authorized Operator or Administrator to pause all configured Printer objects (i.e., Job processing services) on the target System object</w:t>
      </w:r>
      <w:r w:rsidR="00E52C66">
        <w:t xml:space="preserve">. </w:t>
      </w:r>
      <w:r w:rsidR="000D6A34">
        <w:t>If no Printers are configured on the System, then the System MUST return a “status-code” of 'successful-ok'.</w:t>
      </w:r>
    </w:p>
    <w:p w14:paraId="32665699" w14:textId="3A764F57" w:rsidR="00E03312" w:rsidRDefault="00267CB7" w:rsidP="001B0406">
      <w:pPr>
        <w:pStyle w:val="IEEEStdsParagraph"/>
      </w:pPr>
      <w:r>
        <w:t>This operation is semantically equivalent to the PauseAllServices operation defined in [PWG5108.06]</w:t>
      </w:r>
      <w:r w:rsidR="00E52C66">
        <w:t xml:space="preserve">. </w:t>
      </w:r>
      <w:r>
        <w:t xml:space="preserve">This operation is also semantically equivalent to a sequence of Pause-Printer operations </w:t>
      </w:r>
      <w:r w:rsidR="00EB13EB">
        <w:t>[</w:t>
      </w:r>
      <w:r w:rsidR="00C33D4A">
        <w:t>STD92</w:t>
      </w:r>
      <w:r w:rsidR="00EB13EB">
        <w:t>]</w:t>
      </w:r>
      <w:r>
        <w:t xml:space="preserve"> to each configured Printer object</w:t>
      </w:r>
      <w:r w:rsidR="00E52C66">
        <w:t>.</w:t>
      </w:r>
    </w:p>
    <w:p w14:paraId="1B1506D9" w14:textId="5D7EAB09" w:rsidR="00267CB7" w:rsidRDefault="00B74A46" w:rsidP="001B0406">
      <w:pPr>
        <w:pStyle w:val="IEEEStdsParagraph"/>
      </w:pPr>
      <w:r>
        <w:t>If accepted, t</w:t>
      </w:r>
      <w:r w:rsidR="00E03312">
        <w:t>he System MUST pause e</w:t>
      </w:r>
      <w:r w:rsidR="00267CB7">
        <w:t xml:space="preserve">ach configured Printer with the “printer-state” set to ‘stopped’ </w:t>
      </w:r>
      <w:r w:rsidR="00943ECC">
        <w:t xml:space="preserve">and the ‘paused’ value added to “printer-state-reasons” </w:t>
      </w:r>
      <w:r w:rsidR="002407FD">
        <w:t>(unless there is another reason for the Printer to stay in the ‘idle’ or ‘processing’ state, in which case the ‘</w:t>
      </w:r>
      <w:r w:rsidR="00355136">
        <w:t>moving-to-paused</w:t>
      </w:r>
      <w:r w:rsidR="002407FD">
        <w:t>’ value is added to “printer-state-reasons”)</w:t>
      </w:r>
      <w:r w:rsidR="00E52C66">
        <w:t xml:space="preserve">. </w:t>
      </w:r>
      <w:r w:rsidR="00E03312">
        <w:t xml:space="preserve">This operation </w:t>
      </w:r>
      <w:r w:rsidR="00F9053A">
        <w:t>will</w:t>
      </w:r>
      <w:r w:rsidR="00E03312">
        <w:t xml:space="preserve"> change the state of the System itself to ‘stopped’ </w:t>
      </w:r>
      <w:r w:rsidR="006A1F81">
        <w:rPr>
          <w:rFonts w:ascii="Helvetica" w:hAnsi="Helvetica" w:cs="Helvetica"/>
          <w:sz w:val="23"/>
          <w:szCs w:val="23"/>
        </w:rPr>
        <w:t>when</w:t>
      </w:r>
      <w:r w:rsidR="0062202B">
        <w:rPr>
          <w:rFonts w:ascii="Helvetica" w:hAnsi="Helvetica" w:cs="Helvetica"/>
          <w:sz w:val="23"/>
          <w:szCs w:val="23"/>
        </w:rPr>
        <w:t xml:space="preserve"> </w:t>
      </w:r>
      <w:r w:rsidR="00943ECC">
        <w:rPr>
          <w:rFonts w:ascii="Helvetica" w:hAnsi="Helvetica" w:cs="Helvetica"/>
          <w:sz w:val="23"/>
          <w:szCs w:val="23"/>
        </w:rPr>
        <w:t xml:space="preserve">all </w:t>
      </w:r>
      <w:r w:rsidR="0062202B">
        <w:rPr>
          <w:rFonts w:ascii="Helvetica" w:hAnsi="Helvetica" w:cs="Helvetica"/>
          <w:sz w:val="23"/>
          <w:szCs w:val="23"/>
        </w:rPr>
        <w:t xml:space="preserve">configured Printers have </w:t>
      </w:r>
      <w:r w:rsidR="00F9053A">
        <w:rPr>
          <w:rFonts w:ascii="Helvetica" w:hAnsi="Helvetica" w:cs="Helvetica"/>
          <w:sz w:val="23"/>
          <w:szCs w:val="23"/>
        </w:rPr>
        <w:t>completed paus</w:t>
      </w:r>
      <w:r w:rsidR="006A1F81">
        <w:rPr>
          <w:rFonts w:ascii="Helvetica" w:hAnsi="Helvetica" w:cs="Helvetica"/>
          <w:sz w:val="23"/>
          <w:szCs w:val="23"/>
        </w:rPr>
        <w:t>e</w:t>
      </w:r>
      <w:r w:rsidR="00F9053A">
        <w:rPr>
          <w:rFonts w:ascii="Helvetica" w:hAnsi="Helvetica" w:cs="Helvetica"/>
          <w:sz w:val="23"/>
          <w:szCs w:val="23"/>
        </w:rPr>
        <w:t xml:space="preserve"> and </w:t>
      </w:r>
      <w:r w:rsidR="0062202B">
        <w:rPr>
          <w:rFonts w:ascii="Helvetica" w:hAnsi="Helvetica" w:cs="Helvetica"/>
          <w:sz w:val="23"/>
          <w:szCs w:val="23"/>
        </w:rPr>
        <w:t>moved to the 'stopped' state</w:t>
      </w:r>
      <w:r w:rsidR="00126E5E" w:rsidRPr="00126E5E">
        <w:t xml:space="preserve"> </w:t>
      </w:r>
      <w:r w:rsidR="00943ECC">
        <w:t>(</w:t>
      </w:r>
      <w:r w:rsidR="00126E5E">
        <w:t>with the ‘</w:t>
      </w:r>
      <w:r w:rsidR="00355136">
        <w:t>moving-to-paused</w:t>
      </w:r>
      <w:r w:rsidR="00126E5E">
        <w:t xml:space="preserve">’ value removed from </w:t>
      </w:r>
      <w:r w:rsidR="00C47A73">
        <w:t xml:space="preserve">their </w:t>
      </w:r>
      <w:r w:rsidR="00126E5E">
        <w:t>“printer-state-reasons”</w:t>
      </w:r>
      <w:r w:rsidR="00943ECC">
        <w:t>)</w:t>
      </w:r>
      <w:r w:rsidR="00E03312">
        <w:t>.</w:t>
      </w:r>
    </w:p>
    <w:p w14:paraId="5F746D4E" w14:textId="3DE26FC0" w:rsidR="009444D1" w:rsidRDefault="009444D1">
      <w:r>
        <w:br w:type="page"/>
      </w:r>
    </w:p>
    <w:p w14:paraId="10B46F74" w14:textId="77777777" w:rsidR="00267CB7" w:rsidRDefault="00267CB7" w:rsidP="00267CB7">
      <w:pPr>
        <w:pStyle w:val="IEEEStdsLevel4Header"/>
      </w:pPr>
      <w:r>
        <w:lastRenderedPageBreak/>
        <w:t>Pause-All-Printers Request</w:t>
      </w:r>
    </w:p>
    <w:p w14:paraId="75246697" w14:textId="77777777" w:rsidR="00267CB7" w:rsidRDefault="00267CB7" w:rsidP="001B0406">
      <w:pPr>
        <w:pStyle w:val="IEEEStdsParagraph"/>
      </w:pPr>
      <w:r>
        <w:t>The following groups of attributes are part of a Pause-All-Printers request.</w:t>
      </w:r>
    </w:p>
    <w:p w14:paraId="1080AA91" w14:textId="77777777" w:rsidR="00267CB7" w:rsidRDefault="00267CB7" w:rsidP="001B0406">
      <w:pPr>
        <w:pStyle w:val="IEEEStdsParagraph"/>
      </w:pPr>
      <w:r>
        <w:t>Group 1: Operation Attributes</w:t>
      </w:r>
    </w:p>
    <w:p w14:paraId="331C2BF5" w14:textId="77777777" w:rsidR="00F72A29" w:rsidRDefault="00F72A29" w:rsidP="0016778F">
      <w:pPr>
        <w:pStyle w:val="ListParagraph"/>
      </w:pPr>
      <w:r>
        <w:t xml:space="preserve">"attributes-charset" (charset) and </w:t>
      </w:r>
      <w:r>
        <w:br/>
        <w:t>"attributes-natural-language" (</w:t>
      </w:r>
      <w:r w:rsidRPr="003E424A">
        <w:t>naturalLanguage</w:t>
      </w:r>
      <w:r>
        <w:t>)</w:t>
      </w:r>
      <w:r w:rsidRPr="00483291">
        <w:t>:</w:t>
      </w:r>
    </w:p>
    <w:p w14:paraId="5ACF2115" w14:textId="77777777" w:rsidR="00F72A29" w:rsidRDefault="00F72A29" w:rsidP="0016778F">
      <w:pPr>
        <w:pStyle w:val="SubListParagraph"/>
      </w:pPr>
      <w:r>
        <w:t>The Client MUST supply and the System MUST support both of these attributes.</w:t>
      </w:r>
    </w:p>
    <w:p w14:paraId="5734FC9E" w14:textId="77777777" w:rsidR="00F72A29" w:rsidRDefault="00F72A29" w:rsidP="0016778F">
      <w:pPr>
        <w:pStyle w:val="ListParagraph"/>
      </w:pPr>
      <w:r>
        <w:t>“system-uri” (uri):</w:t>
      </w:r>
    </w:p>
    <w:p w14:paraId="26CC1902" w14:textId="0B79DCCF" w:rsidR="00F72A29" w:rsidRDefault="00F72A29" w:rsidP="0016778F">
      <w:pPr>
        <w:pStyle w:val="SubListParagraph"/>
      </w:pPr>
      <w:r>
        <w:t>The Client MUST supply and the System</w:t>
      </w:r>
      <w:r w:rsidR="0016778F">
        <w:t xml:space="preserve"> MUST support the “system-uri” </w:t>
      </w:r>
      <w:r w:rsidRPr="00FD7EE9">
        <w:t xml:space="preserve">operation attribute which is the </w:t>
      </w:r>
      <w:r>
        <w:t>target System for the operation.</w:t>
      </w:r>
    </w:p>
    <w:p w14:paraId="7EE832DF" w14:textId="304D678B" w:rsidR="00F72A29" w:rsidRDefault="00F72A29" w:rsidP="0016778F">
      <w:pPr>
        <w:pStyle w:val="ListParagraph"/>
      </w:pPr>
      <w:r>
        <w:t xml:space="preserve">"requesting-user-name" (name(MAX)) and </w:t>
      </w:r>
      <w:r>
        <w:br/>
        <w:t>"requesting-user-uri" (uri)</w:t>
      </w:r>
      <w:r w:rsidRPr="00483291">
        <w:t>:</w:t>
      </w:r>
    </w:p>
    <w:p w14:paraId="2CF48A5A" w14:textId="2489FED0" w:rsidR="00F72A29" w:rsidRDefault="00F72A29" w:rsidP="0016778F">
      <w:pPr>
        <w:pStyle w:val="SubListParagraph"/>
      </w:pPr>
      <w:r>
        <w:t>The Client SHOULD supply and the System MUST support these attributes.</w:t>
      </w:r>
    </w:p>
    <w:p w14:paraId="3C6C638E" w14:textId="77777777" w:rsidR="00F72A29" w:rsidRDefault="00F72A29" w:rsidP="0016778F">
      <w:pPr>
        <w:pStyle w:val="ListParagraph"/>
      </w:pPr>
      <w:r>
        <w:t>“</w:t>
      </w:r>
      <w:r w:rsidR="001D6F39">
        <w:t>system</w:t>
      </w:r>
      <w:r>
        <w:t>-message-from-operator” (</w:t>
      </w:r>
      <w:r w:rsidRPr="009C2FD3">
        <w:t>text(127))</w:t>
      </w:r>
      <w:r>
        <w:t>:</w:t>
      </w:r>
    </w:p>
    <w:p w14:paraId="253415A8" w14:textId="77777777" w:rsidR="00F72A29" w:rsidRDefault="00F72A29" w:rsidP="0016778F">
      <w:pPr>
        <w:pStyle w:val="SubListParagraph"/>
      </w:pPr>
      <w:r>
        <w:t>The Client MAY supply and the System MUST support this attribute.</w:t>
      </w:r>
    </w:p>
    <w:p w14:paraId="5A2F840E" w14:textId="77777777" w:rsidR="00267CB7" w:rsidRDefault="00267CB7" w:rsidP="00267CB7">
      <w:pPr>
        <w:pStyle w:val="IEEEStdsLevel4Header"/>
      </w:pPr>
      <w:r>
        <w:t>Pause-All-Printers Response</w:t>
      </w:r>
    </w:p>
    <w:p w14:paraId="6BE9E580" w14:textId="74528CDF" w:rsidR="00267CB7" w:rsidRDefault="00FF3CE9" w:rsidP="001B0406">
      <w:pPr>
        <w:pStyle w:val="IEEEStdsParagraph"/>
      </w:pPr>
      <w:r>
        <w:t>The following groups of attributes are part of a Pause-All-Printers response</w:t>
      </w:r>
      <w:r w:rsidR="00E52C66">
        <w:t>.</w:t>
      </w:r>
    </w:p>
    <w:p w14:paraId="0716463B" w14:textId="77777777" w:rsidR="00267CB7" w:rsidRDefault="00267CB7" w:rsidP="001B0406">
      <w:pPr>
        <w:pStyle w:val="IEEEStdsParagraph"/>
      </w:pPr>
      <w:r w:rsidRPr="005A78E9">
        <w:t>Group 1: Operation Attributes</w:t>
      </w:r>
    </w:p>
    <w:p w14:paraId="7C90FA1B" w14:textId="77777777" w:rsidR="001A0148" w:rsidRDefault="001A0148" w:rsidP="0016778F">
      <w:pPr>
        <w:pStyle w:val="ListParagraph"/>
      </w:pPr>
      <w:r>
        <w:t xml:space="preserve">"attributes-charset" (charset) and </w:t>
      </w:r>
      <w:r>
        <w:br/>
        <w:t>"attributes-natural-language" (</w:t>
      </w:r>
      <w:r w:rsidRPr="003E424A">
        <w:t>naturalLanguage</w:t>
      </w:r>
      <w:r>
        <w:t>)</w:t>
      </w:r>
      <w:r w:rsidRPr="00D03623">
        <w:t>:</w:t>
      </w:r>
    </w:p>
    <w:p w14:paraId="60D7D23F" w14:textId="77777777" w:rsidR="001A0148" w:rsidRDefault="001A0148" w:rsidP="0016778F">
      <w:pPr>
        <w:pStyle w:val="SubListParagraph"/>
      </w:pPr>
      <w:r>
        <w:t>The System MUST return both of these attributes.</w:t>
      </w:r>
    </w:p>
    <w:p w14:paraId="52A99F37" w14:textId="77777777" w:rsidR="001A0148" w:rsidRDefault="001A0148" w:rsidP="0016778F">
      <w:pPr>
        <w:pStyle w:val="ListParagraph"/>
      </w:pPr>
      <w:r>
        <w:t>"status-message" (text(255)) and/or</w:t>
      </w:r>
      <w:r>
        <w:br/>
        <w:t>"detailed-status-message" (text(MAX))</w:t>
      </w:r>
      <w:r w:rsidRPr="005A78E9">
        <w:t>:</w:t>
      </w:r>
    </w:p>
    <w:p w14:paraId="504DE323" w14:textId="77777777" w:rsidR="001A0148" w:rsidRDefault="001A0148" w:rsidP="0016778F">
      <w:pPr>
        <w:pStyle w:val="SubListParagraph"/>
      </w:pPr>
      <w:r>
        <w:t>The System MAY return one or both of these attributes.</w:t>
      </w:r>
    </w:p>
    <w:p w14:paraId="570F8D9B" w14:textId="77777777" w:rsidR="001A0148" w:rsidRDefault="001A0148" w:rsidP="001A0148">
      <w:pPr>
        <w:pStyle w:val="IEEEStdsParagraph"/>
      </w:pPr>
      <w:r>
        <w:t>Group 2: Unsupported Attributes</w:t>
      </w:r>
    </w:p>
    <w:p w14:paraId="5BD35835" w14:textId="67CE9B9D" w:rsidR="001A0148" w:rsidRDefault="001A0148" w:rsidP="00117152">
      <w:pPr>
        <w:pStyle w:val="ListParagraph"/>
      </w:pPr>
      <w:r>
        <w:t>See [</w:t>
      </w:r>
      <w:r w:rsidR="00C33D4A">
        <w:t>STD92</w:t>
      </w:r>
      <w:r>
        <w:t>]</w:t>
      </w:r>
      <w:r w:rsidRPr="00D03623">
        <w:t xml:space="preserve"> for details on returning Unsupported Attributes</w:t>
      </w:r>
      <w:r>
        <w:t>.</w:t>
      </w:r>
    </w:p>
    <w:p w14:paraId="55EBD41A" w14:textId="77777777" w:rsidR="001A0148" w:rsidRDefault="001A0148" w:rsidP="00117152">
      <w:pPr>
        <w:pStyle w:val="IEEEStdsParagraph"/>
        <w:rPr>
          <w:rFonts w:eastAsia="MS Mincho"/>
        </w:rPr>
      </w:pPr>
      <w:r>
        <w:rPr>
          <w:rFonts w:eastAsia="MS Mincho"/>
        </w:rPr>
        <w:t>Groups 3-N: Printer Attributes</w:t>
      </w:r>
    </w:p>
    <w:p w14:paraId="5334C408" w14:textId="7C34BC29" w:rsidR="001A0148" w:rsidRDefault="001A0148" w:rsidP="00117152">
      <w:pPr>
        <w:pStyle w:val="ListParagraph"/>
      </w:pPr>
      <w:r>
        <w:t>See [</w:t>
      </w:r>
      <w:r w:rsidR="00C33D4A">
        <w:t>STD92</w:t>
      </w:r>
      <w:r>
        <w:t>]</w:t>
      </w:r>
      <w:r w:rsidRPr="00D03623">
        <w:t xml:space="preserve"> for </w:t>
      </w:r>
      <w:r>
        <w:t>details on returning Printer Attributes.</w:t>
      </w:r>
    </w:p>
    <w:p w14:paraId="2A5157E6" w14:textId="77777777" w:rsidR="001A0148" w:rsidRDefault="00772606" w:rsidP="00117152">
      <w:pPr>
        <w:pStyle w:val="ListParagraph"/>
      </w:pPr>
      <w:r>
        <w:lastRenderedPageBreak/>
        <w:t>“printer-id” (</w:t>
      </w:r>
      <w:r w:rsidR="001A0148" w:rsidRPr="00AA18AC">
        <w:t>integer(1:</w:t>
      </w:r>
      <w:r w:rsidR="00CD520F">
        <w:t>65535</w:t>
      </w:r>
      <w:r w:rsidR="001A0148" w:rsidRPr="00AA18AC">
        <w:t>))</w:t>
      </w:r>
      <w:r w:rsidR="001A0148">
        <w:t>:</w:t>
      </w:r>
    </w:p>
    <w:p w14:paraId="0DA5E91A" w14:textId="77777777" w:rsidR="001A0148" w:rsidRDefault="001A0148" w:rsidP="00117152">
      <w:pPr>
        <w:pStyle w:val="SubListParagraph"/>
      </w:pPr>
      <w:r>
        <w:t>The System MUST return this attribute.</w:t>
      </w:r>
    </w:p>
    <w:p w14:paraId="30EC360E" w14:textId="77777777" w:rsidR="001A0148" w:rsidRDefault="001A0148" w:rsidP="00117152">
      <w:pPr>
        <w:pStyle w:val="ListParagraph"/>
      </w:pPr>
      <w:r w:rsidDel="00AA18AC">
        <w:t xml:space="preserve"> </w:t>
      </w:r>
      <w:r>
        <w:t xml:space="preserve">“printer-uuid” </w:t>
      </w:r>
      <w:r w:rsidRPr="007D5A4E">
        <w:t>(uri(45))</w:t>
      </w:r>
      <w:r>
        <w:t>:</w:t>
      </w:r>
    </w:p>
    <w:p w14:paraId="70E285FC" w14:textId="77777777" w:rsidR="001A0148" w:rsidRDefault="001A0148" w:rsidP="00117152">
      <w:pPr>
        <w:pStyle w:val="SubListParagraph"/>
      </w:pPr>
      <w:r>
        <w:t>The System MUST return this attribute.</w:t>
      </w:r>
    </w:p>
    <w:p w14:paraId="3D3AF8A7" w14:textId="77777777" w:rsidR="001A0148" w:rsidRDefault="001A0148" w:rsidP="00117152">
      <w:pPr>
        <w:pStyle w:val="ListParagraph"/>
      </w:pPr>
      <w:r>
        <w:t xml:space="preserve">“printer-xri-supported” (1setOf collection) </w:t>
      </w:r>
    </w:p>
    <w:p w14:paraId="1A61EBEC" w14:textId="77777777" w:rsidR="001A0148" w:rsidRDefault="001A0148" w:rsidP="00117152">
      <w:pPr>
        <w:pStyle w:val="SubListParagraph"/>
      </w:pPr>
      <w:r>
        <w:t>The System MUST return this attribute.</w:t>
      </w:r>
    </w:p>
    <w:p w14:paraId="39A47AA0" w14:textId="77777777" w:rsidR="001A0148" w:rsidRDefault="001A0148" w:rsidP="00117152">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7601274F" w14:textId="77777777" w:rsidR="001A0148" w:rsidRDefault="001A0148" w:rsidP="00117152">
      <w:pPr>
        <w:pStyle w:val="SubListParagraph"/>
      </w:pPr>
      <w:r>
        <w:t>The System MUST return all three of these attributes.</w:t>
      </w:r>
    </w:p>
    <w:p w14:paraId="254E0414" w14:textId="55557D60" w:rsidR="00B9138B" w:rsidRDefault="00117152" w:rsidP="00117152">
      <w:pPr>
        <w:pStyle w:val="IEEEStdsParagraph"/>
      </w:pPr>
      <w:r>
        <w:t xml:space="preserve">Group N+1: </w:t>
      </w:r>
      <w:r w:rsidR="00B9138B">
        <w:t>System Attributes</w:t>
      </w:r>
    </w:p>
    <w:p w14:paraId="3CFF28D7" w14:textId="0E2360D7" w:rsidR="00B9138B" w:rsidRDefault="00B9138B" w:rsidP="00117152">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3459AC49" w14:textId="77777777" w:rsidR="00B9138B" w:rsidRDefault="00B9138B" w:rsidP="00117152">
      <w:pPr>
        <w:pStyle w:val="ListParagraph"/>
      </w:pPr>
      <w:r>
        <w:t>“system-state” (type1 enum) and</w:t>
      </w:r>
      <w:r>
        <w:br/>
        <w:t>“system</w:t>
      </w:r>
      <w:r w:rsidRPr="00FC1F79">
        <w:t>-state-reasons</w:t>
      </w:r>
      <w:r>
        <w:t>”</w:t>
      </w:r>
      <w:r w:rsidRPr="00FC1F79">
        <w:t xml:space="preserve"> (1setOf type2 keyword)</w:t>
      </w:r>
      <w:r>
        <w:t>:</w:t>
      </w:r>
    </w:p>
    <w:p w14:paraId="6F33351F" w14:textId="77777777" w:rsidR="00B9138B" w:rsidRDefault="00B9138B" w:rsidP="00117152">
      <w:pPr>
        <w:pStyle w:val="SubListParagraph"/>
      </w:pPr>
      <w:r>
        <w:t>The System MUST return both of these attributes.</w:t>
      </w:r>
    </w:p>
    <w:p w14:paraId="1A89E6D7" w14:textId="77777777" w:rsidR="00267CB7" w:rsidRDefault="00267CB7" w:rsidP="00267CB7">
      <w:pPr>
        <w:pStyle w:val="IEEEStdsLevel3Header"/>
      </w:pPr>
      <w:bookmarkStart w:id="172" w:name="_Toc194317312"/>
      <w:r w:rsidRPr="00AB2C88">
        <w:t>Pause-</w:t>
      </w:r>
      <w:r>
        <w:t>All-Printers</w:t>
      </w:r>
      <w:r w:rsidRPr="00AB2C88">
        <w:t>-After-Current-Job</w:t>
      </w:r>
      <w:bookmarkEnd w:id="172"/>
    </w:p>
    <w:p w14:paraId="37699442" w14:textId="6ADB7D52" w:rsidR="00FC6E80" w:rsidRDefault="00FC6E80" w:rsidP="00FC6E80">
      <w:pPr>
        <w:pStyle w:val="IEEEStdsParagraph"/>
      </w:pPr>
      <w:r>
        <w:t>This REQUIRED operation allows an authorized Operator or Administrator to pause all configured Printer objects (i.e., Job processing services) on the target System object after all currently processing Jobs have completed (but prevent new Jobs from starting)</w:t>
      </w:r>
      <w:r w:rsidR="00E52C66">
        <w:t xml:space="preserve">. </w:t>
      </w:r>
      <w:r>
        <w:t>If no Printers are configured on the System, then the System MUST return a “status-code” of 'successful-ok'.</w:t>
      </w:r>
    </w:p>
    <w:p w14:paraId="68696CC2" w14:textId="7E46D9F7" w:rsidR="00FC6E80" w:rsidRDefault="00FC6E80" w:rsidP="00FC6E80">
      <w:pPr>
        <w:pStyle w:val="IEEEStdsParagraph"/>
      </w:pPr>
      <w:r>
        <w:t>This operation is semantically equivalent to the PauseAllServicesAfterCurrentJob operation defined in [PWG5108.06]</w:t>
      </w:r>
      <w:r w:rsidR="00E52C66">
        <w:t xml:space="preserve">. </w:t>
      </w:r>
      <w:r>
        <w:t>This operation is also semantically equivalent to a sequence of Pause-Printer operations [</w:t>
      </w:r>
      <w:r w:rsidR="00C33D4A">
        <w:t>STD92</w:t>
      </w:r>
      <w:r>
        <w:t>] to each configured Printer object</w:t>
      </w:r>
      <w:r w:rsidR="00E52C66">
        <w:t>.</w:t>
      </w:r>
    </w:p>
    <w:p w14:paraId="2F7E44F1" w14:textId="26C5DD03" w:rsidR="00FC6E80" w:rsidRDefault="00FC6E80" w:rsidP="00FC6E80">
      <w:pPr>
        <w:pStyle w:val="IEEEStdsParagraph"/>
      </w:pPr>
      <w:r>
        <w:t>If accepted, the System MUST pause each configured Printer with the “printer-state” set to ‘stopped’ and the ‘paused’ value added to “printer-state-reasons” (unless there is another reason for the Printer to stay in the ‘idle’ or ‘processing’ state, in which case the ‘moving-to-paused’ value is added to “printer-state-reasons”) after all currently Processing Jobs have completed</w:t>
      </w:r>
      <w:r w:rsidR="00E52C66">
        <w:t xml:space="preserve">. </w:t>
      </w:r>
      <w:r>
        <w:t xml:space="preserve">This operation will change the state of the System itself to ‘stopped’ </w:t>
      </w:r>
      <w:r>
        <w:rPr>
          <w:rFonts w:ascii="Helvetica" w:hAnsi="Helvetica" w:cs="Helvetica"/>
          <w:sz w:val="23"/>
          <w:szCs w:val="23"/>
        </w:rPr>
        <w:t>when all configured Printers have completed pause and moved to the 'stopped' state</w:t>
      </w:r>
      <w:r w:rsidRPr="00126E5E">
        <w:t xml:space="preserve"> </w:t>
      </w:r>
      <w:r>
        <w:t xml:space="preserve">(with the ‘moving-to-paused’ value removed from </w:t>
      </w:r>
      <w:r w:rsidR="00C47A73">
        <w:t xml:space="preserve">their </w:t>
      </w:r>
      <w:r>
        <w:t>“printer-state-reasons”).</w:t>
      </w:r>
    </w:p>
    <w:p w14:paraId="1A278BB3" w14:textId="77777777" w:rsidR="00FC6E80" w:rsidRDefault="00FC6E80" w:rsidP="00FC6E80">
      <w:pPr>
        <w:pStyle w:val="IEEEStdsLevel4Header"/>
      </w:pPr>
      <w:r>
        <w:lastRenderedPageBreak/>
        <w:t>Pause-All-Printers</w:t>
      </w:r>
      <w:r w:rsidR="003C50CE">
        <w:t>-After-Current-Job</w:t>
      </w:r>
      <w:r>
        <w:t xml:space="preserve"> Request</w:t>
      </w:r>
    </w:p>
    <w:p w14:paraId="7A2703B4" w14:textId="77777777" w:rsidR="00FC6E80" w:rsidRDefault="00FC6E80" w:rsidP="00FC6E80">
      <w:pPr>
        <w:pStyle w:val="IEEEStdsParagraph"/>
      </w:pPr>
      <w:r>
        <w:t>The following groups of attributes are part of a Pause-All-Printers</w:t>
      </w:r>
      <w:r w:rsidR="003C50CE">
        <w:t>-After-Current-Job</w:t>
      </w:r>
      <w:r>
        <w:t xml:space="preserve"> request.</w:t>
      </w:r>
    </w:p>
    <w:p w14:paraId="45C5FAA4" w14:textId="77777777" w:rsidR="00FC6E80" w:rsidRDefault="00FC6E80" w:rsidP="00FC6E80">
      <w:pPr>
        <w:pStyle w:val="IEEEStdsParagraph"/>
      </w:pPr>
      <w:r>
        <w:t>Group 1: Operation Attributes</w:t>
      </w:r>
    </w:p>
    <w:p w14:paraId="572D2EEF" w14:textId="77777777" w:rsidR="00FC6E80" w:rsidRDefault="00FC6E80" w:rsidP="00F1285D">
      <w:pPr>
        <w:pStyle w:val="ListParagraph"/>
      </w:pPr>
      <w:r>
        <w:t xml:space="preserve">"attributes-charset" (charset) and </w:t>
      </w:r>
      <w:r>
        <w:br/>
        <w:t>"attributes-natural-language" (</w:t>
      </w:r>
      <w:r w:rsidRPr="003E424A">
        <w:t>naturalLanguage</w:t>
      </w:r>
      <w:r>
        <w:t>)</w:t>
      </w:r>
      <w:r w:rsidRPr="00483291">
        <w:t>:</w:t>
      </w:r>
    </w:p>
    <w:p w14:paraId="7B6E59FE" w14:textId="77777777" w:rsidR="00FC6E80" w:rsidRDefault="00FC6E80" w:rsidP="00F1285D">
      <w:pPr>
        <w:pStyle w:val="SubListParagraph"/>
      </w:pPr>
      <w:r>
        <w:t>The Client MUST supply and the System MUST support both of these attributes.</w:t>
      </w:r>
    </w:p>
    <w:p w14:paraId="537F56F0" w14:textId="77777777" w:rsidR="00FC6E80" w:rsidRDefault="00FC6E80" w:rsidP="00F1285D">
      <w:pPr>
        <w:pStyle w:val="ListParagraph"/>
      </w:pPr>
      <w:r>
        <w:t>“system-uri” (uri):</w:t>
      </w:r>
    </w:p>
    <w:p w14:paraId="57372428" w14:textId="6AC08603" w:rsidR="00FC6E80" w:rsidRDefault="00FC6E80" w:rsidP="00F1285D">
      <w:pPr>
        <w:pStyle w:val="SubListParagraph"/>
      </w:pPr>
      <w:r>
        <w:t>The Client MUST supply and the System</w:t>
      </w:r>
      <w:r w:rsidR="00F1285D">
        <w:t xml:space="preserve"> MUST support the “system-uri” </w:t>
      </w:r>
      <w:r w:rsidRPr="00FD7EE9">
        <w:t xml:space="preserve">operation attribute which is the </w:t>
      </w:r>
      <w:r>
        <w:t>target System for the operation.</w:t>
      </w:r>
    </w:p>
    <w:p w14:paraId="7972ECBE" w14:textId="6E592650" w:rsidR="00FC6E80" w:rsidRDefault="00FC6E80" w:rsidP="00F1285D">
      <w:pPr>
        <w:pStyle w:val="ListParagraph"/>
      </w:pPr>
      <w:r>
        <w:t xml:space="preserve">"requesting-user-name" (name(MAX)) and </w:t>
      </w:r>
      <w:r>
        <w:br/>
        <w:t>"requesting-user-uri" (uri)</w:t>
      </w:r>
      <w:r w:rsidRPr="00483291">
        <w:t>:</w:t>
      </w:r>
    </w:p>
    <w:p w14:paraId="48F12989" w14:textId="6D1FBEC0" w:rsidR="00FC6E80" w:rsidRDefault="00FC6E80" w:rsidP="00F1285D">
      <w:pPr>
        <w:pStyle w:val="SubListParagraph"/>
      </w:pPr>
      <w:r>
        <w:t>The Client SHOULD supply and the System MUST support these attributes.</w:t>
      </w:r>
    </w:p>
    <w:p w14:paraId="66D357FD" w14:textId="77777777" w:rsidR="00FC6E80" w:rsidRDefault="00FC6E80" w:rsidP="00F1285D">
      <w:pPr>
        <w:pStyle w:val="ListParagraph"/>
      </w:pPr>
      <w:r>
        <w:t>“</w:t>
      </w:r>
      <w:r w:rsidR="001D6F39">
        <w:t>system</w:t>
      </w:r>
      <w:r>
        <w:t>-message-from-operator” (</w:t>
      </w:r>
      <w:r w:rsidRPr="009C2FD3">
        <w:t>text(127))</w:t>
      </w:r>
      <w:r>
        <w:t>:</w:t>
      </w:r>
    </w:p>
    <w:p w14:paraId="54E38257" w14:textId="77777777" w:rsidR="00FC6E80" w:rsidRDefault="00FC6E80" w:rsidP="00F1285D">
      <w:pPr>
        <w:pStyle w:val="SubListParagraph"/>
      </w:pPr>
      <w:r>
        <w:t>The Client MAY supply and the System MUST support this attribute.</w:t>
      </w:r>
    </w:p>
    <w:p w14:paraId="370C1FFE" w14:textId="77777777" w:rsidR="00FC6E80" w:rsidRDefault="003C50CE" w:rsidP="00FC6E80">
      <w:pPr>
        <w:pStyle w:val="IEEEStdsLevel4Header"/>
      </w:pPr>
      <w:r>
        <w:t>Pause-All-Printers-After-Current-Job</w:t>
      </w:r>
      <w:r w:rsidR="00FC6E80">
        <w:t xml:space="preserve"> Response</w:t>
      </w:r>
    </w:p>
    <w:p w14:paraId="67342BB0" w14:textId="1F0DECA7" w:rsidR="00FC6E80" w:rsidRDefault="00FC6E80" w:rsidP="00FC6E80">
      <w:pPr>
        <w:pStyle w:val="IEEEStdsParagraph"/>
      </w:pPr>
      <w:r>
        <w:t xml:space="preserve">The following groups of attributes are part of a </w:t>
      </w:r>
      <w:r w:rsidR="003C50CE">
        <w:t>Pause-All-Printers-After-Current-Job</w:t>
      </w:r>
      <w:r>
        <w:t xml:space="preserve"> response</w:t>
      </w:r>
      <w:r w:rsidR="00E52C66">
        <w:t>.</w:t>
      </w:r>
    </w:p>
    <w:p w14:paraId="577CE5AA" w14:textId="77777777" w:rsidR="00FC6E80" w:rsidRDefault="00FC6E80" w:rsidP="00FC6E80">
      <w:pPr>
        <w:pStyle w:val="IEEEStdsParagraph"/>
      </w:pPr>
      <w:r w:rsidRPr="005A78E9">
        <w:t>Group 1: Operation Attributes</w:t>
      </w:r>
    </w:p>
    <w:p w14:paraId="6D8385B8" w14:textId="77777777" w:rsidR="00FC6E80" w:rsidRDefault="00FC6E80" w:rsidP="00F1285D">
      <w:pPr>
        <w:pStyle w:val="ListParagraph"/>
      </w:pPr>
      <w:r>
        <w:t xml:space="preserve">"attributes-charset" (charset) and </w:t>
      </w:r>
      <w:r>
        <w:br/>
        <w:t>"attributes-natural-language" (</w:t>
      </w:r>
      <w:r w:rsidRPr="003E424A">
        <w:t>naturalLanguage</w:t>
      </w:r>
      <w:r>
        <w:t>)</w:t>
      </w:r>
      <w:r w:rsidRPr="00D03623">
        <w:t>:</w:t>
      </w:r>
    </w:p>
    <w:p w14:paraId="69ADD150" w14:textId="77777777" w:rsidR="00FC6E80" w:rsidRDefault="00FC6E80" w:rsidP="00F1285D">
      <w:pPr>
        <w:pStyle w:val="SubListParagraph"/>
      </w:pPr>
      <w:r>
        <w:t>The System MUST return both of these attributes.</w:t>
      </w:r>
    </w:p>
    <w:p w14:paraId="4C43D270" w14:textId="77777777" w:rsidR="00FC6E80" w:rsidRDefault="00FC6E80" w:rsidP="00F1285D">
      <w:pPr>
        <w:pStyle w:val="ListParagraph"/>
      </w:pPr>
      <w:r>
        <w:t>"status-message" (text(255)) and/or</w:t>
      </w:r>
      <w:r>
        <w:br/>
        <w:t>"detailed-status-message" (text(MAX))</w:t>
      </w:r>
      <w:r w:rsidRPr="005A78E9">
        <w:t>:</w:t>
      </w:r>
    </w:p>
    <w:p w14:paraId="60ECED80" w14:textId="77777777" w:rsidR="00FC6E80" w:rsidRDefault="00FC6E80" w:rsidP="00F1285D">
      <w:pPr>
        <w:pStyle w:val="SubListParagraph"/>
      </w:pPr>
      <w:r>
        <w:t>The System MAY return one or both of these attributes.</w:t>
      </w:r>
    </w:p>
    <w:p w14:paraId="7C602708" w14:textId="77777777" w:rsidR="00FC6E80" w:rsidRDefault="00FC6E80" w:rsidP="00FC6E80">
      <w:pPr>
        <w:pStyle w:val="IEEEStdsParagraph"/>
      </w:pPr>
      <w:r>
        <w:t>Group 2: Unsupported Attributes</w:t>
      </w:r>
    </w:p>
    <w:p w14:paraId="45BC6506" w14:textId="3C6167F7" w:rsidR="00FC6E80" w:rsidRDefault="00FC6E80" w:rsidP="00F1285D">
      <w:pPr>
        <w:pStyle w:val="ListParagraph"/>
      </w:pPr>
      <w:r>
        <w:t>See [</w:t>
      </w:r>
      <w:r w:rsidR="00C33D4A">
        <w:t>STD92</w:t>
      </w:r>
      <w:r>
        <w:t>]</w:t>
      </w:r>
      <w:r w:rsidRPr="00D03623">
        <w:t xml:space="preserve"> for details on returning Unsupported Attributes</w:t>
      </w:r>
      <w:r>
        <w:t>.</w:t>
      </w:r>
    </w:p>
    <w:p w14:paraId="7FDE450B" w14:textId="77777777" w:rsidR="009444D1" w:rsidRDefault="009444D1" w:rsidP="00F1285D">
      <w:pPr>
        <w:pStyle w:val="ListParagraph"/>
      </w:pPr>
    </w:p>
    <w:p w14:paraId="677C6973" w14:textId="77777777" w:rsidR="00FC6E80" w:rsidRDefault="00FC6E80" w:rsidP="00F1285D">
      <w:pPr>
        <w:pStyle w:val="IEEEStdsParagraph"/>
        <w:rPr>
          <w:rFonts w:eastAsia="MS Mincho"/>
        </w:rPr>
      </w:pPr>
      <w:r>
        <w:rPr>
          <w:rFonts w:eastAsia="MS Mincho"/>
        </w:rPr>
        <w:lastRenderedPageBreak/>
        <w:t>Groups 3-N: Printer Attributes</w:t>
      </w:r>
    </w:p>
    <w:p w14:paraId="2AE64B8D" w14:textId="41B1D105" w:rsidR="00FC6E80" w:rsidRDefault="00FC6E80" w:rsidP="00F1285D">
      <w:pPr>
        <w:pStyle w:val="ListParagraph"/>
      </w:pPr>
      <w:r>
        <w:t>See [</w:t>
      </w:r>
      <w:r w:rsidR="00C33D4A">
        <w:t>STD92</w:t>
      </w:r>
      <w:r>
        <w:t>]</w:t>
      </w:r>
      <w:r w:rsidRPr="00D03623">
        <w:t xml:space="preserve"> for </w:t>
      </w:r>
      <w:r>
        <w:t>details on returning Printer Attributes.</w:t>
      </w:r>
    </w:p>
    <w:p w14:paraId="5FED33D7" w14:textId="77777777" w:rsidR="00FC6E80" w:rsidRDefault="00772606" w:rsidP="00F1285D">
      <w:pPr>
        <w:pStyle w:val="ListParagraph"/>
      </w:pPr>
      <w:r>
        <w:t>“printer-id” (</w:t>
      </w:r>
      <w:r w:rsidR="00FC6E80" w:rsidRPr="00AA18AC">
        <w:t>integer(1:</w:t>
      </w:r>
      <w:r w:rsidR="00CD520F">
        <w:t>65535</w:t>
      </w:r>
      <w:r w:rsidR="00FC6E80" w:rsidRPr="00AA18AC">
        <w:t>))</w:t>
      </w:r>
      <w:r w:rsidR="00FC6E80">
        <w:t>:</w:t>
      </w:r>
    </w:p>
    <w:p w14:paraId="29EAB438" w14:textId="77777777" w:rsidR="00FC6E80" w:rsidRDefault="00FC6E80" w:rsidP="00F1285D">
      <w:pPr>
        <w:pStyle w:val="SubListParagraph"/>
      </w:pPr>
      <w:r>
        <w:t>The System MUST return this attribute.</w:t>
      </w:r>
    </w:p>
    <w:p w14:paraId="2C109E83" w14:textId="77777777" w:rsidR="00FC6E80" w:rsidRDefault="00FC6E80" w:rsidP="00F1285D">
      <w:pPr>
        <w:pStyle w:val="ListParagraph"/>
      </w:pPr>
      <w:r>
        <w:t xml:space="preserve">“printer-uuid” </w:t>
      </w:r>
      <w:r w:rsidRPr="007D5A4E">
        <w:t>(uri(45))</w:t>
      </w:r>
      <w:r>
        <w:t>:</w:t>
      </w:r>
    </w:p>
    <w:p w14:paraId="149DDD16" w14:textId="77777777" w:rsidR="00FC6E80" w:rsidRDefault="00FC6E80" w:rsidP="00F1285D">
      <w:pPr>
        <w:pStyle w:val="SubListParagraph"/>
      </w:pPr>
      <w:r>
        <w:t>The System MUST return this attribute.</w:t>
      </w:r>
    </w:p>
    <w:p w14:paraId="07375223" w14:textId="77777777" w:rsidR="00FC6E80" w:rsidRDefault="00FC6E80" w:rsidP="00F1285D">
      <w:pPr>
        <w:pStyle w:val="ListParagraph"/>
      </w:pPr>
      <w:r>
        <w:t xml:space="preserve">“printer-xri-supported” (1setOf collection) </w:t>
      </w:r>
    </w:p>
    <w:p w14:paraId="7056C494" w14:textId="77777777" w:rsidR="00FC6E80" w:rsidRDefault="00FC6E80" w:rsidP="00F1285D">
      <w:pPr>
        <w:pStyle w:val="SubListParagraph"/>
      </w:pPr>
      <w:r>
        <w:t>The System MUST return this attribute.</w:t>
      </w:r>
    </w:p>
    <w:p w14:paraId="4BC066FD" w14:textId="77777777" w:rsidR="00FC6E80" w:rsidRDefault="00FC6E80" w:rsidP="00F1285D">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2F3BD041" w14:textId="77777777" w:rsidR="001A0148" w:rsidRDefault="00FC6E80" w:rsidP="00F1285D">
      <w:pPr>
        <w:pStyle w:val="SubListParagraph"/>
      </w:pPr>
      <w:r>
        <w:t>The System MUST return all three of these attributes.</w:t>
      </w:r>
    </w:p>
    <w:p w14:paraId="24B10703" w14:textId="77777777" w:rsidR="00B9138B" w:rsidRDefault="00B9138B" w:rsidP="00B9138B">
      <w:pPr>
        <w:pStyle w:val="IEEEStdsParagraph"/>
      </w:pPr>
      <w:r>
        <w:t>Group N+1:  System Attributes</w:t>
      </w:r>
    </w:p>
    <w:p w14:paraId="3666B6D0" w14:textId="5DAC8442" w:rsidR="00B9138B" w:rsidRDefault="00B9138B" w:rsidP="00F1285D">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72591FB1" w14:textId="77777777" w:rsidR="00B9138B" w:rsidRDefault="00B9138B" w:rsidP="00F1285D">
      <w:pPr>
        <w:pStyle w:val="ListParagraph"/>
      </w:pPr>
      <w:r>
        <w:t>“system-state” (type1 enum) and</w:t>
      </w:r>
      <w:r>
        <w:br/>
        <w:t>“system</w:t>
      </w:r>
      <w:r w:rsidRPr="00FC1F79">
        <w:t>-state-reasons</w:t>
      </w:r>
      <w:r>
        <w:t>”</w:t>
      </w:r>
      <w:r w:rsidRPr="00FC1F79">
        <w:t xml:space="preserve"> (1setOf type2 keyword)</w:t>
      </w:r>
      <w:r>
        <w:t>:</w:t>
      </w:r>
    </w:p>
    <w:p w14:paraId="6021BA37" w14:textId="77777777" w:rsidR="00B9138B" w:rsidRPr="001A0148" w:rsidRDefault="00B9138B" w:rsidP="00F1285D">
      <w:pPr>
        <w:pStyle w:val="SubListParagraph"/>
      </w:pPr>
      <w:r>
        <w:t>The System MUST return both of these attributes.</w:t>
      </w:r>
    </w:p>
    <w:p w14:paraId="08F1C5FF" w14:textId="77777777" w:rsidR="00267CB7" w:rsidRDefault="00267CB7" w:rsidP="00267CB7">
      <w:pPr>
        <w:pStyle w:val="IEEEStdsLevel3Header"/>
      </w:pPr>
      <w:bookmarkStart w:id="173" w:name="_Ref518163500"/>
      <w:bookmarkStart w:id="174" w:name="_Ref8227507"/>
      <w:bookmarkStart w:id="175" w:name="_Toc194317313"/>
      <w:r>
        <w:t>Register-Output-Device</w:t>
      </w:r>
      <w:bookmarkEnd w:id="173"/>
      <w:bookmarkEnd w:id="174"/>
      <w:bookmarkEnd w:id="175"/>
    </w:p>
    <w:p w14:paraId="3E457E56" w14:textId="433D8058" w:rsidR="00BE7F06" w:rsidRDefault="00BE7F06" w:rsidP="00BE7F06">
      <w:pPr>
        <w:pStyle w:val="IEEEStdsParagraph"/>
      </w:pPr>
      <w:r>
        <w:t>This CONDITIONALLY REQUIRED operation allows a</w:t>
      </w:r>
      <w:r w:rsidR="0026036B">
        <w:t>n authorized</w:t>
      </w:r>
      <w:r>
        <w:t xml:space="preserve"> Proxy to register an Output Device with the target System</w:t>
      </w:r>
      <w:r w:rsidR="00A90411">
        <w:t xml:space="preserve"> </w:t>
      </w:r>
      <w:r>
        <w:t>object</w:t>
      </w:r>
      <w:r w:rsidR="002E7FC7">
        <w:t xml:space="preserve">. </w:t>
      </w:r>
      <w:r>
        <w:t xml:space="preserve">Systems that conform to the IPP Shared Infrastructure Extensions </w:t>
      </w:r>
      <w:r w:rsidR="00A90411">
        <w:t>[PWG5100.18]</w:t>
      </w:r>
      <w:r>
        <w:t xml:space="preserve"> MUST support this operation.</w:t>
      </w:r>
    </w:p>
    <w:p w14:paraId="0B0C73A6" w14:textId="6BE13ECD" w:rsidR="00BE7F06" w:rsidRDefault="00BE7F06" w:rsidP="00BE7F06">
      <w:pPr>
        <w:pStyle w:val="IEEEStdsParagraph"/>
      </w:pPr>
      <w:r>
        <w:t>The Register-Output-Device operation returns a Printer object of the specified type that accepts Jobs on behalf of the</w:t>
      </w:r>
      <w:r w:rsidR="00A90411">
        <w:t xml:space="preserve"> </w:t>
      </w:r>
      <w:r>
        <w:t>Output Device</w:t>
      </w:r>
      <w:r w:rsidR="002E7FC7">
        <w:t xml:space="preserve">. </w:t>
      </w:r>
      <w:r>
        <w:t xml:space="preserve">How these Printer objects are created or provisioned is </w:t>
      </w:r>
      <w:r w:rsidR="00235643">
        <w:t>implementation specific</w:t>
      </w:r>
      <w:r>
        <w:t>.</w:t>
      </w:r>
      <w:r w:rsidR="00AC76BE">
        <w:t xml:space="preserve"> This operation does not change the “system-state” of the System itself.</w:t>
      </w:r>
    </w:p>
    <w:p w14:paraId="30D8C05C" w14:textId="661949F6" w:rsidR="00AC0309" w:rsidRDefault="00AC0309" w:rsidP="00BE7F06">
      <w:pPr>
        <w:pStyle w:val="IEEEStdsParagraph"/>
      </w:pPr>
      <w:r>
        <w:t xml:space="preserve">A System that supports the "output-device-x509-certificate" (section </w:t>
      </w:r>
      <w:r>
        <w:fldChar w:fldCharType="begin"/>
      </w:r>
      <w:r>
        <w:instrText xml:space="preserve"> REF _Ref155344322 \r \h </w:instrText>
      </w:r>
      <w:r>
        <w:fldChar w:fldCharType="separate"/>
      </w:r>
      <w:r w:rsidR="001F47BD">
        <w:t>7.1.3</w:t>
      </w:r>
      <w:r>
        <w:fldChar w:fldCharType="end"/>
      </w:r>
      <w:r>
        <w:t>) operation attribute will associate the X.509 certificate and public key with the Proxy's Output Device, allowing TLS certificate authentication to be used for subsequent Proxy requests to the returned Printer.</w:t>
      </w:r>
    </w:p>
    <w:p w14:paraId="7C5E7589" w14:textId="29300D60" w:rsidR="00AC0309" w:rsidRDefault="00AC0309" w:rsidP="00BE7F06">
      <w:pPr>
        <w:pStyle w:val="IEEEStdsParagraph"/>
      </w:pPr>
      <w:r>
        <w:lastRenderedPageBreak/>
        <w:t xml:space="preserve">Similarly, a System that supports the "output-device-x509-request" (section </w:t>
      </w:r>
      <w:r>
        <w:fldChar w:fldCharType="begin"/>
      </w:r>
      <w:r>
        <w:instrText xml:space="preserve"> REF _Ref155343327 \r \h </w:instrText>
      </w:r>
      <w:r>
        <w:fldChar w:fldCharType="separate"/>
      </w:r>
      <w:r w:rsidR="001F47BD">
        <w:t>7.1.4</w:t>
      </w:r>
      <w:r>
        <w:fldChar w:fldCharType="end"/>
      </w:r>
      <w:r>
        <w:t>) operation attribute will generate an X.509 certificate and public key for the Proxy's Output Device. This certificate is returned to the Proxy and associated with the Proxy's Output Device for subsequent Proxy requests to the returned Printer. When the generated certificate expires, the Proxy sends a new Register-Output-Device request to obtain a fresh certificate and public key.</w:t>
      </w:r>
    </w:p>
    <w:p w14:paraId="664E102E" w14:textId="1863C1D1" w:rsidR="00F5420F" w:rsidRDefault="00F5420F" w:rsidP="00BE7F06">
      <w:pPr>
        <w:pStyle w:val="IEEEStdsParagraph"/>
      </w:pPr>
      <w:r>
        <w:t>If a Client supplies both the "output-device-x509-certificate" and "output-device-x509-request" attributes in the same request, the System MUST reject the request and return the 'client-error-conflicting-attributes' status code with the two attributes in the unsupported attributes group.</w:t>
      </w:r>
    </w:p>
    <w:p w14:paraId="3EEB934C" w14:textId="009352D0" w:rsidR="00AC0309" w:rsidRDefault="00AC0309" w:rsidP="00BE7F06">
      <w:pPr>
        <w:pStyle w:val="IEEEStdsParagraph"/>
      </w:pPr>
      <w:r>
        <w:t xml:space="preserve">The supported X.509 certificate/request types are listed in the "output-device-x509-type-supported" (section </w:t>
      </w:r>
      <w:r>
        <w:fldChar w:fldCharType="begin"/>
      </w:r>
      <w:r>
        <w:instrText xml:space="preserve"> REF _Ref155345920 \r \h </w:instrText>
      </w:r>
      <w:r>
        <w:fldChar w:fldCharType="separate"/>
      </w:r>
      <w:r w:rsidR="001F47BD">
        <w:t>7.2.19</w:t>
      </w:r>
      <w:r>
        <w:fldChar w:fldCharType="end"/>
      </w:r>
      <w:r>
        <w:t>) System Description attribute. If a Proxy supplies an unsupported X.509 certificate/request value, the System MUST reject the operation and return the 'client-error-attributes-or-values-not-supported' status code with the corresponding operation attribute in the unsupported attributes group.</w:t>
      </w:r>
    </w:p>
    <w:p w14:paraId="77BD68F0" w14:textId="26A9CE77" w:rsidR="00BE7F06" w:rsidRDefault="00BE7F06" w:rsidP="00BE7F06">
      <w:pPr>
        <w:pStyle w:val="IEEEStdsParagraph"/>
      </w:pPr>
      <w:r>
        <w:t xml:space="preserve">Access Rights: The </w:t>
      </w:r>
      <w:r w:rsidR="0044606F">
        <w:t>A</w:t>
      </w:r>
      <w:r w:rsidR="00A90411">
        <w:t xml:space="preserve">uthenticated </w:t>
      </w:r>
      <w:r w:rsidR="0044606F">
        <w:t xml:space="preserve">User </w:t>
      </w:r>
      <w:r w:rsidR="00A90411">
        <w:t>performing this operation MUST</w:t>
      </w:r>
      <w:r>
        <w:t xml:space="preserve"> be a Proxy</w:t>
      </w:r>
      <w:r w:rsidR="00A90411">
        <w:t xml:space="preserve"> </w:t>
      </w:r>
      <w:r>
        <w:t xml:space="preserve">of the </w:t>
      </w:r>
      <w:r w:rsidR="006C3FAF">
        <w:t>System</w:t>
      </w:r>
      <w:r>
        <w:t xml:space="preserve"> object</w:t>
      </w:r>
      <w:r w:rsidR="002E7FC7">
        <w:t xml:space="preserve">. </w:t>
      </w:r>
      <w:r>
        <w:t xml:space="preserve">Otherwise, the </w:t>
      </w:r>
      <w:r w:rsidR="006C3FAF">
        <w:t>System</w:t>
      </w:r>
      <w:r>
        <w:t xml:space="preserve"> MUST reject the operation and return 'client-error</w:t>
      </w:r>
      <w:r w:rsidR="006C3FAF">
        <w:t>-</w:t>
      </w:r>
      <w:r>
        <w:t>forbidden',</w:t>
      </w:r>
      <w:r w:rsidR="00A90411">
        <w:t xml:space="preserve"> </w:t>
      </w:r>
      <w:r>
        <w:t>'client-error-not-authenticated', or 'client-error-not-authorized' as appropriate.</w:t>
      </w:r>
    </w:p>
    <w:p w14:paraId="386FC3E3" w14:textId="77777777" w:rsidR="00A90411" w:rsidRDefault="00A90411" w:rsidP="00A90411">
      <w:pPr>
        <w:pStyle w:val="IEEEStdsLevel4Header"/>
      </w:pPr>
      <w:r w:rsidRPr="00A90411">
        <w:t>Register-Output-Device Request</w:t>
      </w:r>
    </w:p>
    <w:p w14:paraId="32BAA951" w14:textId="77777777" w:rsidR="00A90411" w:rsidRDefault="00A90411" w:rsidP="00A90411">
      <w:pPr>
        <w:pStyle w:val="IEEEStdsParagraph"/>
      </w:pPr>
      <w:r>
        <w:t>The following groups of attributes are part of a Register-Output-Device request.</w:t>
      </w:r>
    </w:p>
    <w:p w14:paraId="3DFE57B3" w14:textId="77777777" w:rsidR="00A90411" w:rsidRDefault="00A90411" w:rsidP="00A90411">
      <w:pPr>
        <w:pStyle w:val="IEEEStdsParagraph"/>
      </w:pPr>
      <w:r>
        <w:t>Group 1: Operation Attributes</w:t>
      </w:r>
    </w:p>
    <w:p w14:paraId="61774E9C" w14:textId="77777777" w:rsidR="00A90411" w:rsidRDefault="00A90411" w:rsidP="00EF0D3C">
      <w:pPr>
        <w:pStyle w:val="ListParagraph"/>
      </w:pPr>
      <w:r>
        <w:t xml:space="preserve">"attributes-charset" (charset) and </w:t>
      </w:r>
      <w:r>
        <w:br/>
        <w:t>"attributes-natural-language" (naturalLanguage):</w:t>
      </w:r>
    </w:p>
    <w:p w14:paraId="390F95AF" w14:textId="3B33420C" w:rsidR="00A90411" w:rsidRDefault="00A90411" w:rsidP="00EF0D3C">
      <w:pPr>
        <w:pStyle w:val="SubListParagraph"/>
      </w:pPr>
      <w:r>
        <w:t xml:space="preserve">The </w:t>
      </w:r>
      <w:r w:rsidR="005620A2">
        <w:t xml:space="preserve">Proxy </w:t>
      </w:r>
      <w:r>
        <w:t>MUST supply and the System MUST support both of these attributes.</w:t>
      </w:r>
    </w:p>
    <w:p w14:paraId="25EE1A57" w14:textId="77777777" w:rsidR="00A90411" w:rsidRDefault="00A90411" w:rsidP="00EF0D3C">
      <w:pPr>
        <w:pStyle w:val="ListParagraph"/>
      </w:pPr>
      <w:r>
        <w:t>“system-uri” (uri):</w:t>
      </w:r>
    </w:p>
    <w:p w14:paraId="3A754530" w14:textId="38799EB3" w:rsidR="00A90411" w:rsidRDefault="00A90411" w:rsidP="00EF0D3C">
      <w:pPr>
        <w:pStyle w:val="SubListParagraph"/>
      </w:pPr>
      <w:r>
        <w:t xml:space="preserve">The </w:t>
      </w:r>
      <w:r w:rsidR="005620A2">
        <w:t xml:space="preserve">Proxy </w:t>
      </w:r>
      <w:r>
        <w:t>MUST supply and the System MUST support the “system-uri” operation attribute which is the target System for the operation.</w:t>
      </w:r>
    </w:p>
    <w:p w14:paraId="2D417140" w14:textId="77777777" w:rsidR="00EA2180" w:rsidRDefault="00EA2180" w:rsidP="00EA2180">
      <w:pPr>
        <w:pStyle w:val="ListParagraph"/>
      </w:pPr>
      <w:r>
        <w:t>"output-device-uuid" (uri(45)):</w:t>
      </w:r>
    </w:p>
    <w:p w14:paraId="42A27300" w14:textId="77777777" w:rsidR="00EA2180" w:rsidRDefault="00EA2180" w:rsidP="00EA2180">
      <w:pPr>
        <w:pStyle w:val="SubListParagraph"/>
      </w:pPr>
      <w:r>
        <w:t>The Proxy MUST supply this attribute and the Infrastructure Printer MUST support this attribute. It provides the identity of the Output Device for the request.</w:t>
      </w:r>
    </w:p>
    <w:p w14:paraId="51F628EF" w14:textId="78365C63" w:rsidR="005620A2" w:rsidRDefault="005620A2" w:rsidP="005620A2">
      <w:pPr>
        <w:pStyle w:val="SubListParagraph"/>
        <w:ind w:left="720"/>
      </w:pPr>
      <w:r>
        <w:t>"output-device-x509-certificate" (1setOf text(MAX)):</w:t>
      </w:r>
    </w:p>
    <w:p w14:paraId="65186976" w14:textId="622449B7" w:rsidR="005620A2" w:rsidRDefault="005620A2" w:rsidP="00EA2180">
      <w:pPr>
        <w:pStyle w:val="SubListParagraph"/>
      </w:pPr>
      <w:r>
        <w:lastRenderedPageBreak/>
        <w:t>The Proxy MAY supply and the System MAY support this attribute which supplies an X.509 certificate and public key to be associated with the Proxy's Output Device.</w:t>
      </w:r>
    </w:p>
    <w:p w14:paraId="7D7D56FD" w14:textId="6E94C504" w:rsidR="005620A2" w:rsidRDefault="005620A2" w:rsidP="005620A2">
      <w:pPr>
        <w:pStyle w:val="SubListParagraph"/>
        <w:ind w:left="720"/>
      </w:pPr>
      <w:r>
        <w:t>"output-device-x509-request" (1setOf text(MAX)):</w:t>
      </w:r>
    </w:p>
    <w:p w14:paraId="4C7F21BE" w14:textId="311DE79F" w:rsidR="005620A2" w:rsidRDefault="005620A2" w:rsidP="005620A2">
      <w:pPr>
        <w:pStyle w:val="SubListParagraph"/>
      </w:pPr>
      <w:r>
        <w:t>The Proxy MAY supply and the System MAY support this attribute which supplies an X.509 certificate signing request for the Proxy's Output Device.</w:t>
      </w:r>
    </w:p>
    <w:p w14:paraId="3FEC0426" w14:textId="15F8BA41" w:rsidR="00A90411" w:rsidRDefault="00A90411" w:rsidP="00EF0D3C">
      <w:pPr>
        <w:pStyle w:val="ListParagraph"/>
      </w:pPr>
      <w:r>
        <w:t xml:space="preserve">"requesting-user-name" (name(MAX)) and </w:t>
      </w:r>
      <w:r>
        <w:br/>
        <w:t>"requesting-user-uri" (uri):</w:t>
      </w:r>
    </w:p>
    <w:p w14:paraId="5C680B1B" w14:textId="2CCA18CA" w:rsidR="00A90411" w:rsidRDefault="00A90411" w:rsidP="00EF0D3C">
      <w:pPr>
        <w:pStyle w:val="SubListParagraph"/>
      </w:pPr>
      <w:r>
        <w:t xml:space="preserve">The </w:t>
      </w:r>
      <w:r w:rsidR="005620A2">
        <w:t xml:space="preserve">Proxy </w:t>
      </w:r>
      <w:r>
        <w:t>SHOULD supply and the System MUST support these attributes.</w:t>
      </w:r>
    </w:p>
    <w:p w14:paraId="1E7EFAD4" w14:textId="77777777" w:rsidR="00A90411" w:rsidRDefault="00A90411" w:rsidP="00EF0D3C">
      <w:pPr>
        <w:pStyle w:val="ListParagraph"/>
      </w:pPr>
      <w:r>
        <w:t>“printer-service-type” (type2 keyword):</w:t>
      </w:r>
    </w:p>
    <w:p w14:paraId="08695FB3" w14:textId="6025B61A" w:rsidR="00A90411" w:rsidRDefault="00A90411" w:rsidP="00EF0D3C">
      <w:pPr>
        <w:pStyle w:val="SubListParagraph"/>
      </w:pPr>
      <w:r>
        <w:t xml:space="preserve">The </w:t>
      </w:r>
      <w:r w:rsidR="005620A2">
        <w:t xml:space="preserve">Proxy </w:t>
      </w:r>
      <w:r>
        <w:t>MUST supply and the System MUST support this attribute.</w:t>
      </w:r>
    </w:p>
    <w:p w14:paraId="51C7E67B" w14:textId="148FCDC1" w:rsidR="00EA2180" w:rsidRDefault="00EA2180" w:rsidP="00A54C0A">
      <w:pPr>
        <w:pStyle w:val="SubListParagraph"/>
        <w:ind w:left="720"/>
      </w:pPr>
      <w:r>
        <w:t>"printer-xri-requested" (1setOf collection):</w:t>
      </w:r>
    </w:p>
    <w:p w14:paraId="2F0CAE84" w14:textId="21C7F08B" w:rsidR="00EA2180" w:rsidRDefault="00EA2180" w:rsidP="00EF0D3C">
      <w:pPr>
        <w:pStyle w:val="SubListParagraph"/>
      </w:pPr>
      <w:r>
        <w:t xml:space="preserve">The </w:t>
      </w:r>
      <w:r w:rsidR="005620A2">
        <w:t xml:space="preserve">Proxy </w:t>
      </w:r>
      <w:r>
        <w:t>MAY supply and the System MUST support this attribute.</w:t>
      </w:r>
    </w:p>
    <w:p w14:paraId="35A4C972" w14:textId="77777777" w:rsidR="00A90411" w:rsidRDefault="00A90411" w:rsidP="00A90411">
      <w:pPr>
        <w:pStyle w:val="IEEEStdsLevel4Header"/>
      </w:pPr>
      <w:r w:rsidRPr="00A90411">
        <w:t>Register-Output-Device Response</w:t>
      </w:r>
    </w:p>
    <w:p w14:paraId="0DD0E6FF" w14:textId="77777777" w:rsidR="00FD584E" w:rsidRDefault="00FD584E" w:rsidP="00FD584E">
      <w:pPr>
        <w:pStyle w:val="IEEEStdsParagraph"/>
      </w:pPr>
      <w:r>
        <w:t>The following groups of attributes are part of a Register-Output-Device response.</w:t>
      </w:r>
    </w:p>
    <w:p w14:paraId="223A6A2E" w14:textId="77777777" w:rsidR="00FD584E" w:rsidRDefault="00FD584E" w:rsidP="00FD584E">
      <w:pPr>
        <w:pStyle w:val="IEEEStdsParagraph"/>
      </w:pPr>
      <w:r>
        <w:t>Group 1: Operation Attributes</w:t>
      </w:r>
    </w:p>
    <w:p w14:paraId="36081A43" w14:textId="77777777" w:rsidR="00FD584E" w:rsidRDefault="00FD584E" w:rsidP="00EF0D3C">
      <w:pPr>
        <w:pStyle w:val="ListParagraph"/>
      </w:pPr>
      <w:r>
        <w:t xml:space="preserve">"attributes-charset" (charset) and </w:t>
      </w:r>
      <w:r>
        <w:br/>
        <w:t>"attributes-natural-language" (naturalLanguage):</w:t>
      </w:r>
    </w:p>
    <w:p w14:paraId="16EFE0B9" w14:textId="56315FC8" w:rsidR="009444D1" w:rsidRDefault="00FD584E" w:rsidP="00EF0D3C">
      <w:pPr>
        <w:pStyle w:val="SubListParagraph"/>
      </w:pPr>
      <w:r>
        <w:t>The System MUST return both of these attributes.</w:t>
      </w:r>
    </w:p>
    <w:p w14:paraId="259CF674" w14:textId="77777777" w:rsidR="00FD584E" w:rsidRDefault="00FD584E" w:rsidP="00EF0D3C">
      <w:pPr>
        <w:pStyle w:val="ListParagraph"/>
      </w:pPr>
      <w:r>
        <w:t xml:space="preserve">"status-message" (text(255)) and/or </w:t>
      </w:r>
      <w:r>
        <w:br/>
        <w:t>"detailed-status-message" (text(MAX)):</w:t>
      </w:r>
    </w:p>
    <w:p w14:paraId="11A78EE5" w14:textId="77777777" w:rsidR="00FD584E" w:rsidRDefault="00FD584E" w:rsidP="00EF0D3C">
      <w:pPr>
        <w:pStyle w:val="SubListParagraph"/>
      </w:pPr>
      <w:r>
        <w:t>The System MAY return one or both of these attributes.</w:t>
      </w:r>
    </w:p>
    <w:p w14:paraId="72B8337D" w14:textId="77777777" w:rsidR="005620A2" w:rsidRDefault="005620A2" w:rsidP="005620A2">
      <w:pPr>
        <w:pStyle w:val="SubListParagraph"/>
        <w:ind w:left="720"/>
      </w:pPr>
      <w:r>
        <w:t>"output-device-x509-certificate" (1setOf text(MAX)):</w:t>
      </w:r>
    </w:p>
    <w:p w14:paraId="7D485D9B" w14:textId="6159F4F0" w:rsidR="005620A2" w:rsidRDefault="00565F15" w:rsidP="00EF0D3C">
      <w:pPr>
        <w:pStyle w:val="SubListParagraph"/>
      </w:pPr>
      <w:r>
        <w:t xml:space="preserve">When the Client supplies the "output-device-x509-request" operation attribute in the Register-Output-Device request, the </w:t>
      </w:r>
      <w:r w:rsidR="005620A2">
        <w:t>System return</w:t>
      </w:r>
      <w:r>
        <w:t>s</w:t>
      </w:r>
      <w:r w:rsidR="005620A2">
        <w:t xml:space="preserve"> this attribute </w:t>
      </w:r>
      <w:r>
        <w:t>containing</w:t>
      </w:r>
      <w:r w:rsidR="005620A2">
        <w:t xml:space="preserve"> an X.509 certificate and public key to be used by the Proxy's Output Device.</w:t>
      </w:r>
    </w:p>
    <w:p w14:paraId="642196FE" w14:textId="77777777" w:rsidR="00FD584E" w:rsidRDefault="00FD584E" w:rsidP="00FD584E">
      <w:pPr>
        <w:pStyle w:val="IEEEStdsParagraph"/>
      </w:pPr>
      <w:r>
        <w:t>Group 2: Unsupported Attributes</w:t>
      </w:r>
    </w:p>
    <w:p w14:paraId="77AA8A20" w14:textId="66AD1664" w:rsidR="00FD584E" w:rsidRDefault="00FD584E" w:rsidP="00EF0D3C">
      <w:pPr>
        <w:pStyle w:val="ListParagraph"/>
      </w:pPr>
      <w:r>
        <w:t>See [</w:t>
      </w:r>
      <w:r w:rsidR="00C33D4A">
        <w:t>STD92</w:t>
      </w:r>
      <w:r>
        <w:t>] for details on returning Unsupported Attributes.</w:t>
      </w:r>
    </w:p>
    <w:p w14:paraId="6481F77E" w14:textId="77777777" w:rsidR="00FD584E" w:rsidRDefault="00FD584E" w:rsidP="00FD584E">
      <w:pPr>
        <w:pStyle w:val="IEEEStdsParagraph"/>
      </w:pPr>
      <w:r>
        <w:lastRenderedPageBreak/>
        <w:t>Group 3: Printer Attributes</w:t>
      </w:r>
    </w:p>
    <w:p w14:paraId="69007F01" w14:textId="1940EA0D" w:rsidR="00FD584E" w:rsidRDefault="00FD584E" w:rsidP="00EF0D3C">
      <w:pPr>
        <w:pStyle w:val="ListParagraph"/>
      </w:pPr>
      <w:r>
        <w:t>See [</w:t>
      </w:r>
      <w:r w:rsidR="00C33D4A">
        <w:t>STD92</w:t>
      </w:r>
      <w:r>
        <w:t>] for details on returning Printer Attributes.</w:t>
      </w:r>
    </w:p>
    <w:p w14:paraId="53152839" w14:textId="77777777" w:rsidR="00FD584E" w:rsidRDefault="00772606" w:rsidP="00EF0D3C">
      <w:pPr>
        <w:pStyle w:val="ListParagraph"/>
      </w:pPr>
      <w:r>
        <w:t>“printer-id” (</w:t>
      </w:r>
      <w:r w:rsidR="00FD584E">
        <w:t>integer(1:</w:t>
      </w:r>
      <w:r w:rsidR="00CD520F">
        <w:t>65535</w:t>
      </w:r>
      <w:r w:rsidR="00FD584E">
        <w:t>)):</w:t>
      </w:r>
    </w:p>
    <w:p w14:paraId="6DB4EAE5" w14:textId="77777777" w:rsidR="00FD584E" w:rsidRDefault="00FD584E" w:rsidP="00EF0D3C">
      <w:pPr>
        <w:pStyle w:val="SubListParagraph"/>
      </w:pPr>
      <w:r>
        <w:t>The System MUST return this attribute.</w:t>
      </w:r>
    </w:p>
    <w:p w14:paraId="50A44B60" w14:textId="77777777" w:rsidR="00FD584E" w:rsidRDefault="00FD584E" w:rsidP="00EF0D3C">
      <w:pPr>
        <w:pStyle w:val="ListParagraph"/>
      </w:pPr>
      <w:r>
        <w:t>“printer-uuid” (uri(45)):</w:t>
      </w:r>
    </w:p>
    <w:p w14:paraId="49EC8933" w14:textId="77777777" w:rsidR="00FD584E" w:rsidRDefault="00FD584E" w:rsidP="00EF0D3C">
      <w:pPr>
        <w:pStyle w:val="SubListParagraph"/>
      </w:pPr>
      <w:r>
        <w:t>The System MUST return this attribute.</w:t>
      </w:r>
    </w:p>
    <w:p w14:paraId="125855E0" w14:textId="77777777" w:rsidR="00FD584E" w:rsidRDefault="00FD584E" w:rsidP="00EF0D3C">
      <w:pPr>
        <w:pStyle w:val="ListParagraph"/>
      </w:pPr>
      <w:r>
        <w:t>“printer-xri-supported” (1setOf collection)</w:t>
      </w:r>
    </w:p>
    <w:p w14:paraId="61E33EE0" w14:textId="77777777" w:rsidR="00FD584E" w:rsidRDefault="00FD584E" w:rsidP="00EF0D3C">
      <w:pPr>
        <w:pStyle w:val="SubListParagraph"/>
      </w:pPr>
      <w:r>
        <w:t>The System MUST return this attribute.</w:t>
      </w:r>
    </w:p>
    <w:p w14:paraId="65F002AC" w14:textId="04A7909D" w:rsidR="00FD584E" w:rsidRDefault="00FD584E" w:rsidP="00EF0D3C">
      <w:pPr>
        <w:pStyle w:val="ListParagraph"/>
      </w:pPr>
      <w:r>
        <w:t xml:space="preserve">“printer-state” (type1 enum) and </w:t>
      </w:r>
      <w:r>
        <w:br/>
        <w:t xml:space="preserve">“printer-state-reasons” (1setOf type2 keyword) and </w:t>
      </w:r>
      <w:r>
        <w:br/>
        <w:t>“printer-is-accepting</w:t>
      </w:r>
      <w:r w:rsidR="00EF0D3C">
        <w:t>-</w:t>
      </w:r>
      <w:r>
        <w:t>jobs” (boolean):</w:t>
      </w:r>
    </w:p>
    <w:p w14:paraId="43A35E85" w14:textId="3D2A4E9D" w:rsidR="00FD584E" w:rsidRDefault="00FD584E" w:rsidP="00EF0D3C">
      <w:pPr>
        <w:pStyle w:val="SubListParagraph"/>
      </w:pPr>
      <w:r>
        <w:t>The System MUST return all three of these attributes.</w:t>
      </w:r>
    </w:p>
    <w:p w14:paraId="1B16B2E8" w14:textId="50DA27E7" w:rsidR="009444D1" w:rsidRDefault="009444D1">
      <w:pPr>
        <w:rPr>
          <w:rFonts w:eastAsia="MS Mincho"/>
        </w:rPr>
      </w:pPr>
      <w:r>
        <w:br w:type="page"/>
      </w:r>
    </w:p>
    <w:p w14:paraId="6D6DEC94" w14:textId="77777777" w:rsidR="00267CB7" w:rsidRDefault="00267CB7" w:rsidP="00267CB7">
      <w:pPr>
        <w:pStyle w:val="IEEEStdsLevel3Header"/>
      </w:pPr>
      <w:bookmarkStart w:id="176" w:name="_Toc426892671"/>
      <w:bookmarkStart w:id="177" w:name="_Toc426892832"/>
      <w:bookmarkStart w:id="178" w:name="_Toc426994777"/>
      <w:bookmarkStart w:id="179" w:name="_Toc426892672"/>
      <w:bookmarkStart w:id="180" w:name="_Toc426892833"/>
      <w:bookmarkStart w:id="181" w:name="_Toc426994778"/>
      <w:bookmarkStart w:id="182" w:name="_Toc428715244"/>
      <w:bookmarkStart w:id="183" w:name="_Toc428715447"/>
      <w:bookmarkStart w:id="184" w:name="_Toc428776962"/>
      <w:bookmarkStart w:id="185" w:name="_Toc430543036"/>
      <w:bookmarkStart w:id="186" w:name="_Ref518114078"/>
      <w:bookmarkStart w:id="187" w:name="_Toc194317314"/>
      <w:bookmarkEnd w:id="176"/>
      <w:bookmarkEnd w:id="177"/>
      <w:bookmarkEnd w:id="178"/>
      <w:bookmarkEnd w:id="179"/>
      <w:bookmarkEnd w:id="180"/>
      <w:bookmarkEnd w:id="181"/>
      <w:bookmarkEnd w:id="182"/>
      <w:bookmarkEnd w:id="183"/>
      <w:bookmarkEnd w:id="184"/>
      <w:bookmarkEnd w:id="185"/>
      <w:r>
        <w:lastRenderedPageBreak/>
        <w:t>Restart-System</w:t>
      </w:r>
      <w:bookmarkEnd w:id="186"/>
      <w:bookmarkEnd w:id="187"/>
    </w:p>
    <w:p w14:paraId="1C2E710F" w14:textId="4F67C43A" w:rsidR="00985AD0" w:rsidRDefault="00147319" w:rsidP="00147319">
      <w:pPr>
        <w:pStyle w:val="IEEEStdsParagraph"/>
      </w:pPr>
      <w:r>
        <w:t xml:space="preserve">This REQUIRED operation allows an authorized Operator or Administrator to restart an entire System with existing </w:t>
      </w:r>
      <w:r w:rsidR="008A0A0D">
        <w:t xml:space="preserve">Firmware </w:t>
      </w:r>
      <w:r>
        <w:t xml:space="preserve">or different </w:t>
      </w:r>
      <w:r w:rsidR="008A0A0D">
        <w:t xml:space="preserve">Firmware </w:t>
      </w:r>
      <w:r>
        <w:t>(from Install-Resource after Create-Resource and Send-Resource-Data)</w:t>
      </w:r>
      <w:r w:rsidR="002E7FC7">
        <w:t xml:space="preserve">. </w:t>
      </w:r>
      <w:r w:rsidR="00305BC1">
        <w:fldChar w:fldCharType="begin"/>
      </w:r>
      <w:r w:rsidR="00305BC1">
        <w:instrText xml:space="preserve"> REF _Ref498712947 \h </w:instrText>
      </w:r>
      <w:r w:rsidR="00305BC1">
        <w:fldChar w:fldCharType="separate"/>
      </w:r>
      <w:r w:rsidR="001F47BD">
        <w:t xml:space="preserve">Figure </w:t>
      </w:r>
      <w:r w:rsidR="001F47BD">
        <w:rPr>
          <w:noProof/>
        </w:rPr>
        <w:t>1</w:t>
      </w:r>
      <w:r w:rsidR="00305BC1">
        <w:fldChar w:fldCharType="end"/>
      </w:r>
      <w:r w:rsidR="00985AD0">
        <w:t xml:space="preserve"> shows </w:t>
      </w:r>
      <w:r w:rsidR="00305BC1">
        <w:t xml:space="preserve">how </w:t>
      </w:r>
      <w:r w:rsidR="00985AD0">
        <w:t>this operation</w:t>
      </w:r>
      <w:r w:rsidR="00305BC1">
        <w:t xml:space="preserve"> is processed</w:t>
      </w:r>
      <w:r w:rsidR="00985AD0">
        <w:t>.</w:t>
      </w:r>
    </w:p>
    <w:p w14:paraId="2D19E8EC" w14:textId="643BFA51" w:rsidR="00147319" w:rsidRDefault="002335A2" w:rsidP="00147319">
      <w:pPr>
        <w:pStyle w:val="IEEEStdsParagraph"/>
      </w:pPr>
      <w:r>
        <w:t xml:space="preserve">This operation can be used </w:t>
      </w:r>
      <w:r w:rsidR="00305BC1">
        <w:t>to restore the System to a known state</w:t>
      </w:r>
      <w:r>
        <w:t xml:space="preserve"> when one </w:t>
      </w:r>
      <w:r w:rsidR="00305BC1">
        <w:t xml:space="preserve">or </w:t>
      </w:r>
      <w:r>
        <w:t xml:space="preserve">more configured Printers have become non-responsive or corrupted. This operation can </w:t>
      </w:r>
      <w:r w:rsidR="00305BC1">
        <w:t xml:space="preserve">also </w:t>
      </w:r>
      <w:r>
        <w:t>be used periodically to accomplish “software rejuvenation</w:t>
      </w:r>
      <w:r w:rsidR="001A3F33">
        <w:t>"</w:t>
      </w:r>
      <w:r w:rsidR="00305BC1">
        <w:t>, a</w:t>
      </w:r>
      <w:r w:rsidRPr="002335A2">
        <w:t xml:space="preserve"> proactive technique </w:t>
      </w:r>
      <w:r w:rsidR="00305BC1">
        <w:t xml:space="preserve">that </w:t>
      </w:r>
      <w:r w:rsidRPr="002335A2">
        <w:t>was identified as a cost-effective solution during research at the AT&amp;T Bell Laboratories on fault-tolerant software in the 1990s</w:t>
      </w:r>
      <w:r w:rsidR="002C3F05">
        <w:t xml:space="preserve"> [</w:t>
      </w:r>
      <w:r w:rsidR="00807726">
        <w:t>REJUVENATION]</w:t>
      </w:r>
      <w:r w:rsidR="00305BC1">
        <w:t>.</w:t>
      </w:r>
    </w:p>
    <w:p w14:paraId="35FF2B71" w14:textId="193263C5" w:rsidR="009444D1" w:rsidRDefault="00147319" w:rsidP="00147319">
      <w:pPr>
        <w:pStyle w:val="IEEEStdsParagraph"/>
      </w:pPr>
      <w:r>
        <w:t xml:space="preserve">This operation is semantically analogous to the </w:t>
      </w:r>
      <w:r w:rsidR="009F0C99">
        <w:t>Startup-Printer</w:t>
      </w:r>
      <w:r>
        <w:t xml:space="preserve"> </w:t>
      </w:r>
      <w:r w:rsidR="009F0C99">
        <w:t>operation defined in [RFC3998</w:t>
      </w:r>
      <w:r>
        <w:t>].</w:t>
      </w:r>
    </w:p>
    <w:p w14:paraId="411A6DFF" w14:textId="77777777" w:rsidR="00BF519B" w:rsidRDefault="00147319" w:rsidP="00147319">
      <w:pPr>
        <w:pStyle w:val="IEEEStdsParagraph"/>
      </w:pPr>
      <w:r>
        <w:t>If accepted, t</w:t>
      </w:r>
      <w:r w:rsidR="009F0C99">
        <w:t>he System MUST</w:t>
      </w:r>
      <w:r w:rsidR="00BF519B">
        <w:t>:</w:t>
      </w:r>
    </w:p>
    <w:p w14:paraId="2DFA947F" w14:textId="7AF0CA74" w:rsidR="00BF519B" w:rsidRDefault="00BF519B" w:rsidP="00AC0309">
      <w:pPr>
        <w:pStyle w:val="NumberedList"/>
        <w:numPr>
          <w:ilvl w:val="0"/>
          <w:numId w:val="86"/>
        </w:numPr>
      </w:pPr>
      <w:r>
        <w:t>S</w:t>
      </w:r>
      <w:r w:rsidR="00A308C0">
        <w:t>end a response to the Client (to confirm acceptance of t</w:t>
      </w:r>
      <w:r>
        <w:t>he operation)</w:t>
      </w:r>
      <w:r w:rsidR="003223F8">
        <w:t xml:space="preserve"> that includes </w:t>
      </w:r>
      <w:r w:rsidR="00305BC1">
        <w:t xml:space="preserve">the </w:t>
      </w:r>
      <w:r w:rsidR="003223F8">
        <w:t>“restart-get-interval</w:t>
      </w:r>
      <w:r w:rsidR="00305BC1">
        <w:t xml:space="preserve"> (integer(0:MAX))</w:t>
      </w:r>
      <w:r w:rsidR="003223F8">
        <w:t>”</w:t>
      </w:r>
      <w:r w:rsidR="00305BC1">
        <w:t xml:space="preserve"> (section </w:t>
      </w:r>
      <w:r w:rsidR="00305BC1">
        <w:fldChar w:fldCharType="begin"/>
      </w:r>
      <w:r w:rsidR="00305BC1">
        <w:instrText xml:space="preserve"> REF _Ref498713153 \r \h </w:instrText>
      </w:r>
      <w:r w:rsidR="00305BC1">
        <w:fldChar w:fldCharType="separate"/>
      </w:r>
      <w:r w:rsidR="001F47BD">
        <w:t>7.1.25</w:t>
      </w:r>
      <w:r w:rsidR="00305BC1">
        <w:fldChar w:fldCharType="end"/>
      </w:r>
      <w:r w:rsidR="00305BC1">
        <w:t>) operation attribute</w:t>
      </w:r>
      <w:r>
        <w:t>;</w:t>
      </w:r>
    </w:p>
    <w:p w14:paraId="011FA335" w14:textId="77777777" w:rsidR="00BF519B" w:rsidRDefault="00BF519B" w:rsidP="005E411B">
      <w:pPr>
        <w:pStyle w:val="NumberedList"/>
      </w:pPr>
      <w:r>
        <w:t>S</w:t>
      </w:r>
      <w:r w:rsidR="00A308C0">
        <w:t>hutdown each configured Printer</w:t>
      </w:r>
      <w:r>
        <w:t>;</w:t>
      </w:r>
    </w:p>
    <w:p w14:paraId="79626CA8" w14:textId="28336538" w:rsidR="00305BC1" w:rsidRDefault="00305BC1" w:rsidP="005E411B">
      <w:pPr>
        <w:pStyle w:val="NumberedList"/>
      </w:pPr>
      <w:r>
        <w:t>Install pending Resources;</w:t>
      </w:r>
    </w:p>
    <w:p w14:paraId="35C4DE47" w14:textId="77777777" w:rsidR="00A17537" w:rsidRDefault="00BF519B" w:rsidP="005E411B">
      <w:pPr>
        <w:pStyle w:val="NumberedList"/>
      </w:pPr>
      <w:r>
        <w:t>R</w:t>
      </w:r>
      <w:r w:rsidR="00147319">
        <w:t xml:space="preserve">estart </w:t>
      </w:r>
      <w:r w:rsidR="009F0C99">
        <w:t>the entire System</w:t>
      </w:r>
      <w:r w:rsidR="00A17537">
        <w:t>;</w:t>
      </w:r>
      <w:r w:rsidR="009F0C99">
        <w:t xml:space="preserve"> </w:t>
      </w:r>
      <w:r w:rsidR="00A17537">
        <w:t>and</w:t>
      </w:r>
    </w:p>
    <w:p w14:paraId="5C902235" w14:textId="5F6E8CB0" w:rsidR="00A17537" w:rsidRDefault="00A17537" w:rsidP="005E411B">
      <w:pPr>
        <w:pStyle w:val="NumberedList"/>
      </w:pPr>
      <w:r>
        <w:t>Startup</w:t>
      </w:r>
      <w:r w:rsidR="009F0C99">
        <w:t xml:space="preserve"> </w:t>
      </w:r>
      <w:r w:rsidR="00147319">
        <w:t>each configured Printer with the “printer-state” set to ‘stopped’ (unless there is another reason for the Printer to stay in the ‘idle’ or ‘processing’ state, in which case the ‘starting’ value is added to “printer-state-reasons”), “printer-is-accepting-jobs” set to ‘false’ (i.e., no incoming Jobs accepted), and the ‘paused’ value added to “printer-state-reasons” (i.e., no Job processing output allowed)</w:t>
      </w:r>
      <w:r w:rsidR="002E7FC7">
        <w:t>.</w:t>
      </w:r>
    </w:p>
    <w:p w14:paraId="207D3D72" w14:textId="68679322" w:rsidR="00147319" w:rsidRDefault="00147319" w:rsidP="00A17537">
      <w:pPr>
        <w:pStyle w:val="IEEEStdsParagraph"/>
      </w:pPr>
      <w:r>
        <w:t>This operation will change the “system-state” of the System itself to ‘stopped’ when all</w:t>
      </w:r>
      <w:r w:rsidR="00A17537">
        <w:t xml:space="preserve"> </w:t>
      </w:r>
      <w:r w:rsidR="009F0C99">
        <w:t xml:space="preserve">Printers have completed shutdown and </w:t>
      </w:r>
      <w:r w:rsidR="00A17537">
        <w:t xml:space="preserve">later </w:t>
      </w:r>
      <w:r w:rsidR="00305BC1">
        <w:t xml:space="preserve">started </w:t>
      </w:r>
      <w:r>
        <w:t>and moved to the ‘stopped’ state with the ‘starting’ value removed from “printer-state-reasons”.</w:t>
      </w:r>
    </w:p>
    <w:p w14:paraId="7FAB115B" w14:textId="77777777" w:rsidR="00147319" w:rsidRDefault="00147319" w:rsidP="00147319">
      <w:pPr>
        <w:pStyle w:val="IEEEStdsParagraph"/>
      </w:pPr>
      <w:r>
        <w:t>The Client can later</w:t>
      </w:r>
      <w:r w:rsidR="009F0C99">
        <w:t xml:space="preserve"> send one or more Set-System</w:t>
      </w:r>
      <w:r>
        <w:t>-Attributes operations to modify t</w:t>
      </w:r>
      <w:r w:rsidR="009F0C99">
        <w:t>he configuration of the System.</w:t>
      </w:r>
    </w:p>
    <w:p w14:paraId="42AC984D" w14:textId="408A6F3D" w:rsidR="00EA58DB" w:rsidRDefault="00EA58DB" w:rsidP="00147319">
      <w:pPr>
        <w:pStyle w:val="IEEEStdsParagraph"/>
      </w:pPr>
      <w:r>
        <w:t>Note 1: After a restart, all Printers must be enabled and resumed to continue processing Jobs. This is typically done using the Enable-All-Printers and Resume-All-Printers operations.</w:t>
      </w:r>
    </w:p>
    <w:p w14:paraId="45818219" w14:textId="3559A0D3" w:rsidR="00985AD0" w:rsidRDefault="005E411B" w:rsidP="00147319">
      <w:pPr>
        <w:pStyle w:val="IEEEStdsParagraph"/>
      </w:pPr>
      <w:r>
        <w:rPr>
          <w:noProof/>
        </w:rPr>
        <w:lastRenderedPageBreak/>
        <w:drawing>
          <wp:inline distT="0" distB="0" distL="0" distR="0" wp14:anchorId="194E80F6" wp14:editId="5DC7F75B">
            <wp:extent cx="6130135" cy="59084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tart-System.pdf"/>
                    <pic:cNvPicPr/>
                  </pic:nvPicPr>
                  <pic:blipFill rotWithShape="1">
                    <a:blip r:embed="rId24"/>
                    <a:srcRect t="2819" b="21444"/>
                    <a:stretch/>
                  </pic:blipFill>
                  <pic:spPr bwMode="auto">
                    <a:xfrm>
                      <a:off x="0" y="0"/>
                      <a:ext cx="6130925" cy="5909193"/>
                    </a:xfrm>
                    <a:prstGeom prst="rect">
                      <a:avLst/>
                    </a:prstGeom>
                    <a:ln>
                      <a:noFill/>
                    </a:ln>
                    <a:extLst>
                      <a:ext uri="{53640926-AAD7-44D8-BBD7-CCE9431645EC}">
                        <a14:shadowObscured xmlns:a14="http://schemas.microsoft.com/office/drawing/2010/main"/>
                      </a:ext>
                    </a:extLst>
                  </pic:spPr>
                </pic:pic>
              </a:graphicData>
            </a:graphic>
          </wp:inline>
        </w:drawing>
      </w:r>
    </w:p>
    <w:p w14:paraId="2E66A23A" w14:textId="07CE55D5" w:rsidR="00985AD0" w:rsidRDefault="00985AD0" w:rsidP="00985AD0">
      <w:pPr>
        <w:pStyle w:val="Caption"/>
      </w:pPr>
      <w:bookmarkStart w:id="188" w:name="_Ref498712947"/>
      <w:bookmarkStart w:id="189" w:name="_Toc194317545"/>
      <w:r>
        <w:t xml:space="preserve">Figure </w:t>
      </w:r>
      <w:r w:rsidR="003566DB">
        <w:rPr>
          <w:noProof/>
        </w:rPr>
        <w:fldChar w:fldCharType="begin"/>
      </w:r>
      <w:r w:rsidR="003566DB">
        <w:rPr>
          <w:noProof/>
        </w:rPr>
        <w:instrText xml:space="preserve"> SEQ Figure \* ARABIC </w:instrText>
      </w:r>
      <w:r w:rsidR="003566DB">
        <w:rPr>
          <w:noProof/>
        </w:rPr>
        <w:fldChar w:fldCharType="separate"/>
      </w:r>
      <w:r w:rsidR="001F47BD">
        <w:rPr>
          <w:noProof/>
        </w:rPr>
        <w:t>1</w:t>
      </w:r>
      <w:r w:rsidR="003566DB">
        <w:rPr>
          <w:noProof/>
        </w:rPr>
        <w:fldChar w:fldCharType="end"/>
      </w:r>
      <w:bookmarkEnd w:id="188"/>
      <w:r>
        <w:t xml:space="preserve"> - Restart-System Flow Chart</w:t>
      </w:r>
      <w:bookmarkEnd w:id="189"/>
    </w:p>
    <w:p w14:paraId="2D1DF983" w14:textId="77777777" w:rsidR="00026920" w:rsidRDefault="00026920">
      <w:pPr>
        <w:rPr>
          <w:b/>
          <w:szCs w:val="20"/>
        </w:rPr>
      </w:pPr>
      <w:r>
        <w:br w:type="page"/>
      </w:r>
    </w:p>
    <w:p w14:paraId="60C5D32E" w14:textId="357D9084" w:rsidR="00147319" w:rsidRDefault="009F0C99" w:rsidP="00147319">
      <w:pPr>
        <w:pStyle w:val="IEEEStdsLevel4Header"/>
      </w:pPr>
      <w:r>
        <w:lastRenderedPageBreak/>
        <w:t>Restart-System</w:t>
      </w:r>
      <w:r w:rsidR="00147319">
        <w:t xml:space="preserve"> Request</w:t>
      </w:r>
    </w:p>
    <w:p w14:paraId="2043871F" w14:textId="77777777" w:rsidR="00147319" w:rsidRDefault="00147319" w:rsidP="00147319">
      <w:pPr>
        <w:pStyle w:val="IEEEStdsParagraph"/>
      </w:pPr>
      <w:r>
        <w:t xml:space="preserve">The following groups of attributes are part of a </w:t>
      </w:r>
      <w:r w:rsidR="009F0C99">
        <w:t xml:space="preserve">Restart-System </w:t>
      </w:r>
      <w:r>
        <w:t>request.</w:t>
      </w:r>
    </w:p>
    <w:p w14:paraId="59A369F5" w14:textId="77777777" w:rsidR="00147319" w:rsidRDefault="00147319" w:rsidP="00147319">
      <w:pPr>
        <w:pStyle w:val="IEEEStdsParagraph"/>
      </w:pPr>
      <w:r>
        <w:t>Group 1: Operation Attributes</w:t>
      </w:r>
    </w:p>
    <w:p w14:paraId="6D24B098" w14:textId="77777777" w:rsidR="00147319" w:rsidRDefault="00147319" w:rsidP="00853D8C">
      <w:pPr>
        <w:pStyle w:val="ListParagraph"/>
      </w:pPr>
      <w:r>
        <w:t xml:space="preserve">"attributes-charset" (charset) and </w:t>
      </w:r>
      <w:r>
        <w:br/>
        <w:t>"attributes-natural-language" (</w:t>
      </w:r>
      <w:r w:rsidRPr="003E424A">
        <w:t>naturalLanguage</w:t>
      </w:r>
      <w:r>
        <w:t>)</w:t>
      </w:r>
      <w:r w:rsidRPr="00483291">
        <w:t>:</w:t>
      </w:r>
    </w:p>
    <w:p w14:paraId="3397BA32" w14:textId="77777777" w:rsidR="00147319" w:rsidRDefault="00147319" w:rsidP="00853D8C">
      <w:pPr>
        <w:pStyle w:val="SubListParagraph"/>
      </w:pPr>
      <w:r>
        <w:t>The Client MUST supply and the System MUST support both of these attributes.</w:t>
      </w:r>
    </w:p>
    <w:p w14:paraId="5ECED71F" w14:textId="77777777" w:rsidR="00147319" w:rsidRDefault="00147319" w:rsidP="00853D8C">
      <w:pPr>
        <w:pStyle w:val="ListParagraph"/>
      </w:pPr>
      <w:r>
        <w:t>“system-uri” (uri):</w:t>
      </w:r>
    </w:p>
    <w:p w14:paraId="401F9AA0" w14:textId="12321D17" w:rsidR="00147319" w:rsidRDefault="00147319" w:rsidP="00853D8C">
      <w:pPr>
        <w:pStyle w:val="SubListParagraph"/>
      </w:pPr>
      <w:r>
        <w:t>The Client MUST supply and the System</w:t>
      </w:r>
      <w:r w:rsidR="00853D8C">
        <w:t xml:space="preserve"> MUST support the “system-uri” </w:t>
      </w:r>
      <w:r w:rsidRPr="00FD7EE9">
        <w:t xml:space="preserve">operation attribute which is the </w:t>
      </w:r>
      <w:r>
        <w:t>target System for the operation.</w:t>
      </w:r>
    </w:p>
    <w:p w14:paraId="177BC837" w14:textId="03C6CAE0" w:rsidR="00147319" w:rsidRDefault="00147319" w:rsidP="00853D8C">
      <w:pPr>
        <w:pStyle w:val="ListParagraph"/>
      </w:pPr>
      <w:r>
        <w:t xml:space="preserve">"requesting-user-name" (name(MAX)) and </w:t>
      </w:r>
      <w:r>
        <w:br/>
        <w:t>"requesting-user-uri" (uri)</w:t>
      </w:r>
      <w:r w:rsidRPr="00483291">
        <w:t>:</w:t>
      </w:r>
    </w:p>
    <w:p w14:paraId="02BCA287" w14:textId="7C61B023" w:rsidR="00147319" w:rsidRDefault="00147319" w:rsidP="00853D8C">
      <w:pPr>
        <w:pStyle w:val="SubListParagraph"/>
      </w:pPr>
      <w:r>
        <w:t>The Client SHOULD supply and the System MUST support these attributes.</w:t>
      </w:r>
    </w:p>
    <w:p w14:paraId="19B3BF88" w14:textId="77777777" w:rsidR="00147319" w:rsidRDefault="009F0C99" w:rsidP="00853D8C">
      <w:pPr>
        <w:pStyle w:val="ListParagraph"/>
      </w:pPr>
      <w:r>
        <w:t>“system</w:t>
      </w:r>
      <w:r w:rsidR="00147319">
        <w:t>-message-from-operator” (</w:t>
      </w:r>
      <w:r w:rsidR="00147319" w:rsidRPr="009C2FD3">
        <w:t>text(127))</w:t>
      </w:r>
      <w:r w:rsidR="00147319">
        <w:t>:</w:t>
      </w:r>
    </w:p>
    <w:p w14:paraId="1FC77783" w14:textId="77777777" w:rsidR="00147319" w:rsidRDefault="00147319" w:rsidP="00853D8C">
      <w:pPr>
        <w:pStyle w:val="SubListParagraph"/>
      </w:pPr>
      <w:r>
        <w:t>The Client MAY supply and the System MUST support this attribute.</w:t>
      </w:r>
    </w:p>
    <w:p w14:paraId="4240A26C" w14:textId="77777777" w:rsidR="00147319" w:rsidRDefault="009F0C99" w:rsidP="00147319">
      <w:pPr>
        <w:pStyle w:val="IEEEStdsLevel4Header"/>
      </w:pPr>
      <w:r>
        <w:t xml:space="preserve">Restart-System </w:t>
      </w:r>
      <w:r w:rsidR="00147319">
        <w:t>Response</w:t>
      </w:r>
    </w:p>
    <w:p w14:paraId="44A3EE2A" w14:textId="01248EBD" w:rsidR="00147319" w:rsidRDefault="00147319" w:rsidP="00147319">
      <w:pPr>
        <w:pStyle w:val="IEEEStdsParagraph"/>
      </w:pPr>
      <w:r>
        <w:t xml:space="preserve">The following groups of attributes are part of a </w:t>
      </w:r>
      <w:r w:rsidR="009F0C99">
        <w:t xml:space="preserve">Restart-System </w:t>
      </w:r>
      <w:r>
        <w:t>response</w:t>
      </w:r>
      <w:r w:rsidR="002E7FC7">
        <w:t>.</w:t>
      </w:r>
    </w:p>
    <w:p w14:paraId="5FF48E6F" w14:textId="77777777" w:rsidR="00147319" w:rsidRDefault="00147319" w:rsidP="00B51038">
      <w:pPr>
        <w:pStyle w:val="IEEEStdsParagraph"/>
      </w:pPr>
      <w:r w:rsidRPr="005A78E9">
        <w:t>Group 1: Operation Attributes</w:t>
      </w:r>
    </w:p>
    <w:p w14:paraId="4409159C" w14:textId="77777777" w:rsidR="00147319" w:rsidRDefault="00147319" w:rsidP="00853D8C">
      <w:pPr>
        <w:pStyle w:val="ListParagraph"/>
      </w:pPr>
      <w:r>
        <w:t xml:space="preserve">"attributes-charset" (charset) and </w:t>
      </w:r>
      <w:r>
        <w:br/>
        <w:t>"attributes-natural-language" (</w:t>
      </w:r>
      <w:r w:rsidRPr="003E424A">
        <w:t>naturalLanguage</w:t>
      </w:r>
      <w:r>
        <w:t>)</w:t>
      </w:r>
      <w:r w:rsidRPr="00D03623">
        <w:t>:</w:t>
      </w:r>
    </w:p>
    <w:p w14:paraId="2B8EE0FB" w14:textId="77777777" w:rsidR="00147319" w:rsidRDefault="00147319" w:rsidP="00853D8C">
      <w:pPr>
        <w:pStyle w:val="SubListParagraph"/>
      </w:pPr>
      <w:r>
        <w:t>The System MUST return both of these attributes.</w:t>
      </w:r>
    </w:p>
    <w:p w14:paraId="2359D8D3" w14:textId="77777777" w:rsidR="00147319" w:rsidRDefault="00147319" w:rsidP="00853D8C">
      <w:pPr>
        <w:pStyle w:val="ListParagraph"/>
      </w:pPr>
      <w:r>
        <w:t>"status-message" (text(255)) and/or</w:t>
      </w:r>
      <w:r>
        <w:br/>
        <w:t>"detailed-status-message" (text(MAX))</w:t>
      </w:r>
      <w:r w:rsidRPr="005A78E9">
        <w:t>:</w:t>
      </w:r>
    </w:p>
    <w:p w14:paraId="48DFCFBF" w14:textId="77777777" w:rsidR="00147319" w:rsidRDefault="00147319" w:rsidP="00853D8C">
      <w:pPr>
        <w:pStyle w:val="SubListParagraph"/>
      </w:pPr>
      <w:r>
        <w:t>The System MAY return one or both of these attributes.</w:t>
      </w:r>
    </w:p>
    <w:p w14:paraId="4D31BBF6" w14:textId="77777777" w:rsidR="00735147" w:rsidRDefault="00735147" w:rsidP="00853D8C">
      <w:pPr>
        <w:pStyle w:val="ListParagraph"/>
      </w:pPr>
      <w:r>
        <w:t>“restart-get-interval” (integer(0:MAX)):</w:t>
      </w:r>
    </w:p>
    <w:p w14:paraId="0804A396" w14:textId="4EC3E856" w:rsidR="00735147" w:rsidRDefault="00026920" w:rsidP="00853D8C">
      <w:pPr>
        <w:pStyle w:val="SubListParagraph"/>
      </w:pPr>
      <w:r>
        <w:t xml:space="preserve">If successful, the </w:t>
      </w:r>
      <w:r w:rsidR="00735147">
        <w:t xml:space="preserve">System MUST return this attribute which contains the number of seconds that the Client </w:t>
      </w:r>
      <w:r w:rsidR="00306D95">
        <w:t xml:space="preserve">SHOULD </w:t>
      </w:r>
      <w:r w:rsidR="00735147">
        <w:t>wait before trying a Get-System-Attributes operation to confirm the completion of the System restart.</w:t>
      </w:r>
    </w:p>
    <w:p w14:paraId="4CB51BEF" w14:textId="77777777" w:rsidR="009444D1" w:rsidRDefault="009444D1" w:rsidP="00853D8C">
      <w:pPr>
        <w:pStyle w:val="SubListParagraph"/>
      </w:pPr>
    </w:p>
    <w:p w14:paraId="35047574" w14:textId="77777777" w:rsidR="00147319" w:rsidRDefault="00147319" w:rsidP="00B51038">
      <w:pPr>
        <w:pStyle w:val="IEEEStdsParagraph"/>
      </w:pPr>
      <w:r>
        <w:lastRenderedPageBreak/>
        <w:t>Group 2: Unsupported Attributes</w:t>
      </w:r>
    </w:p>
    <w:p w14:paraId="071AB351" w14:textId="6A5FA187" w:rsidR="00147319" w:rsidRDefault="00147319" w:rsidP="00853D8C">
      <w:pPr>
        <w:pStyle w:val="ListParagraph"/>
      </w:pPr>
      <w:r>
        <w:t>See [</w:t>
      </w:r>
      <w:r w:rsidR="00C33D4A">
        <w:t>STD92</w:t>
      </w:r>
      <w:r>
        <w:t>]</w:t>
      </w:r>
      <w:r w:rsidRPr="00D03623">
        <w:t xml:space="preserve"> for details on returning Unsupported Attributes</w:t>
      </w:r>
      <w:r>
        <w:t>.</w:t>
      </w:r>
    </w:p>
    <w:p w14:paraId="265DEB8A" w14:textId="77777777" w:rsidR="00147319" w:rsidRDefault="00147319" w:rsidP="00B51038">
      <w:pPr>
        <w:pStyle w:val="IEEEStdsParagraph"/>
      </w:pPr>
      <w:r>
        <w:t>Group 3:  System Attributes</w:t>
      </w:r>
    </w:p>
    <w:p w14:paraId="7C21E10D" w14:textId="71C4A9B5" w:rsidR="00147319" w:rsidRDefault="00147319" w:rsidP="00853D8C">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105F0FDD" w14:textId="77777777" w:rsidR="00147319" w:rsidRDefault="00147319" w:rsidP="00853D8C">
      <w:pPr>
        <w:pStyle w:val="ListParagraph"/>
      </w:pPr>
      <w:r>
        <w:t>“system-state” (type1 enum) and</w:t>
      </w:r>
      <w:r>
        <w:br/>
        <w:t>“system</w:t>
      </w:r>
      <w:r w:rsidRPr="00FC1F79">
        <w:t>-state-reasons</w:t>
      </w:r>
      <w:r>
        <w:t>”</w:t>
      </w:r>
      <w:r w:rsidRPr="00FC1F79">
        <w:t xml:space="preserve"> (1setOf type2 keyword)</w:t>
      </w:r>
      <w:r>
        <w:t>:</w:t>
      </w:r>
    </w:p>
    <w:p w14:paraId="29F04583" w14:textId="77777777" w:rsidR="00147319" w:rsidRPr="00FA2E9F" w:rsidRDefault="00147319" w:rsidP="00853D8C">
      <w:pPr>
        <w:pStyle w:val="SubListParagraph"/>
      </w:pPr>
      <w:r>
        <w:t>The System MUST return both of these attributes.</w:t>
      </w:r>
    </w:p>
    <w:p w14:paraId="01A77D39" w14:textId="77777777" w:rsidR="00267CB7" w:rsidRDefault="00267CB7" w:rsidP="00267CB7">
      <w:pPr>
        <w:pStyle w:val="IEEEStdsLevel3Header"/>
      </w:pPr>
      <w:bookmarkStart w:id="190" w:name="_Toc194317315"/>
      <w:r w:rsidRPr="00AB2C88">
        <w:t>Resume-</w:t>
      </w:r>
      <w:r>
        <w:t>All-Printers</w:t>
      </w:r>
      <w:bookmarkEnd w:id="190"/>
    </w:p>
    <w:p w14:paraId="117BA3E4" w14:textId="0196F7F5" w:rsidR="00E03312" w:rsidRDefault="00267CB7" w:rsidP="001B0406">
      <w:pPr>
        <w:pStyle w:val="IEEEStdsParagraph"/>
      </w:pPr>
      <w:r>
        <w:t>This REQUIRED operation allows an authorized Operator or Administrator to resume all configured Printer objects (i.e., Job processing services) on the target System object</w:t>
      </w:r>
      <w:r w:rsidR="002E7FC7">
        <w:t xml:space="preserve">. </w:t>
      </w:r>
      <w:r w:rsidR="000D6A34">
        <w:t>If no Printers are configured on the System, then the System MUST return a “status-code” of 'successful-ok'.</w:t>
      </w:r>
      <w:r>
        <w:t xml:space="preserve"> </w:t>
      </w:r>
    </w:p>
    <w:p w14:paraId="4F4B0D70" w14:textId="20AF73A6" w:rsidR="00267CB7" w:rsidRDefault="00267CB7" w:rsidP="001B0406">
      <w:pPr>
        <w:pStyle w:val="IEEEStdsParagraph"/>
      </w:pPr>
      <w:r>
        <w:t>This operation is semantically equivalent to the ResumeAllServices operation defined in [PWG5108.06]</w:t>
      </w:r>
      <w:r w:rsidR="002E7FC7">
        <w:t xml:space="preserve">. </w:t>
      </w:r>
      <w:r>
        <w:t xml:space="preserve">This operation is also semantically equivalent to a sequence of Resume-Printer operations </w:t>
      </w:r>
      <w:r w:rsidR="00EB13EB">
        <w:t>[</w:t>
      </w:r>
      <w:r w:rsidR="00C33D4A">
        <w:t>STD92</w:t>
      </w:r>
      <w:r w:rsidR="00EB13EB">
        <w:t>]</w:t>
      </w:r>
      <w:r>
        <w:t xml:space="preserve"> to each configured Printer object</w:t>
      </w:r>
      <w:r w:rsidR="002E7FC7">
        <w:t>.</w:t>
      </w:r>
      <w:r>
        <w:t xml:space="preserve"> </w:t>
      </w:r>
    </w:p>
    <w:p w14:paraId="0D4F5C18" w14:textId="6D0513E7" w:rsidR="00267CB7" w:rsidRDefault="00B74A46" w:rsidP="001B0406">
      <w:pPr>
        <w:pStyle w:val="IEEEStdsParagraph"/>
      </w:pPr>
      <w:r>
        <w:t>If accepted, t</w:t>
      </w:r>
      <w:r w:rsidR="00E03312">
        <w:t>he System MUST resume e</w:t>
      </w:r>
      <w:r w:rsidR="00267CB7">
        <w:t xml:space="preserve">ach configured Printer with the “printer-state” set to ‘idle’ </w:t>
      </w:r>
      <w:r w:rsidR="00451404">
        <w:t xml:space="preserve">and the ‘paused’ value removed from “printer-state-reasons” </w:t>
      </w:r>
      <w:r w:rsidR="00267CB7">
        <w:t>(unless there is another reason for the Printer to stay in the ‘stopped’ state</w:t>
      </w:r>
      <w:r w:rsidR="00166C69">
        <w:t>, in which case the ‘resuming’ value is added to “printer-state-reasons”</w:t>
      </w:r>
      <w:r w:rsidR="00D931F4">
        <w:t>)</w:t>
      </w:r>
      <w:r w:rsidR="002E7FC7">
        <w:t xml:space="preserve">. </w:t>
      </w:r>
      <w:r w:rsidR="00E03312">
        <w:t xml:space="preserve">This operation </w:t>
      </w:r>
      <w:r w:rsidR="00F9053A">
        <w:t xml:space="preserve">will </w:t>
      </w:r>
      <w:r w:rsidR="00E03312">
        <w:t xml:space="preserve">change the “system-state” of the System itself to ‘idle’ </w:t>
      </w:r>
      <w:r w:rsidR="006A1F81">
        <w:t xml:space="preserve">when </w:t>
      </w:r>
      <w:r w:rsidR="00D80715">
        <w:t>all configured</w:t>
      </w:r>
      <w:r w:rsidR="00E03312">
        <w:t xml:space="preserve"> Printers </w:t>
      </w:r>
      <w:r w:rsidR="00F9053A">
        <w:t>have completed resum</w:t>
      </w:r>
      <w:r w:rsidR="006A1F81">
        <w:t>e</w:t>
      </w:r>
      <w:r w:rsidR="00F9053A">
        <w:t xml:space="preserve"> and moved to</w:t>
      </w:r>
      <w:r w:rsidR="00E03312">
        <w:t xml:space="preserve"> the ‘</w:t>
      </w:r>
      <w:r w:rsidR="00F9053A">
        <w:t>idle</w:t>
      </w:r>
      <w:r w:rsidR="00E03312">
        <w:t>’ state</w:t>
      </w:r>
      <w:r w:rsidR="00126E5E" w:rsidRPr="00126E5E">
        <w:t xml:space="preserve"> </w:t>
      </w:r>
      <w:r w:rsidR="00451404">
        <w:t>(</w:t>
      </w:r>
      <w:r w:rsidR="00126E5E">
        <w:t>with the ‘resuming’ value removed from “printer-state-reasons”</w:t>
      </w:r>
      <w:r w:rsidR="00451404">
        <w:t>)</w:t>
      </w:r>
      <w:r w:rsidR="00E03312">
        <w:t>.</w:t>
      </w:r>
    </w:p>
    <w:p w14:paraId="388CAAC8" w14:textId="77777777" w:rsidR="00267CB7" w:rsidRDefault="00267CB7" w:rsidP="00267CB7">
      <w:pPr>
        <w:pStyle w:val="IEEEStdsLevel4Header"/>
      </w:pPr>
      <w:r>
        <w:t>Resume-All-Printers Request</w:t>
      </w:r>
    </w:p>
    <w:p w14:paraId="07809EFD" w14:textId="77777777" w:rsidR="00267CB7" w:rsidRDefault="00267CB7" w:rsidP="001B0406">
      <w:pPr>
        <w:pStyle w:val="IEEEStdsParagraph"/>
      </w:pPr>
      <w:r>
        <w:t>The following groups of attributes are part of a Resume-All-Printers request.</w:t>
      </w:r>
    </w:p>
    <w:p w14:paraId="6C600BB3" w14:textId="77777777" w:rsidR="00267CB7" w:rsidRDefault="00267CB7" w:rsidP="001B0406">
      <w:pPr>
        <w:pStyle w:val="IEEEStdsParagraph"/>
      </w:pPr>
      <w:r>
        <w:t>Group 1: Operation Attributes</w:t>
      </w:r>
    </w:p>
    <w:p w14:paraId="3BADD048" w14:textId="77777777" w:rsidR="00F72A29" w:rsidRDefault="00F72A29" w:rsidP="00D931F4">
      <w:pPr>
        <w:pStyle w:val="ListParagraph"/>
      </w:pPr>
      <w:r>
        <w:t xml:space="preserve">"attributes-charset" (charset) and </w:t>
      </w:r>
      <w:r>
        <w:br/>
        <w:t>"attributes-natural-language" (</w:t>
      </w:r>
      <w:r w:rsidRPr="003E424A">
        <w:t>naturalLanguage</w:t>
      </w:r>
      <w:r>
        <w:t>)</w:t>
      </w:r>
      <w:r w:rsidRPr="00483291">
        <w:t>:</w:t>
      </w:r>
    </w:p>
    <w:p w14:paraId="161C368C" w14:textId="77777777" w:rsidR="00F72A29" w:rsidRDefault="00F72A29" w:rsidP="00D931F4">
      <w:pPr>
        <w:pStyle w:val="SubListParagraph"/>
      </w:pPr>
      <w:r>
        <w:t>The Client MUST supply and the System MUST support both of these attributes.</w:t>
      </w:r>
    </w:p>
    <w:p w14:paraId="53654AE9" w14:textId="77777777" w:rsidR="00F72A29" w:rsidRDefault="00F72A29" w:rsidP="00D931F4">
      <w:pPr>
        <w:pStyle w:val="ListParagraph"/>
      </w:pPr>
      <w:r>
        <w:t>“system-uri” (uri):</w:t>
      </w:r>
    </w:p>
    <w:p w14:paraId="6FF7B35E" w14:textId="2463D92D" w:rsidR="00F72A29" w:rsidRDefault="00F72A29" w:rsidP="00D931F4">
      <w:pPr>
        <w:pStyle w:val="SubListParagraph"/>
      </w:pPr>
      <w:r>
        <w:t xml:space="preserve">The Client MUST supply and the System MUST </w:t>
      </w:r>
      <w:r w:rsidR="00D931F4">
        <w:t>support the “system-uri”</w:t>
      </w:r>
      <w:r>
        <w:t xml:space="preserve"> </w:t>
      </w:r>
      <w:r w:rsidRPr="00FD7EE9">
        <w:t xml:space="preserve">operation attribute which is the </w:t>
      </w:r>
      <w:r>
        <w:t>target System for the operation.</w:t>
      </w:r>
    </w:p>
    <w:p w14:paraId="0CA91E7A" w14:textId="190F9FFB" w:rsidR="00F72A29" w:rsidRDefault="00F72A29" w:rsidP="00D931F4">
      <w:pPr>
        <w:pStyle w:val="ListParagraph"/>
      </w:pPr>
      <w:r>
        <w:lastRenderedPageBreak/>
        <w:t xml:space="preserve">"requesting-user-name" (name(MAX)) and </w:t>
      </w:r>
      <w:r>
        <w:br/>
        <w:t>"requesting-user-uri" (uri)</w:t>
      </w:r>
      <w:r w:rsidRPr="00483291">
        <w:t>:</w:t>
      </w:r>
    </w:p>
    <w:p w14:paraId="4F02F594" w14:textId="07791084" w:rsidR="00F72A29" w:rsidRDefault="00F72A29" w:rsidP="00D931F4">
      <w:pPr>
        <w:pStyle w:val="SubListParagraph"/>
      </w:pPr>
      <w:r>
        <w:t>The Client SHOULD supply and the System MUST support these attributes.</w:t>
      </w:r>
    </w:p>
    <w:p w14:paraId="3F93FEA4" w14:textId="77777777" w:rsidR="00F72A29" w:rsidRDefault="00F72A29" w:rsidP="00D931F4">
      <w:pPr>
        <w:pStyle w:val="ListParagraph"/>
      </w:pPr>
      <w:r>
        <w:t>“</w:t>
      </w:r>
      <w:r w:rsidR="001D6F39">
        <w:t>system</w:t>
      </w:r>
      <w:r>
        <w:t>-message-from-operator” (</w:t>
      </w:r>
      <w:r w:rsidRPr="009C2FD3">
        <w:t>text(127))</w:t>
      </w:r>
      <w:r>
        <w:t>:</w:t>
      </w:r>
    </w:p>
    <w:p w14:paraId="2B9CA52F" w14:textId="77777777" w:rsidR="00F72A29" w:rsidRDefault="00F72A29" w:rsidP="00D931F4">
      <w:pPr>
        <w:pStyle w:val="SubListParagraph"/>
      </w:pPr>
      <w:r>
        <w:t>The Client MAY supply and the System MUST support this attribute.</w:t>
      </w:r>
    </w:p>
    <w:p w14:paraId="3379BA1E" w14:textId="77777777" w:rsidR="00267CB7" w:rsidRDefault="00267CB7" w:rsidP="00267CB7">
      <w:pPr>
        <w:pStyle w:val="IEEEStdsLevel4Header"/>
      </w:pPr>
      <w:r>
        <w:t>Resume-All-Printers Response</w:t>
      </w:r>
    </w:p>
    <w:p w14:paraId="5FE5D3A8" w14:textId="03B4A101" w:rsidR="00267CB7" w:rsidRDefault="00FF3CE9" w:rsidP="001B0406">
      <w:pPr>
        <w:pStyle w:val="IEEEStdsParagraph"/>
      </w:pPr>
      <w:r>
        <w:t>The following groups of attributes are part of a Resume-All-Printers response</w:t>
      </w:r>
      <w:r w:rsidR="002E7FC7">
        <w:t>.</w:t>
      </w:r>
    </w:p>
    <w:p w14:paraId="0EF5CE2B" w14:textId="77777777" w:rsidR="00267CB7" w:rsidRDefault="00267CB7" w:rsidP="001B0406">
      <w:pPr>
        <w:pStyle w:val="IEEEStdsParagraph"/>
      </w:pPr>
      <w:r w:rsidRPr="005A78E9">
        <w:t>Group 1: Operation Attributes</w:t>
      </w:r>
    </w:p>
    <w:p w14:paraId="06F2FDF3" w14:textId="77777777" w:rsidR="001A0148" w:rsidRDefault="001A0148" w:rsidP="00D931F4">
      <w:pPr>
        <w:pStyle w:val="ListParagraph"/>
      </w:pPr>
      <w:r>
        <w:t xml:space="preserve">"attributes-charset" (charset) and </w:t>
      </w:r>
      <w:r>
        <w:br/>
        <w:t>"attributes-natural-language" (</w:t>
      </w:r>
      <w:r w:rsidRPr="003E424A">
        <w:t>naturalLanguage</w:t>
      </w:r>
      <w:r>
        <w:t>)</w:t>
      </w:r>
      <w:r w:rsidRPr="00D03623">
        <w:t>:</w:t>
      </w:r>
    </w:p>
    <w:p w14:paraId="3304FAD7" w14:textId="77777777" w:rsidR="001A0148" w:rsidRDefault="001A0148" w:rsidP="00D931F4">
      <w:pPr>
        <w:pStyle w:val="SubListParagraph"/>
      </w:pPr>
      <w:r>
        <w:t>The System MUST return both of these attributes.</w:t>
      </w:r>
    </w:p>
    <w:p w14:paraId="6117E059" w14:textId="77777777" w:rsidR="001A0148" w:rsidRDefault="001A0148" w:rsidP="00D931F4">
      <w:pPr>
        <w:pStyle w:val="ListParagraph"/>
      </w:pPr>
      <w:r>
        <w:t>"status-message" (text(255)) and/or</w:t>
      </w:r>
      <w:r>
        <w:br/>
        <w:t>"detailed-status-message" (text(MAX))</w:t>
      </w:r>
      <w:r w:rsidRPr="005A78E9">
        <w:t>:</w:t>
      </w:r>
    </w:p>
    <w:p w14:paraId="6C0692CB" w14:textId="77777777" w:rsidR="001A0148" w:rsidRDefault="001A0148" w:rsidP="00D931F4">
      <w:pPr>
        <w:pStyle w:val="SubListParagraph"/>
      </w:pPr>
      <w:r>
        <w:t>The System MAY return one or both of these attributes.</w:t>
      </w:r>
    </w:p>
    <w:p w14:paraId="533A5521" w14:textId="77777777" w:rsidR="001A0148" w:rsidRDefault="001A0148" w:rsidP="001A0148">
      <w:pPr>
        <w:pStyle w:val="IEEEStdsParagraph"/>
      </w:pPr>
      <w:r>
        <w:t>Group 2: Unsupported Attributes</w:t>
      </w:r>
    </w:p>
    <w:p w14:paraId="7FE0B5AA" w14:textId="05F47A8E" w:rsidR="001A0148" w:rsidRDefault="001A0148" w:rsidP="00D931F4">
      <w:pPr>
        <w:pStyle w:val="ListParagraph"/>
      </w:pPr>
      <w:r>
        <w:t>See [</w:t>
      </w:r>
      <w:r w:rsidR="00C33D4A">
        <w:t>STD92</w:t>
      </w:r>
      <w:r>
        <w:t>]</w:t>
      </w:r>
      <w:r w:rsidRPr="00D03623">
        <w:t xml:space="preserve"> for details on returning Unsupported Attributes</w:t>
      </w:r>
      <w:r>
        <w:t>.</w:t>
      </w:r>
    </w:p>
    <w:p w14:paraId="0775926E" w14:textId="77777777" w:rsidR="001A0148" w:rsidRDefault="001A0148" w:rsidP="00D931F4">
      <w:pPr>
        <w:pStyle w:val="IEEEStdsParagraph"/>
        <w:rPr>
          <w:rFonts w:eastAsia="MS Mincho"/>
        </w:rPr>
      </w:pPr>
      <w:r>
        <w:rPr>
          <w:rFonts w:eastAsia="MS Mincho"/>
        </w:rPr>
        <w:t>Groups 3-N: Printer Attributes</w:t>
      </w:r>
    </w:p>
    <w:p w14:paraId="447F33AB" w14:textId="0F0E457F" w:rsidR="001A0148" w:rsidRDefault="001A0148" w:rsidP="00D931F4">
      <w:pPr>
        <w:pStyle w:val="ListParagraph"/>
      </w:pPr>
      <w:r>
        <w:t>See [</w:t>
      </w:r>
      <w:r w:rsidR="00C33D4A">
        <w:t>STD92</w:t>
      </w:r>
      <w:r>
        <w:t>]</w:t>
      </w:r>
      <w:r w:rsidRPr="00D03623">
        <w:t xml:space="preserve"> for </w:t>
      </w:r>
      <w:r>
        <w:t>details on returning Printer Attributes.</w:t>
      </w:r>
    </w:p>
    <w:p w14:paraId="5EEDF951" w14:textId="77777777" w:rsidR="001A0148" w:rsidRDefault="00772606" w:rsidP="00D931F4">
      <w:pPr>
        <w:pStyle w:val="ListParagraph"/>
      </w:pPr>
      <w:r>
        <w:t>“printer-id” (</w:t>
      </w:r>
      <w:r w:rsidR="001A0148" w:rsidRPr="00AA18AC">
        <w:t>integer(1:</w:t>
      </w:r>
      <w:r w:rsidR="00CD520F">
        <w:t>65535</w:t>
      </w:r>
      <w:r w:rsidR="001A0148" w:rsidRPr="00AA18AC">
        <w:t>))</w:t>
      </w:r>
      <w:r w:rsidR="001A0148">
        <w:t>:</w:t>
      </w:r>
    </w:p>
    <w:p w14:paraId="6A827C3A" w14:textId="77777777" w:rsidR="001A0148" w:rsidRDefault="001A0148" w:rsidP="00D931F4">
      <w:pPr>
        <w:pStyle w:val="SubListParagraph"/>
      </w:pPr>
      <w:r>
        <w:t>The System MUST return this attribute.</w:t>
      </w:r>
    </w:p>
    <w:p w14:paraId="2AE4BB2D" w14:textId="77777777" w:rsidR="001A0148" w:rsidRDefault="001A0148" w:rsidP="00D931F4">
      <w:pPr>
        <w:pStyle w:val="ListParagraph"/>
      </w:pPr>
      <w:r w:rsidDel="00AA18AC">
        <w:t xml:space="preserve"> </w:t>
      </w:r>
      <w:r>
        <w:t xml:space="preserve">“printer-uuid” </w:t>
      </w:r>
      <w:r w:rsidRPr="007D5A4E">
        <w:t>(uri(45))</w:t>
      </w:r>
      <w:r>
        <w:t>:</w:t>
      </w:r>
    </w:p>
    <w:p w14:paraId="23ED7BBA" w14:textId="77777777" w:rsidR="001A0148" w:rsidRDefault="001A0148" w:rsidP="00D931F4">
      <w:pPr>
        <w:pStyle w:val="SubListParagraph"/>
      </w:pPr>
      <w:r>
        <w:t>The System MUST return this attribute.</w:t>
      </w:r>
    </w:p>
    <w:p w14:paraId="68B041E5" w14:textId="77777777" w:rsidR="001A0148" w:rsidRDefault="001A0148" w:rsidP="00D931F4">
      <w:pPr>
        <w:pStyle w:val="ListParagraph"/>
      </w:pPr>
      <w:r>
        <w:t xml:space="preserve">“printer-xri-supported” (1setOf collection) </w:t>
      </w:r>
    </w:p>
    <w:p w14:paraId="4CDCD84A" w14:textId="5BE94ADA" w:rsidR="001A0148" w:rsidRDefault="001A0148" w:rsidP="00D931F4">
      <w:pPr>
        <w:pStyle w:val="SubListParagraph"/>
      </w:pPr>
      <w:r>
        <w:t>The System MUST return this attribute.</w:t>
      </w:r>
    </w:p>
    <w:p w14:paraId="1FE97F63" w14:textId="77777777" w:rsidR="009444D1" w:rsidRDefault="009444D1" w:rsidP="00D931F4">
      <w:pPr>
        <w:pStyle w:val="SubListParagraph"/>
      </w:pPr>
    </w:p>
    <w:p w14:paraId="4F627084" w14:textId="77777777" w:rsidR="001A0148" w:rsidRDefault="001A0148" w:rsidP="00D931F4">
      <w:pPr>
        <w:pStyle w:val="ListParagraph"/>
      </w:pPr>
      <w:r>
        <w:lastRenderedPageBreak/>
        <w:t>“printer-state” (type1 enum) and</w:t>
      </w:r>
      <w:r>
        <w:br/>
        <w:t>“</w:t>
      </w:r>
      <w:r w:rsidRPr="00FC1F79">
        <w:t>printer-state-reasons</w:t>
      </w:r>
      <w:r>
        <w:t>”</w:t>
      </w:r>
      <w:r w:rsidRPr="00FC1F79">
        <w:t xml:space="preserve"> (1setOf type2 keyword)</w:t>
      </w:r>
      <w:r>
        <w:t xml:space="preserve"> and</w:t>
      </w:r>
      <w:r>
        <w:br/>
        <w:t>“printer-is-accepting-jobs” (boolean):</w:t>
      </w:r>
    </w:p>
    <w:p w14:paraId="0E83456F" w14:textId="77777777" w:rsidR="001A0148" w:rsidRDefault="001A0148" w:rsidP="00D931F4">
      <w:pPr>
        <w:pStyle w:val="SubListParagraph"/>
      </w:pPr>
      <w:r>
        <w:t>The System MUST return all three of these attributes.</w:t>
      </w:r>
    </w:p>
    <w:p w14:paraId="5D0B5FC1" w14:textId="77777777" w:rsidR="00D41F8C" w:rsidRDefault="00D41F8C" w:rsidP="00D931F4">
      <w:pPr>
        <w:pStyle w:val="IEEEStdsParagraph"/>
      </w:pPr>
      <w:r>
        <w:t>Group N+1:  System Attributes</w:t>
      </w:r>
    </w:p>
    <w:p w14:paraId="1865644E" w14:textId="318CDD8C" w:rsidR="00D41F8C" w:rsidRDefault="00D41F8C" w:rsidP="00D931F4">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185913C0" w14:textId="77777777" w:rsidR="00D41F8C" w:rsidRDefault="00D41F8C" w:rsidP="00D931F4">
      <w:pPr>
        <w:pStyle w:val="ListParagraph"/>
      </w:pPr>
      <w:r>
        <w:t>“system-state” (type1 enum) and</w:t>
      </w:r>
      <w:r>
        <w:br/>
        <w:t>“system</w:t>
      </w:r>
      <w:r w:rsidRPr="00FC1F79">
        <w:t>-state-reasons</w:t>
      </w:r>
      <w:r>
        <w:t>”</w:t>
      </w:r>
      <w:r w:rsidRPr="00FC1F79">
        <w:t xml:space="preserve"> (1setOf type2 keyword)</w:t>
      </w:r>
      <w:r>
        <w:t>:</w:t>
      </w:r>
    </w:p>
    <w:p w14:paraId="2C576074" w14:textId="77777777" w:rsidR="00D41F8C" w:rsidRDefault="00D41F8C" w:rsidP="00D931F4">
      <w:pPr>
        <w:pStyle w:val="SubListParagraph"/>
      </w:pPr>
      <w:r>
        <w:t>The System MUST return both of these attributes.</w:t>
      </w:r>
    </w:p>
    <w:p w14:paraId="2F1C025B" w14:textId="77777777" w:rsidR="00FB1F70" w:rsidRDefault="00FB1F70" w:rsidP="00FB1F70">
      <w:pPr>
        <w:pStyle w:val="IEEEStdsLevel3Header"/>
      </w:pPr>
      <w:bookmarkStart w:id="191" w:name="_Ref512419241"/>
      <w:bookmarkStart w:id="192" w:name="_Toc194317316"/>
      <w:r>
        <w:t>Set-System-Attributes</w:t>
      </w:r>
      <w:bookmarkEnd w:id="191"/>
      <w:bookmarkEnd w:id="192"/>
    </w:p>
    <w:p w14:paraId="60932A15" w14:textId="0B03F6C7" w:rsidR="00FB1F70" w:rsidRDefault="00FB1F70" w:rsidP="001B0406">
      <w:pPr>
        <w:pStyle w:val="IEEEStdsParagraph"/>
      </w:pPr>
      <w:r>
        <w:t>This REQUIRED operation allows an authorized Operator or Administrator to set the values of System Description attributes listed in “system-settable-attributes-supported” (see section 7.2)</w:t>
      </w:r>
      <w:r w:rsidR="002E7FC7">
        <w:t xml:space="preserve">. </w:t>
      </w:r>
      <w:r>
        <w:t>For Client support for localization see “system-strings-languages-supported” and “system-strings-uri” in section 7.2</w:t>
      </w:r>
      <w:r w:rsidR="002E7FC7">
        <w:t xml:space="preserve">. </w:t>
      </w:r>
      <w:r w:rsidR="00435805">
        <w:t xml:space="preserve">If one or more of the </w:t>
      </w:r>
      <w:r w:rsidR="00C41088">
        <w:t>supplied</w:t>
      </w:r>
      <w:r w:rsidR="00435805">
        <w:t xml:space="preserve"> System Description attributes </w:t>
      </w:r>
      <w:r w:rsidR="00C41088">
        <w:t>and/or values</w:t>
      </w:r>
      <w:r w:rsidR="00435805">
        <w:t xml:space="preserve"> are not actually settable, then the System MUST reject the entire request, indicating which attributes </w:t>
      </w:r>
      <w:r w:rsidR="00C41088">
        <w:t xml:space="preserve">and/or values </w:t>
      </w:r>
      <w:r w:rsidR="00435805">
        <w:t>cannot be set, and return a “status-code” of 'client-error-not-possible'</w:t>
      </w:r>
      <w:r w:rsidR="002E7FC7">
        <w:t xml:space="preserve">. </w:t>
      </w:r>
      <w:r w:rsidR="00900552">
        <w:t>See additional validation rules in section 4.1 Set-Printer-Attributes of [RFC3380].</w:t>
      </w:r>
    </w:p>
    <w:p w14:paraId="08C25D58" w14:textId="77777777" w:rsidR="00FD6080" w:rsidRDefault="00FD6080" w:rsidP="001B0406">
      <w:pPr>
        <w:pStyle w:val="IEEEStdsParagraph"/>
      </w:pPr>
      <w:r>
        <w:t>This operation is semantically equivalent to the SetSystemElements operation defined in [PWG5108.06] and semantically analogous to the Set-Printer-Attributes operation defined in [RFC3380]</w:t>
      </w:r>
      <w:r w:rsidR="00435805">
        <w:t>.</w:t>
      </w:r>
    </w:p>
    <w:p w14:paraId="2383BA29" w14:textId="5BC8CBE9" w:rsidR="00435805" w:rsidRDefault="00435805" w:rsidP="001B0406">
      <w:pPr>
        <w:pStyle w:val="IEEEStdsParagraph"/>
      </w:pPr>
      <w:r>
        <w:t>If accepted, the System MUS</w:t>
      </w:r>
      <w:r w:rsidR="00C41088">
        <w:t>T set every supplied</w:t>
      </w:r>
      <w:r>
        <w:t xml:space="preserve"> System Description attribute </w:t>
      </w:r>
      <w:r w:rsidR="00C41088">
        <w:t>to exactly the supplied value</w:t>
      </w:r>
      <w:r w:rsidR="002E7FC7">
        <w:t xml:space="preserve">. </w:t>
      </w:r>
      <w:r w:rsidR="00C41088">
        <w:t xml:space="preserve">The System MUST NOT partially </w:t>
      </w:r>
      <w:r w:rsidR="00900552">
        <w:t xml:space="preserve">set </w:t>
      </w:r>
      <w:r w:rsidR="00C41088">
        <w:t>a subset of the supplied attributes</w:t>
      </w:r>
      <w:r w:rsidR="002E7FC7">
        <w:t xml:space="preserve">. </w:t>
      </w:r>
      <w:r w:rsidR="00C41088">
        <w:t>The System MUST accept this operation when the supplied attributes are valid and the value of “system-state” (see section 7.3) is either ‘idle’ or ‘stopped’</w:t>
      </w:r>
      <w:r w:rsidR="002E7FC7">
        <w:t xml:space="preserve">. </w:t>
      </w:r>
      <w:r w:rsidR="00C41088">
        <w:t>The System SHOULD accept this operation when the supplied attributes are valid and the value of “system-state” (see section 7.3) is ‘processing’</w:t>
      </w:r>
      <w:r w:rsidR="002E7FC7">
        <w:t xml:space="preserve">. </w:t>
      </w:r>
      <w:r w:rsidR="00900552">
        <w:t>This operation does not change the “system-state” of the System itself.</w:t>
      </w:r>
    </w:p>
    <w:p w14:paraId="41438668" w14:textId="568818AD" w:rsidR="009444D1" w:rsidRDefault="009444D1">
      <w:r>
        <w:br w:type="page"/>
      </w:r>
    </w:p>
    <w:p w14:paraId="0F896B6C" w14:textId="77777777" w:rsidR="00BB62A6" w:rsidRDefault="00BB62A6" w:rsidP="00BB62A6">
      <w:pPr>
        <w:pStyle w:val="IEEEStdsLevel4Header"/>
      </w:pPr>
      <w:r>
        <w:lastRenderedPageBreak/>
        <w:t>Set-System-Attributes Request</w:t>
      </w:r>
    </w:p>
    <w:p w14:paraId="25EACE60" w14:textId="77777777" w:rsidR="00BB62A6" w:rsidRDefault="00BB62A6" w:rsidP="00BB62A6">
      <w:pPr>
        <w:pStyle w:val="IEEEStdsParagraph"/>
      </w:pPr>
      <w:r>
        <w:t>The following groups of attributes are part of a Set-System-Attributes request.</w:t>
      </w:r>
    </w:p>
    <w:p w14:paraId="3BFBFEEF" w14:textId="77777777" w:rsidR="00BB62A6" w:rsidRDefault="00BB62A6" w:rsidP="00BB62A6">
      <w:pPr>
        <w:pStyle w:val="IEEEStdsParagraph"/>
      </w:pPr>
      <w:r>
        <w:t>Group 1: Operation Attributes</w:t>
      </w:r>
    </w:p>
    <w:p w14:paraId="4D6FEA4B" w14:textId="77777777" w:rsidR="00BB62A6" w:rsidRDefault="00BB62A6" w:rsidP="00C67FD7">
      <w:pPr>
        <w:pStyle w:val="ListParagraph"/>
      </w:pPr>
      <w:r>
        <w:t xml:space="preserve">"attributes-charset" (charset) and </w:t>
      </w:r>
      <w:r>
        <w:br/>
        <w:t>"attributes-natural-language" (</w:t>
      </w:r>
      <w:r w:rsidRPr="003E424A">
        <w:t>naturalLanguage</w:t>
      </w:r>
      <w:r>
        <w:t>)</w:t>
      </w:r>
      <w:r w:rsidRPr="00483291">
        <w:t>:</w:t>
      </w:r>
    </w:p>
    <w:p w14:paraId="597C266C" w14:textId="77777777" w:rsidR="00BB62A6" w:rsidRDefault="00BB62A6" w:rsidP="00C67FD7">
      <w:pPr>
        <w:pStyle w:val="SubListParagraph"/>
      </w:pPr>
      <w:r>
        <w:t>The Client MUST supply and the System MUST support both of these attributes.</w:t>
      </w:r>
    </w:p>
    <w:p w14:paraId="0ADADBA6" w14:textId="77777777" w:rsidR="00BB62A6" w:rsidRDefault="00BB62A6" w:rsidP="00C67FD7">
      <w:pPr>
        <w:pStyle w:val="ListParagraph"/>
      </w:pPr>
      <w:r>
        <w:t>“system-uri” (uri):</w:t>
      </w:r>
    </w:p>
    <w:p w14:paraId="09291DB0" w14:textId="0EDC29E6" w:rsidR="00BB62A6" w:rsidRDefault="00BB62A6" w:rsidP="00C67FD7">
      <w:pPr>
        <w:pStyle w:val="SubListParagraph"/>
      </w:pPr>
      <w:r>
        <w:t xml:space="preserve">The Client MUST supply and the System MUST support </w:t>
      </w:r>
      <w:r w:rsidR="00C67FD7">
        <w:t>the “system-uri”</w:t>
      </w:r>
      <w:r>
        <w:t xml:space="preserve"> </w:t>
      </w:r>
      <w:r w:rsidRPr="00FD7EE9">
        <w:t xml:space="preserve">operation attribute which is the </w:t>
      </w:r>
      <w:r>
        <w:t>target System for the operation.</w:t>
      </w:r>
    </w:p>
    <w:p w14:paraId="0964AD20" w14:textId="09AED752" w:rsidR="00BB62A6" w:rsidRDefault="00BB62A6" w:rsidP="00C67FD7">
      <w:pPr>
        <w:pStyle w:val="ListParagraph"/>
      </w:pPr>
      <w:r>
        <w:t xml:space="preserve">"requesting-user-name" (name(MAX)) and </w:t>
      </w:r>
      <w:r>
        <w:br/>
        <w:t>"requesting-user-uri" (uri)</w:t>
      </w:r>
      <w:r w:rsidRPr="00483291">
        <w:t>:</w:t>
      </w:r>
    </w:p>
    <w:p w14:paraId="76526356" w14:textId="138714E5" w:rsidR="00BB62A6" w:rsidRDefault="00BB62A6" w:rsidP="00C67FD7">
      <w:pPr>
        <w:pStyle w:val="SubListParagraph"/>
      </w:pPr>
      <w:r>
        <w:t>The Client SHOULD supply and the System MUST support these attributes.</w:t>
      </w:r>
    </w:p>
    <w:p w14:paraId="51B9DBB8" w14:textId="77777777" w:rsidR="00BB62A6" w:rsidRDefault="00BB62A6" w:rsidP="00BB62A6">
      <w:pPr>
        <w:pStyle w:val="IEEEStdsParagraph"/>
      </w:pPr>
      <w:r>
        <w:t>Group 2: System Attributes</w:t>
      </w:r>
    </w:p>
    <w:p w14:paraId="622EF6E3" w14:textId="3BB6AE60" w:rsidR="00BB62A6" w:rsidRDefault="00BB62A6" w:rsidP="00C67FD7">
      <w:pPr>
        <w:pStyle w:val="ListParagraph"/>
      </w:pPr>
      <w:r>
        <w:t>The IPP Cli</w:t>
      </w:r>
      <w:r w:rsidR="00E64F7C">
        <w:t>ent MUST supply a set of System</w:t>
      </w:r>
      <w:r>
        <w:t xml:space="preserve"> attributes with one or more values (including explicitly allowed out-of-band values) as</w:t>
      </w:r>
      <w:r w:rsidR="00E64F7C">
        <w:t xml:space="preserve"> defined in [</w:t>
      </w:r>
      <w:r w:rsidR="00C33D4A">
        <w:t>STD92</w:t>
      </w:r>
      <w:r>
        <w:t>]</w:t>
      </w:r>
      <w:r w:rsidR="00E64F7C">
        <w:t xml:space="preserve"> and section 7.2 of this </w:t>
      </w:r>
      <w:r w:rsidR="00191DA0">
        <w:t>specification</w:t>
      </w:r>
      <w:r w:rsidR="00E64F7C">
        <w:t>.</w:t>
      </w:r>
    </w:p>
    <w:p w14:paraId="3EC24286" w14:textId="77777777" w:rsidR="00E64F7C" w:rsidRDefault="00E64F7C" w:rsidP="00C67FD7">
      <w:pPr>
        <w:pStyle w:val="ListParagraph"/>
      </w:pPr>
      <w:r>
        <w:t>See [RFC3380]</w:t>
      </w:r>
      <w:r w:rsidRPr="00D03623">
        <w:t xml:space="preserve"> for </w:t>
      </w:r>
      <w:r>
        <w:t>details on setting analogous Printer Attributes.</w:t>
      </w:r>
    </w:p>
    <w:p w14:paraId="3D7EE346" w14:textId="77777777" w:rsidR="00BB62A6" w:rsidRDefault="00BB62A6" w:rsidP="00BB62A6">
      <w:pPr>
        <w:pStyle w:val="IEEEStdsLevel4Header"/>
      </w:pPr>
      <w:r>
        <w:t>Set-System-Attributes Response</w:t>
      </w:r>
    </w:p>
    <w:p w14:paraId="47E1D10A" w14:textId="04074C33" w:rsidR="00BB62A6" w:rsidRDefault="00BB62A6" w:rsidP="00BB62A6">
      <w:pPr>
        <w:pStyle w:val="IEEEStdsParagraph"/>
      </w:pPr>
      <w:r>
        <w:t>The following groups of attributes are part of a Set-System-Attributes response</w:t>
      </w:r>
      <w:r w:rsidR="002E7FC7">
        <w:t>.</w:t>
      </w:r>
    </w:p>
    <w:p w14:paraId="3D1D59F4" w14:textId="77777777" w:rsidR="00BB62A6" w:rsidRDefault="00BB62A6" w:rsidP="00BB62A6">
      <w:pPr>
        <w:pStyle w:val="IEEEStdsParagraph"/>
      </w:pPr>
      <w:r w:rsidRPr="005A78E9">
        <w:t>Group 1: Operation Attributes</w:t>
      </w:r>
    </w:p>
    <w:p w14:paraId="2A10C001" w14:textId="77777777" w:rsidR="00BB62A6" w:rsidRDefault="00BB62A6" w:rsidP="00C67FD7">
      <w:pPr>
        <w:pStyle w:val="ListParagraph"/>
      </w:pPr>
      <w:r>
        <w:t xml:space="preserve">"attributes-charset" (charset) and </w:t>
      </w:r>
      <w:r>
        <w:br/>
        <w:t>"attributes-natural-language" (</w:t>
      </w:r>
      <w:r w:rsidRPr="003E424A">
        <w:t>naturalLanguage</w:t>
      </w:r>
      <w:r>
        <w:t>)</w:t>
      </w:r>
      <w:r w:rsidRPr="00D03623">
        <w:t>:</w:t>
      </w:r>
    </w:p>
    <w:p w14:paraId="5FA2C273" w14:textId="77777777" w:rsidR="00BB62A6" w:rsidRDefault="00BB62A6" w:rsidP="00C67FD7">
      <w:pPr>
        <w:pStyle w:val="SubListParagraph"/>
      </w:pPr>
      <w:r>
        <w:t>The System MUST return both of these attributes.</w:t>
      </w:r>
    </w:p>
    <w:p w14:paraId="020A98B0" w14:textId="77777777" w:rsidR="00BB62A6" w:rsidRDefault="00BB62A6" w:rsidP="00C67FD7">
      <w:pPr>
        <w:pStyle w:val="ListParagraph"/>
      </w:pPr>
      <w:r>
        <w:t>"status-message" (text(255)) and/or</w:t>
      </w:r>
      <w:r>
        <w:br/>
        <w:t>"detailed-status-message" (text(MAX))</w:t>
      </w:r>
      <w:r w:rsidRPr="005A78E9">
        <w:t>:</w:t>
      </w:r>
    </w:p>
    <w:p w14:paraId="6B90426B" w14:textId="77777777" w:rsidR="00BB62A6" w:rsidRDefault="00BB62A6" w:rsidP="00C67FD7">
      <w:pPr>
        <w:pStyle w:val="SubListParagraph"/>
      </w:pPr>
      <w:r>
        <w:t>The System MAY return one or both of these attributes.</w:t>
      </w:r>
    </w:p>
    <w:p w14:paraId="185102B4" w14:textId="77777777" w:rsidR="00BB62A6" w:rsidRDefault="00BB62A6" w:rsidP="00BB62A6">
      <w:pPr>
        <w:pStyle w:val="IEEEStdsParagraph"/>
      </w:pPr>
      <w:r>
        <w:t>Group 2: Unsupported Attributes</w:t>
      </w:r>
    </w:p>
    <w:p w14:paraId="76E1794C" w14:textId="44BD986F" w:rsidR="00BB62A6" w:rsidRDefault="00BB62A6" w:rsidP="00C67FD7">
      <w:pPr>
        <w:pStyle w:val="ListParagraph"/>
      </w:pPr>
      <w:r>
        <w:t>See [</w:t>
      </w:r>
      <w:r w:rsidR="00C33D4A">
        <w:t>STD92</w:t>
      </w:r>
      <w:r>
        <w:t>]</w:t>
      </w:r>
      <w:r w:rsidRPr="00D03623">
        <w:t xml:space="preserve"> for details on returning Unsupported Attributes</w:t>
      </w:r>
      <w:r>
        <w:t>.</w:t>
      </w:r>
    </w:p>
    <w:p w14:paraId="0481DC07" w14:textId="77777777" w:rsidR="00FB1F70" w:rsidRDefault="00FB1F70" w:rsidP="00FB1F70">
      <w:pPr>
        <w:pStyle w:val="IEEEStdsLevel3Header"/>
      </w:pPr>
      <w:bookmarkStart w:id="193" w:name="_Toc194317317"/>
      <w:r>
        <w:lastRenderedPageBreak/>
        <w:t>Shutdown-All-Printers</w:t>
      </w:r>
      <w:bookmarkEnd w:id="193"/>
    </w:p>
    <w:p w14:paraId="04E2BD68" w14:textId="20C65F63" w:rsidR="00D80715" w:rsidRDefault="00FB1F70" w:rsidP="001B0406">
      <w:pPr>
        <w:pStyle w:val="IEEEStdsParagraph"/>
      </w:pPr>
      <w:r>
        <w:t>This REQUIRED operation allows an authorized Operator or Administrator to shutdown all configured Printer objects (i.e., Job processing services) on the target System object</w:t>
      </w:r>
      <w:r w:rsidR="002E7FC7">
        <w:t>.</w:t>
      </w:r>
      <w:r>
        <w:t xml:space="preserve"> </w:t>
      </w:r>
      <w:r w:rsidR="00484514">
        <w:t>If no Printers are configured on the System, then the System MUST return a “status-code” of 'successful-ok'.</w:t>
      </w:r>
    </w:p>
    <w:p w14:paraId="0988EF7D" w14:textId="6C9881F0" w:rsidR="00FB1F70" w:rsidRDefault="00FB1F70" w:rsidP="001B0406">
      <w:pPr>
        <w:pStyle w:val="IEEEStdsParagraph"/>
      </w:pPr>
      <w:r>
        <w:t>This operation is semantically equivalent to the ShutdownAllServices operation defined in [PWG5108.06]</w:t>
      </w:r>
      <w:r w:rsidR="002E7FC7">
        <w:t xml:space="preserve">. </w:t>
      </w:r>
      <w:r>
        <w:t>This operation is also semantically equivalent to a sequence of Shutdown-Printer operations [RFC3998] to each configured Printer object (except for the resulting “printer-state” of ‘stopped’ rather than ‘idle’)</w:t>
      </w:r>
      <w:r w:rsidR="002E7FC7">
        <w:t>.</w:t>
      </w:r>
    </w:p>
    <w:p w14:paraId="6558446E" w14:textId="18183C49" w:rsidR="00D80715" w:rsidRDefault="00B74A46" w:rsidP="001B0406">
      <w:pPr>
        <w:pStyle w:val="IEEEStdsParagraph"/>
      </w:pPr>
      <w:r>
        <w:t>If accepted, t</w:t>
      </w:r>
      <w:r w:rsidR="00D80715">
        <w:t>he System MUST shutdown e</w:t>
      </w:r>
      <w:r w:rsidR="00FB1F70">
        <w:t xml:space="preserve">ach configured Printer </w:t>
      </w:r>
      <w:r w:rsidR="00F15605">
        <w:t>that has not already been shut</w:t>
      </w:r>
      <w:r w:rsidR="00B51038">
        <w:t xml:space="preserve"> </w:t>
      </w:r>
      <w:r w:rsidR="00F15605">
        <w:t xml:space="preserve">down </w:t>
      </w:r>
      <w:r w:rsidR="00FB1F70">
        <w:t xml:space="preserve">with the “printer-state” set to ‘stopped’ </w:t>
      </w:r>
      <w:r w:rsidR="00E17F24">
        <w:t>(unless there is another reason for the Printer to stay in the ‘idle’ or ‘processing’ state, in which case the ‘stopping’ value is added to “printer-state-reasons”)</w:t>
      </w:r>
      <w:r w:rsidR="00FB1F70">
        <w:t xml:space="preserve"> and the ‘shutdown’ value added to “printer-state-reasons”</w:t>
      </w:r>
      <w:r w:rsidR="002E7FC7">
        <w:t xml:space="preserve">. </w:t>
      </w:r>
      <w:r w:rsidR="006A1F81">
        <w:t>This operation will</w:t>
      </w:r>
      <w:r w:rsidR="00F15605">
        <w:t xml:space="preserve"> change </w:t>
      </w:r>
      <w:r w:rsidR="006A1F81">
        <w:t>the</w:t>
      </w:r>
      <w:r w:rsidR="00F15605">
        <w:t xml:space="preserve"> “system-state” of </w:t>
      </w:r>
      <w:r w:rsidR="006A1F81">
        <w:t xml:space="preserve">the System itself to </w:t>
      </w:r>
      <w:r w:rsidR="00D80715">
        <w:t>‘stopped’</w:t>
      </w:r>
      <w:r w:rsidR="00F15605">
        <w:t xml:space="preserve"> </w:t>
      </w:r>
      <w:r w:rsidR="006A1F81">
        <w:t>when</w:t>
      </w:r>
      <w:r w:rsidR="00F15605">
        <w:t xml:space="preserve"> configured Printers have completed shutdown and mov</w:t>
      </w:r>
      <w:r w:rsidR="006A1F81">
        <w:t>ed</w:t>
      </w:r>
      <w:r w:rsidR="00F15605">
        <w:t xml:space="preserve"> to the ‘stopped’ state</w:t>
      </w:r>
      <w:r w:rsidR="00E17F24" w:rsidRPr="00E17F24">
        <w:t xml:space="preserve"> </w:t>
      </w:r>
      <w:r w:rsidR="00E17F24">
        <w:t>with the ‘stopping’ value removed from “printer-state-reasons”</w:t>
      </w:r>
      <w:r w:rsidR="00D80715">
        <w:t>.</w:t>
      </w:r>
      <w:r w:rsidR="00FB1F70">
        <w:t xml:space="preserve"> </w:t>
      </w:r>
    </w:p>
    <w:p w14:paraId="06462EBE" w14:textId="77777777" w:rsidR="00FB1F70" w:rsidRDefault="00FB1F70" w:rsidP="001B0406">
      <w:pPr>
        <w:pStyle w:val="IEEEStdsParagraph"/>
      </w:pPr>
      <w:r>
        <w:t>The Client can later send a Startup-All-Printers operation (preferred) or a sequence of Startup-One-Printer operations (preferred) or Startup-Printer operations [RFC3998] to each Printer to start up all of the configured Printers.</w:t>
      </w:r>
    </w:p>
    <w:p w14:paraId="4D7BEF63" w14:textId="77777777" w:rsidR="00FB1F70" w:rsidRDefault="00FB1F70" w:rsidP="00FB1F70">
      <w:pPr>
        <w:pStyle w:val="IEEEStdsLevel4Header"/>
      </w:pPr>
      <w:r>
        <w:t>Shutdown-All-Printers Request</w:t>
      </w:r>
    </w:p>
    <w:p w14:paraId="269B83EE" w14:textId="77777777" w:rsidR="00FB1F70" w:rsidRDefault="00FB1F70" w:rsidP="001B0406">
      <w:pPr>
        <w:pStyle w:val="IEEEStdsParagraph"/>
      </w:pPr>
      <w:r>
        <w:t>The following groups of attributes are part of a Shutdown-All-Printers request.</w:t>
      </w:r>
    </w:p>
    <w:p w14:paraId="37210892" w14:textId="77777777" w:rsidR="00FB1F70" w:rsidRDefault="00FB1F70" w:rsidP="001B0406">
      <w:pPr>
        <w:pStyle w:val="IEEEStdsParagraph"/>
      </w:pPr>
      <w:r>
        <w:t>Group 1: Operation Attributes</w:t>
      </w:r>
    </w:p>
    <w:p w14:paraId="09528AFB" w14:textId="77777777" w:rsidR="00F72A29" w:rsidRDefault="00F72A29" w:rsidP="00B51038">
      <w:pPr>
        <w:pStyle w:val="ListParagraph"/>
      </w:pPr>
      <w:r>
        <w:t xml:space="preserve">"attributes-charset" (charset) and </w:t>
      </w:r>
      <w:r>
        <w:br/>
        <w:t>"attributes-natural-language" (</w:t>
      </w:r>
      <w:r w:rsidRPr="003E424A">
        <w:t>naturalLanguage</w:t>
      </w:r>
      <w:r>
        <w:t>)</w:t>
      </w:r>
      <w:r w:rsidRPr="00483291">
        <w:t>:</w:t>
      </w:r>
    </w:p>
    <w:p w14:paraId="3EAA6CAA" w14:textId="77777777" w:rsidR="00F72A29" w:rsidRDefault="00F72A29" w:rsidP="00B51038">
      <w:pPr>
        <w:pStyle w:val="SubListParagraph"/>
      </w:pPr>
      <w:r>
        <w:t>The Client MUST supply and the System MUST support both of these attributes.</w:t>
      </w:r>
    </w:p>
    <w:p w14:paraId="2B17996A" w14:textId="77777777" w:rsidR="00F72A29" w:rsidRDefault="00F72A29" w:rsidP="00B51038">
      <w:pPr>
        <w:pStyle w:val="ListParagraph"/>
      </w:pPr>
      <w:r>
        <w:t>“system-uri” (uri):</w:t>
      </w:r>
    </w:p>
    <w:p w14:paraId="43654150" w14:textId="3DE380B3" w:rsidR="00F72A29" w:rsidRDefault="00F72A29" w:rsidP="00B51038">
      <w:pPr>
        <w:pStyle w:val="SubListParagraph"/>
      </w:pPr>
      <w:r>
        <w:t>The Client MUST supply and the System</w:t>
      </w:r>
      <w:r w:rsidR="00B51038">
        <w:t xml:space="preserve"> MUST support the “system-uri” </w:t>
      </w:r>
      <w:r w:rsidRPr="00FD7EE9">
        <w:t xml:space="preserve">operation attribute which is the </w:t>
      </w:r>
      <w:r>
        <w:t>target System for the operation.</w:t>
      </w:r>
    </w:p>
    <w:p w14:paraId="1E8770AF" w14:textId="07BFAE00" w:rsidR="00F72A29" w:rsidRDefault="00F72A29" w:rsidP="00B51038">
      <w:pPr>
        <w:pStyle w:val="ListParagraph"/>
      </w:pPr>
      <w:r>
        <w:t xml:space="preserve">"requesting-user-name" (name(MAX)) and </w:t>
      </w:r>
      <w:r>
        <w:br/>
        <w:t>"requesting-user-uri" (uri)</w:t>
      </w:r>
      <w:r w:rsidRPr="00483291">
        <w:t>:</w:t>
      </w:r>
    </w:p>
    <w:p w14:paraId="4CFA9C26" w14:textId="0B0BE4EF" w:rsidR="00F72A29" w:rsidRDefault="00F72A29" w:rsidP="00B51038">
      <w:pPr>
        <w:pStyle w:val="SubListParagraph"/>
      </w:pPr>
      <w:r>
        <w:t>The Client SHOULD supply and the System MUST support these attributes.</w:t>
      </w:r>
    </w:p>
    <w:p w14:paraId="625A5A52" w14:textId="77777777" w:rsidR="009444D1" w:rsidRDefault="009444D1" w:rsidP="00B51038">
      <w:pPr>
        <w:pStyle w:val="SubListParagraph"/>
      </w:pPr>
    </w:p>
    <w:p w14:paraId="45454EF2" w14:textId="77777777" w:rsidR="00F72A29" w:rsidRDefault="00F72A29" w:rsidP="00B51038">
      <w:pPr>
        <w:pStyle w:val="ListParagraph"/>
      </w:pPr>
      <w:r>
        <w:lastRenderedPageBreak/>
        <w:t>“</w:t>
      </w:r>
      <w:r w:rsidR="001D6F39">
        <w:t>system</w:t>
      </w:r>
      <w:r>
        <w:t>-message-from-operator” (</w:t>
      </w:r>
      <w:r w:rsidRPr="009C2FD3">
        <w:t>text(127))</w:t>
      </w:r>
      <w:r>
        <w:t>:</w:t>
      </w:r>
    </w:p>
    <w:p w14:paraId="0EF27E65" w14:textId="77777777" w:rsidR="00F72A29" w:rsidRDefault="00F72A29" w:rsidP="00B51038">
      <w:pPr>
        <w:pStyle w:val="SubListParagraph"/>
      </w:pPr>
      <w:r>
        <w:t>The Client MAY supply and the System MUST support this attribute.</w:t>
      </w:r>
    </w:p>
    <w:p w14:paraId="07E7B26D" w14:textId="77777777" w:rsidR="00FB1F70" w:rsidRDefault="00FB1F70" w:rsidP="00FB1F70">
      <w:pPr>
        <w:pStyle w:val="IEEEStdsLevel4Header"/>
      </w:pPr>
      <w:r>
        <w:t>Shutdown-All-Printers Response</w:t>
      </w:r>
    </w:p>
    <w:p w14:paraId="5EB4A8E2" w14:textId="3487CEF4" w:rsidR="00FB1F70" w:rsidRDefault="00FF3CE9" w:rsidP="001B0406">
      <w:pPr>
        <w:pStyle w:val="IEEEStdsParagraph"/>
      </w:pPr>
      <w:r>
        <w:t>The following groups of attributes are part of a Shutdown-All-Printers response</w:t>
      </w:r>
      <w:r w:rsidR="002E7FC7">
        <w:t>.</w:t>
      </w:r>
    </w:p>
    <w:p w14:paraId="53BFC329" w14:textId="77777777" w:rsidR="00FB1F70" w:rsidRDefault="00FB1F70" w:rsidP="001B0406">
      <w:pPr>
        <w:pStyle w:val="IEEEStdsParagraph"/>
      </w:pPr>
      <w:r w:rsidRPr="005A78E9">
        <w:t>Group 1: Operation Attributes</w:t>
      </w:r>
    </w:p>
    <w:p w14:paraId="7EAEECA8" w14:textId="77777777" w:rsidR="001A0148" w:rsidRDefault="001A0148" w:rsidP="00B51038">
      <w:pPr>
        <w:pStyle w:val="ListParagraph"/>
      </w:pPr>
      <w:r>
        <w:t xml:space="preserve">"attributes-charset" (charset) and </w:t>
      </w:r>
      <w:r>
        <w:br/>
        <w:t>"attributes-natural-language" (</w:t>
      </w:r>
      <w:r w:rsidRPr="003E424A">
        <w:t>naturalLanguage</w:t>
      </w:r>
      <w:r>
        <w:t>)</w:t>
      </w:r>
      <w:r w:rsidRPr="00D03623">
        <w:t>:</w:t>
      </w:r>
    </w:p>
    <w:p w14:paraId="17B9F766" w14:textId="77777777" w:rsidR="001A0148" w:rsidRDefault="001A0148" w:rsidP="00B51038">
      <w:pPr>
        <w:pStyle w:val="SubListParagraph"/>
      </w:pPr>
      <w:r>
        <w:t>The System MUST return both of these attributes.</w:t>
      </w:r>
    </w:p>
    <w:p w14:paraId="5454BC06" w14:textId="77777777" w:rsidR="001A0148" w:rsidRDefault="001A0148" w:rsidP="00B51038">
      <w:pPr>
        <w:pStyle w:val="ListParagraph"/>
      </w:pPr>
      <w:r>
        <w:t>"status-message" (text(255)) and/or</w:t>
      </w:r>
      <w:r>
        <w:br/>
        <w:t>"detailed-status-message" (text(MAX))</w:t>
      </w:r>
      <w:r w:rsidRPr="005A78E9">
        <w:t>:</w:t>
      </w:r>
    </w:p>
    <w:p w14:paraId="51BE2651" w14:textId="77777777" w:rsidR="001A0148" w:rsidRDefault="001A0148" w:rsidP="00B51038">
      <w:pPr>
        <w:pStyle w:val="SubListParagraph"/>
      </w:pPr>
      <w:r>
        <w:t>The System MAY return one or both of these attributes.</w:t>
      </w:r>
    </w:p>
    <w:p w14:paraId="06D0E019" w14:textId="77777777" w:rsidR="001A0148" w:rsidRDefault="001A0148" w:rsidP="001A0148">
      <w:pPr>
        <w:pStyle w:val="IEEEStdsParagraph"/>
      </w:pPr>
      <w:r>
        <w:t>Group 2: Unsupported Attributes</w:t>
      </w:r>
    </w:p>
    <w:p w14:paraId="1631DD6D" w14:textId="388DB07E" w:rsidR="001A0148" w:rsidRDefault="001A0148" w:rsidP="00B51038">
      <w:pPr>
        <w:pStyle w:val="ListParagraph"/>
      </w:pPr>
      <w:r>
        <w:t>See [</w:t>
      </w:r>
      <w:r w:rsidR="00C33D4A">
        <w:t>STD92</w:t>
      </w:r>
      <w:r>
        <w:t>]</w:t>
      </w:r>
      <w:r w:rsidRPr="00D03623">
        <w:t xml:space="preserve"> for details on returning Unsupported Attributes</w:t>
      </w:r>
      <w:r>
        <w:t>.</w:t>
      </w:r>
    </w:p>
    <w:p w14:paraId="64F96C4C" w14:textId="77777777" w:rsidR="001A0148" w:rsidRDefault="001A0148" w:rsidP="00B51038">
      <w:pPr>
        <w:pStyle w:val="IEEEStdsParagraph"/>
        <w:rPr>
          <w:rFonts w:eastAsia="MS Mincho"/>
        </w:rPr>
      </w:pPr>
      <w:r>
        <w:rPr>
          <w:rFonts w:eastAsia="MS Mincho"/>
        </w:rPr>
        <w:t>Groups 3-N: Printer Attributes</w:t>
      </w:r>
    </w:p>
    <w:p w14:paraId="4FBC7DCB" w14:textId="2EB8A745" w:rsidR="001A0148" w:rsidRDefault="001A0148" w:rsidP="00B51038">
      <w:pPr>
        <w:pStyle w:val="ListParagraph"/>
      </w:pPr>
      <w:r>
        <w:t>See [</w:t>
      </w:r>
      <w:r w:rsidR="00C33D4A">
        <w:t>STD92</w:t>
      </w:r>
      <w:r>
        <w:t>]</w:t>
      </w:r>
      <w:r w:rsidRPr="00D03623">
        <w:t xml:space="preserve"> for </w:t>
      </w:r>
      <w:r>
        <w:t>details on returning Printer Attributes.</w:t>
      </w:r>
    </w:p>
    <w:p w14:paraId="0D32BAF4" w14:textId="77777777" w:rsidR="001A0148" w:rsidRDefault="00772606" w:rsidP="00B51038">
      <w:pPr>
        <w:pStyle w:val="ListParagraph"/>
      </w:pPr>
      <w:r>
        <w:t>“printer-id” (</w:t>
      </w:r>
      <w:r w:rsidR="001A0148" w:rsidRPr="00AA18AC">
        <w:t>integer(1:</w:t>
      </w:r>
      <w:r w:rsidR="00CD520F">
        <w:t>65535</w:t>
      </w:r>
      <w:r w:rsidR="001A0148" w:rsidRPr="00AA18AC">
        <w:t>))</w:t>
      </w:r>
      <w:r w:rsidR="001A0148">
        <w:t>:</w:t>
      </w:r>
    </w:p>
    <w:p w14:paraId="6E3ACCD3" w14:textId="77777777" w:rsidR="001A0148" w:rsidRDefault="001A0148" w:rsidP="00B51038">
      <w:pPr>
        <w:pStyle w:val="SubListParagraph"/>
      </w:pPr>
      <w:r>
        <w:t>The System MUST return this attribute.</w:t>
      </w:r>
    </w:p>
    <w:p w14:paraId="60D09E9B" w14:textId="77777777" w:rsidR="001A0148" w:rsidRDefault="001A0148" w:rsidP="00B51038">
      <w:pPr>
        <w:pStyle w:val="ListParagraph"/>
      </w:pPr>
      <w:r w:rsidDel="00AA18AC">
        <w:t xml:space="preserve"> </w:t>
      </w:r>
      <w:r>
        <w:t xml:space="preserve">“printer-uuid” </w:t>
      </w:r>
      <w:r w:rsidRPr="007D5A4E">
        <w:t>(uri(45))</w:t>
      </w:r>
      <w:r>
        <w:t>:</w:t>
      </w:r>
    </w:p>
    <w:p w14:paraId="3E618623" w14:textId="77777777" w:rsidR="001A0148" w:rsidRDefault="001A0148" w:rsidP="00B51038">
      <w:pPr>
        <w:pStyle w:val="SubListParagraph"/>
      </w:pPr>
      <w:r>
        <w:t>The System MUST return this attribute.</w:t>
      </w:r>
    </w:p>
    <w:p w14:paraId="3E63C0C9" w14:textId="77777777" w:rsidR="001A0148" w:rsidRDefault="001A0148" w:rsidP="00B51038">
      <w:pPr>
        <w:pStyle w:val="ListParagraph"/>
      </w:pPr>
      <w:r>
        <w:t xml:space="preserve">“printer-xri-supported” (1setOf collection) </w:t>
      </w:r>
    </w:p>
    <w:p w14:paraId="13E7B138" w14:textId="77777777" w:rsidR="001A0148" w:rsidRDefault="001A0148" w:rsidP="00B51038">
      <w:pPr>
        <w:pStyle w:val="SubListParagraph"/>
      </w:pPr>
      <w:r>
        <w:t>The System MUST return this attribute.</w:t>
      </w:r>
    </w:p>
    <w:p w14:paraId="3A866EC9" w14:textId="77777777" w:rsidR="001A0148" w:rsidRDefault="001A0148" w:rsidP="00B51038">
      <w:pPr>
        <w:pStyle w:val="ListParagraph"/>
      </w:pPr>
      <w:r>
        <w:t>“printer-state” (type1 enum) and</w:t>
      </w:r>
      <w:r>
        <w:br/>
        <w:t>“</w:t>
      </w:r>
      <w:r w:rsidRPr="00FC1F79">
        <w:t>printer-state-reasons</w:t>
      </w:r>
      <w:r>
        <w:t>”</w:t>
      </w:r>
      <w:r w:rsidRPr="00FC1F79">
        <w:t xml:space="preserve"> (1setOf type2 keyword)</w:t>
      </w:r>
      <w:r>
        <w:t xml:space="preserve"> and</w:t>
      </w:r>
      <w:r>
        <w:br/>
        <w:t>“printer-is-accepting-jobs” (boolean):</w:t>
      </w:r>
    </w:p>
    <w:p w14:paraId="5254ECC3" w14:textId="77777777" w:rsidR="001A0148" w:rsidRDefault="001A0148" w:rsidP="00B51038">
      <w:pPr>
        <w:pStyle w:val="SubListParagraph"/>
      </w:pPr>
      <w:r>
        <w:t>The System MUST return all three of these attributes.</w:t>
      </w:r>
    </w:p>
    <w:p w14:paraId="1F0BC338" w14:textId="77777777" w:rsidR="00C668F9" w:rsidRDefault="00C668F9" w:rsidP="00B51038">
      <w:pPr>
        <w:pStyle w:val="IEEEStdsParagraph"/>
      </w:pPr>
      <w:r>
        <w:t>Group N+1:  System Attributes</w:t>
      </w:r>
    </w:p>
    <w:p w14:paraId="214CEEAC" w14:textId="7CF5BF34" w:rsidR="00C668F9" w:rsidRDefault="00C668F9" w:rsidP="00B51038">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44E6BF9B" w14:textId="77777777" w:rsidR="00C668F9" w:rsidRDefault="00C668F9" w:rsidP="00B51038">
      <w:pPr>
        <w:pStyle w:val="ListParagraph"/>
      </w:pPr>
      <w:r>
        <w:lastRenderedPageBreak/>
        <w:t>“system-state” (type1 enum) and</w:t>
      </w:r>
      <w:r>
        <w:br/>
        <w:t>“system</w:t>
      </w:r>
      <w:r w:rsidRPr="00FC1F79">
        <w:t>-state-reasons</w:t>
      </w:r>
      <w:r>
        <w:t>”</w:t>
      </w:r>
      <w:r w:rsidRPr="00FC1F79">
        <w:t xml:space="preserve"> (1setOf type2 keyword)</w:t>
      </w:r>
      <w:r>
        <w:t>:</w:t>
      </w:r>
    </w:p>
    <w:p w14:paraId="63517A71" w14:textId="77777777" w:rsidR="00C668F9" w:rsidRDefault="00C668F9" w:rsidP="00B51038">
      <w:pPr>
        <w:pStyle w:val="SubListParagraph"/>
      </w:pPr>
      <w:r>
        <w:t>The System MUST return both of these attributes.</w:t>
      </w:r>
    </w:p>
    <w:p w14:paraId="47D338C9" w14:textId="77777777" w:rsidR="00FB1F70" w:rsidRDefault="00FB1F70" w:rsidP="00FB1F70">
      <w:pPr>
        <w:pStyle w:val="IEEEStdsLevel3Header"/>
      </w:pPr>
      <w:bookmarkStart w:id="194" w:name="_Toc194317318"/>
      <w:r>
        <w:t>Startup-All-Printers</w:t>
      </w:r>
      <w:bookmarkEnd w:id="194"/>
    </w:p>
    <w:p w14:paraId="0D365AE7" w14:textId="360BB0EA" w:rsidR="00D80715" w:rsidRDefault="00FB1F70" w:rsidP="001B0406">
      <w:pPr>
        <w:pStyle w:val="IEEEStdsParagraph"/>
      </w:pPr>
      <w:r>
        <w:t xml:space="preserve">This REQUIRED operation allows an authorized Operator or Administrator to startup </w:t>
      </w:r>
      <w:r w:rsidR="00AD0ABA">
        <w:t xml:space="preserve">or restart </w:t>
      </w:r>
      <w:r>
        <w:t>all configured Printer objects (i.e., Job processing services) on the target System object</w:t>
      </w:r>
      <w:r w:rsidR="002E7FC7">
        <w:t xml:space="preserve">. </w:t>
      </w:r>
      <w:r w:rsidR="009A08D2">
        <w:t>If no Printers are configured on the System, then the System MUST return a “status-code” of 'successful-ok'.</w:t>
      </w:r>
      <w:r>
        <w:t xml:space="preserve"> </w:t>
      </w:r>
    </w:p>
    <w:p w14:paraId="794A0843" w14:textId="10735F25" w:rsidR="00FB1F70" w:rsidRDefault="00FB1F70" w:rsidP="001B0406">
      <w:pPr>
        <w:pStyle w:val="IEEEStdsParagraph"/>
      </w:pPr>
      <w:r>
        <w:t>This operation is semantically equivalent to the StartupAllServices operation defined in [PWG5108.06]</w:t>
      </w:r>
      <w:r w:rsidR="002E7FC7">
        <w:t xml:space="preserve">. </w:t>
      </w:r>
      <w:r>
        <w:t>This operation is also semantically equivalent to a sequence of Startup-One-Printer operations for each configured Printer object</w:t>
      </w:r>
      <w:r w:rsidR="002E7FC7">
        <w:t>.</w:t>
      </w:r>
    </w:p>
    <w:p w14:paraId="282BE2F5" w14:textId="62D1CEAC" w:rsidR="00D80715" w:rsidRDefault="00B74A46" w:rsidP="001B0406">
      <w:pPr>
        <w:pStyle w:val="IEEEStdsParagraph"/>
      </w:pPr>
      <w:r>
        <w:t>If accepted, t</w:t>
      </w:r>
      <w:r w:rsidR="00D80715">
        <w:t xml:space="preserve">he System MUST startup </w:t>
      </w:r>
      <w:r w:rsidR="00AD0ABA">
        <w:t xml:space="preserve">or restart </w:t>
      </w:r>
      <w:r w:rsidR="00D80715">
        <w:t>e</w:t>
      </w:r>
      <w:r w:rsidR="00FB1F70">
        <w:t xml:space="preserve">ach configured Printer with the “printer-state” set to ‘stopped’ </w:t>
      </w:r>
      <w:r w:rsidR="00E17F24">
        <w:t>(unless there is another reason for the Printer to stay in the ‘idle’ or ‘processing’ state, in which case the ‘starting’ value is added to “printer-state-reasons”)</w:t>
      </w:r>
      <w:r w:rsidR="00FB1F70">
        <w:t>, “printer-is-accepting-jobs” set to ‘false’ (i.e., no incoming Jobs accepted), and the ‘paused’ value added to “printer-state-reasons” (i.e., no Job processing output allowed)</w:t>
      </w:r>
      <w:r w:rsidR="002E7FC7">
        <w:t xml:space="preserve">. </w:t>
      </w:r>
      <w:r w:rsidR="006A1F81">
        <w:t xml:space="preserve">This operation will change </w:t>
      </w:r>
      <w:r w:rsidR="00AD0ABA">
        <w:t xml:space="preserve">the “system-state” </w:t>
      </w:r>
      <w:r w:rsidR="006A1F81">
        <w:t xml:space="preserve">of the System itself </w:t>
      </w:r>
      <w:r w:rsidR="00AD0ABA">
        <w:t xml:space="preserve">to </w:t>
      </w:r>
      <w:r w:rsidR="00D80715">
        <w:t>‘stopped’</w:t>
      </w:r>
      <w:r w:rsidR="006A1F81">
        <w:t xml:space="preserve"> when all Printers have completed startup and moved to the ‘stopped’ state</w:t>
      </w:r>
      <w:r w:rsidR="00E17F24">
        <w:t xml:space="preserve"> with the ‘starting’ value removed from “printer-state-reasons”</w:t>
      </w:r>
      <w:r w:rsidR="00D80715">
        <w:t>.</w:t>
      </w:r>
    </w:p>
    <w:p w14:paraId="36AEAB25" w14:textId="77777777" w:rsidR="00FB1F70" w:rsidRDefault="00FB1F70" w:rsidP="001B0406">
      <w:pPr>
        <w:pStyle w:val="IEEEStdsParagraph"/>
      </w:pPr>
      <w:r>
        <w:t xml:space="preserve">The Client can </w:t>
      </w:r>
      <w:r w:rsidR="00D80715">
        <w:t>later</w:t>
      </w:r>
      <w:r>
        <w:t xml:space="preserve"> send one or more Set-Printer-Attributes operations to modify the configuration of each Printer, followed by Resume-Printer (i.e., remove ‘paused’ from “printer-state-reasons”) and Enable-Printer (i.e., change “printer-is-accepting-jobs” to ‘true’).</w:t>
      </w:r>
    </w:p>
    <w:p w14:paraId="65E8719F" w14:textId="77777777" w:rsidR="00FB1F70" w:rsidRDefault="00FB1F70" w:rsidP="00FB1F70">
      <w:pPr>
        <w:pStyle w:val="IEEEStdsLevel4Header"/>
      </w:pPr>
      <w:r>
        <w:t>Startup-All-Printers Request</w:t>
      </w:r>
    </w:p>
    <w:p w14:paraId="215BD008" w14:textId="77777777" w:rsidR="00FB1F70" w:rsidRDefault="00FB1F70" w:rsidP="001B0406">
      <w:pPr>
        <w:pStyle w:val="IEEEStdsParagraph"/>
      </w:pPr>
      <w:r>
        <w:t>The following groups of attributes are part of a Startup-All-Printers request.</w:t>
      </w:r>
    </w:p>
    <w:p w14:paraId="5A4892A1" w14:textId="77777777" w:rsidR="00FB1F70" w:rsidRDefault="00FB1F70" w:rsidP="001B0406">
      <w:pPr>
        <w:pStyle w:val="IEEEStdsParagraph"/>
      </w:pPr>
      <w:r>
        <w:t>Group 1: Operation Attributes</w:t>
      </w:r>
    </w:p>
    <w:p w14:paraId="2D2E0E85" w14:textId="77777777" w:rsidR="00B161B3" w:rsidRDefault="00FB1F70" w:rsidP="00B51038">
      <w:pPr>
        <w:pStyle w:val="ListParagraph"/>
      </w:pPr>
      <w:r>
        <w:t xml:space="preserve">"attributes-charset" (charset) and </w:t>
      </w:r>
      <w:r>
        <w:br/>
        <w:t>"attributes-natural-language" (</w:t>
      </w:r>
      <w:r w:rsidRPr="003E424A">
        <w:t>naturalLanguage</w:t>
      </w:r>
      <w:r>
        <w:t>)</w:t>
      </w:r>
      <w:r w:rsidRPr="00483291">
        <w:t>:</w:t>
      </w:r>
    </w:p>
    <w:p w14:paraId="5AEFCA99" w14:textId="77777777" w:rsidR="00B161B3" w:rsidRDefault="00FB1F70" w:rsidP="00B51038">
      <w:pPr>
        <w:pStyle w:val="SubListParagraph"/>
      </w:pPr>
      <w:r>
        <w:t>The Client MUST supply and the System MUST support both of these attributes.</w:t>
      </w:r>
    </w:p>
    <w:p w14:paraId="3C3C37F5" w14:textId="77777777" w:rsidR="00B161B3" w:rsidRDefault="00FB1F70" w:rsidP="00B51038">
      <w:pPr>
        <w:pStyle w:val="ListParagraph"/>
      </w:pPr>
      <w:r>
        <w:t>“system-uri” (uri):</w:t>
      </w:r>
    </w:p>
    <w:p w14:paraId="6D3B8CD1" w14:textId="3F47F027" w:rsidR="00B161B3" w:rsidRDefault="00FB1F70" w:rsidP="00B51038">
      <w:pPr>
        <w:pStyle w:val="SubListParagraph"/>
      </w:pPr>
      <w:r>
        <w:t>The Client MUST supply and the System M</w:t>
      </w:r>
      <w:r w:rsidR="00B51038">
        <w:t>UST support the “system-uri”</w:t>
      </w:r>
      <w:r>
        <w:t xml:space="preserve"> </w:t>
      </w:r>
      <w:r w:rsidRPr="00FD7EE9">
        <w:t xml:space="preserve">operation attribute which is the </w:t>
      </w:r>
      <w:r>
        <w:t>target System for the operation.</w:t>
      </w:r>
    </w:p>
    <w:p w14:paraId="45D4E561" w14:textId="77777777" w:rsidR="009444D1" w:rsidRDefault="009444D1" w:rsidP="00B51038">
      <w:pPr>
        <w:pStyle w:val="SubListParagraph"/>
      </w:pPr>
    </w:p>
    <w:p w14:paraId="20960D76" w14:textId="0471FF66" w:rsidR="00B161B3" w:rsidRDefault="00FB1F70" w:rsidP="00B51038">
      <w:pPr>
        <w:pStyle w:val="ListParagraph"/>
      </w:pPr>
      <w:r>
        <w:lastRenderedPageBreak/>
        <w:t xml:space="preserve">"requesting-user-name" (name(MAX)) and </w:t>
      </w:r>
      <w:r>
        <w:br/>
        <w:t>"requesting-user-uri" (uri)</w:t>
      </w:r>
      <w:r w:rsidRPr="00483291">
        <w:t>:</w:t>
      </w:r>
    </w:p>
    <w:p w14:paraId="378F321F" w14:textId="245FAF6B" w:rsidR="00B161B3" w:rsidRDefault="00FB1F70" w:rsidP="00B51038">
      <w:pPr>
        <w:pStyle w:val="SubListParagraph"/>
      </w:pPr>
      <w:r>
        <w:t>The Client SHOULD supply and the System MUST support these attributes.</w:t>
      </w:r>
    </w:p>
    <w:p w14:paraId="0B82A954" w14:textId="77777777" w:rsidR="00F72A29" w:rsidRDefault="00F72A29" w:rsidP="00B51038">
      <w:pPr>
        <w:pStyle w:val="ListParagraph"/>
      </w:pPr>
      <w:r>
        <w:t>“</w:t>
      </w:r>
      <w:r w:rsidR="001D6F39">
        <w:t>system</w:t>
      </w:r>
      <w:r>
        <w:t>-message-from-operator” (</w:t>
      </w:r>
      <w:r w:rsidRPr="009C2FD3">
        <w:t>text(127))</w:t>
      </w:r>
      <w:r>
        <w:t>:</w:t>
      </w:r>
    </w:p>
    <w:p w14:paraId="2EA6BBBB" w14:textId="77777777" w:rsidR="00F72A29" w:rsidRDefault="00F72A29" w:rsidP="00B51038">
      <w:pPr>
        <w:pStyle w:val="SubListParagraph"/>
      </w:pPr>
      <w:r>
        <w:t>The Client MAY supply and the System MUST support this attribute.</w:t>
      </w:r>
    </w:p>
    <w:p w14:paraId="4D7CC1F6" w14:textId="77777777" w:rsidR="00FB1F70" w:rsidRDefault="00FB1F70" w:rsidP="00FB1F70">
      <w:pPr>
        <w:pStyle w:val="IEEEStdsLevel4Header"/>
      </w:pPr>
      <w:r>
        <w:t>Startup-All-Printers Response</w:t>
      </w:r>
    </w:p>
    <w:p w14:paraId="4629C9B7" w14:textId="47FAB3C4" w:rsidR="00FB1F70" w:rsidRDefault="00805EBF" w:rsidP="001B0406">
      <w:pPr>
        <w:pStyle w:val="IEEEStdsParagraph"/>
      </w:pPr>
      <w:r>
        <w:t>The following groups of attributes are part of a Startup-All-Printers response</w:t>
      </w:r>
      <w:r w:rsidR="002E7FC7">
        <w:t>.</w:t>
      </w:r>
    </w:p>
    <w:p w14:paraId="4C2C5908" w14:textId="77777777" w:rsidR="00FB1F70" w:rsidRDefault="00FB1F70" w:rsidP="00B51038">
      <w:pPr>
        <w:pStyle w:val="IEEEStdsParagraph"/>
      </w:pPr>
      <w:r w:rsidRPr="005A78E9">
        <w:t>Group 1: Operation Attributes</w:t>
      </w:r>
    </w:p>
    <w:p w14:paraId="5C6062CB" w14:textId="77777777" w:rsidR="00B161B3" w:rsidRDefault="00FB1F70" w:rsidP="00B51038">
      <w:pPr>
        <w:pStyle w:val="ListParagraph"/>
      </w:pPr>
      <w:r>
        <w:t xml:space="preserve">"attributes-charset" (charset) and </w:t>
      </w:r>
      <w:r>
        <w:br/>
        <w:t>"attributes-natural-language" (</w:t>
      </w:r>
      <w:r w:rsidRPr="003E424A">
        <w:t>naturalLanguage</w:t>
      </w:r>
      <w:r>
        <w:t>)</w:t>
      </w:r>
      <w:r w:rsidRPr="00D03623">
        <w:t>:</w:t>
      </w:r>
    </w:p>
    <w:p w14:paraId="78BAEC3F" w14:textId="77777777" w:rsidR="00B161B3" w:rsidRDefault="00FB1F70" w:rsidP="00B51038">
      <w:pPr>
        <w:pStyle w:val="SubListParagraph"/>
      </w:pPr>
      <w:r>
        <w:t>The System MUST return both of these attributes.</w:t>
      </w:r>
    </w:p>
    <w:p w14:paraId="3606194F" w14:textId="77777777" w:rsidR="00B161B3" w:rsidRDefault="00FB1F70" w:rsidP="00B51038">
      <w:pPr>
        <w:pStyle w:val="ListParagraph"/>
      </w:pPr>
      <w:r>
        <w:t>"status-message" (text(255)) and/or</w:t>
      </w:r>
      <w:r>
        <w:br/>
        <w:t>"detailed-status-message" (text(MAX))</w:t>
      </w:r>
      <w:r w:rsidRPr="005A78E9">
        <w:t>:</w:t>
      </w:r>
    </w:p>
    <w:p w14:paraId="2305BF3F" w14:textId="77777777" w:rsidR="00B161B3" w:rsidRDefault="00FB1F70" w:rsidP="00B51038">
      <w:pPr>
        <w:pStyle w:val="SubListParagraph"/>
      </w:pPr>
      <w:r>
        <w:t>The System MAY return one or both of these attributes.</w:t>
      </w:r>
    </w:p>
    <w:p w14:paraId="2E869BAB" w14:textId="77777777" w:rsidR="001A0148" w:rsidRDefault="001A0148" w:rsidP="00B51038">
      <w:pPr>
        <w:pStyle w:val="IEEEStdsParagraph"/>
      </w:pPr>
      <w:r>
        <w:t>Group 2: Unsupported Attributes</w:t>
      </w:r>
    </w:p>
    <w:p w14:paraId="7D0EC968" w14:textId="7AB5367B" w:rsidR="001A0148" w:rsidRDefault="001A0148" w:rsidP="00B51038">
      <w:pPr>
        <w:pStyle w:val="ListParagraph"/>
      </w:pPr>
      <w:r>
        <w:t>See [</w:t>
      </w:r>
      <w:r w:rsidR="00C33D4A">
        <w:t>STD92</w:t>
      </w:r>
      <w:r>
        <w:t>]</w:t>
      </w:r>
      <w:r w:rsidRPr="00D03623">
        <w:t xml:space="preserve"> for details on returning Unsupported Attributes</w:t>
      </w:r>
      <w:r>
        <w:t>.</w:t>
      </w:r>
    </w:p>
    <w:p w14:paraId="43FE6F5E" w14:textId="77777777" w:rsidR="00AD0ABA" w:rsidRDefault="00AD0ABA" w:rsidP="00B51038">
      <w:pPr>
        <w:pStyle w:val="IEEEStdsParagraph"/>
        <w:rPr>
          <w:rFonts w:eastAsia="MS Mincho"/>
        </w:rPr>
      </w:pPr>
      <w:bookmarkStart w:id="195" w:name="_Toc428715229"/>
      <w:bookmarkStart w:id="196" w:name="_Toc428715432"/>
      <w:bookmarkStart w:id="197" w:name="_Toc428776947"/>
      <w:bookmarkEnd w:id="195"/>
      <w:bookmarkEnd w:id="196"/>
      <w:bookmarkEnd w:id="197"/>
      <w:r>
        <w:rPr>
          <w:rFonts w:eastAsia="MS Mincho"/>
        </w:rPr>
        <w:t xml:space="preserve">Groups </w:t>
      </w:r>
      <w:r w:rsidR="001A0148">
        <w:rPr>
          <w:rFonts w:eastAsia="MS Mincho"/>
        </w:rPr>
        <w:t>3</w:t>
      </w:r>
      <w:r>
        <w:rPr>
          <w:rFonts w:eastAsia="MS Mincho"/>
        </w:rPr>
        <w:t>-N: Printer Attributes</w:t>
      </w:r>
    </w:p>
    <w:p w14:paraId="130339A0" w14:textId="14F811FC" w:rsidR="00891485" w:rsidRDefault="00891485" w:rsidP="00B51038">
      <w:pPr>
        <w:pStyle w:val="ListParagraph"/>
      </w:pPr>
      <w:r>
        <w:t>See [</w:t>
      </w:r>
      <w:r w:rsidR="00C33D4A">
        <w:t>STD92</w:t>
      </w:r>
      <w:r>
        <w:t>]</w:t>
      </w:r>
      <w:r w:rsidRPr="00D03623">
        <w:t xml:space="preserve"> for </w:t>
      </w:r>
      <w:r>
        <w:t>details on returning Printer Attributes.</w:t>
      </w:r>
    </w:p>
    <w:p w14:paraId="7DC665BF" w14:textId="77777777" w:rsidR="00891485" w:rsidRDefault="00772606" w:rsidP="00B51038">
      <w:pPr>
        <w:pStyle w:val="ListParagraph"/>
      </w:pPr>
      <w:r>
        <w:t>“printer-id” (</w:t>
      </w:r>
      <w:r w:rsidR="00891485" w:rsidRPr="00AA18AC">
        <w:t>integer(1:</w:t>
      </w:r>
      <w:r w:rsidR="00CD520F">
        <w:t>65535</w:t>
      </w:r>
      <w:r w:rsidR="00891485" w:rsidRPr="00AA18AC">
        <w:t>))</w:t>
      </w:r>
      <w:r w:rsidR="00891485">
        <w:t>:</w:t>
      </w:r>
    </w:p>
    <w:p w14:paraId="3F3A3A30" w14:textId="77777777" w:rsidR="00891485" w:rsidRDefault="00891485" w:rsidP="00B51038">
      <w:pPr>
        <w:pStyle w:val="SubListParagraph"/>
      </w:pPr>
      <w:r>
        <w:t>The System MUST return this attribute.</w:t>
      </w:r>
    </w:p>
    <w:p w14:paraId="37D70932" w14:textId="77777777" w:rsidR="00891485" w:rsidRDefault="00891485" w:rsidP="00B51038">
      <w:pPr>
        <w:pStyle w:val="ListParagraph"/>
      </w:pPr>
      <w:r w:rsidDel="00AA18AC">
        <w:t xml:space="preserve"> </w:t>
      </w:r>
      <w:r>
        <w:t xml:space="preserve">“printer-uuid” </w:t>
      </w:r>
      <w:r w:rsidRPr="007D5A4E">
        <w:t>(uri(45))</w:t>
      </w:r>
      <w:r>
        <w:t>:</w:t>
      </w:r>
    </w:p>
    <w:p w14:paraId="4F88A120" w14:textId="77777777" w:rsidR="00891485" w:rsidRDefault="00891485" w:rsidP="00B51038">
      <w:pPr>
        <w:pStyle w:val="SubListParagraph"/>
      </w:pPr>
      <w:r>
        <w:t>The System MUST return this attribute.</w:t>
      </w:r>
    </w:p>
    <w:p w14:paraId="479A19EC" w14:textId="77777777" w:rsidR="00891485" w:rsidRDefault="00891485" w:rsidP="00B51038">
      <w:pPr>
        <w:pStyle w:val="ListParagraph"/>
      </w:pPr>
      <w:r>
        <w:t xml:space="preserve">“printer-xri-supported” (1setOf collection) </w:t>
      </w:r>
    </w:p>
    <w:p w14:paraId="7DE14FA4" w14:textId="13709295" w:rsidR="00891485" w:rsidRDefault="00891485" w:rsidP="00B51038">
      <w:pPr>
        <w:pStyle w:val="SubListParagraph"/>
      </w:pPr>
      <w:r>
        <w:t>The System MUST return this attribute.</w:t>
      </w:r>
    </w:p>
    <w:p w14:paraId="60B41786" w14:textId="77777777" w:rsidR="009444D1" w:rsidRDefault="009444D1" w:rsidP="00B51038">
      <w:pPr>
        <w:pStyle w:val="SubListParagraph"/>
      </w:pPr>
    </w:p>
    <w:p w14:paraId="47B94FC6" w14:textId="77777777" w:rsidR="001A0148" w:rsidRDefault="00891485" w:rsidP="00B51038">
      <w:pPr>
        <w:pStyle w:val="ListParagraph"/>
      </w:pPr>
      <w:r>
        <w:lastRenderedPageBreak/>
        <w:t>“printer-state” (type1 enum) and</w:t>
      </w:r>
      <w:r>
        <w:br/>
        <w:t>“</w:t>
      </w:r>
      <w:r w:rsidRPr="00FC1F79">
        <w:t>printer-state-reasons</w:t>
      </w:r>
      <w:r>
        <w:t>”</w:t>
      </w:r>
      <w:r w:rsidRPr="00FC1F79">
        <w:t xml:space="preserve"> (1setOf type2 keyword)</w:t>
      </w:r>
      <w:r w:rsidR="001A0148">
        <w:t xml:space="preserve"> and</w:t>
      </w:r>
      <w:r w:rsidR="001A0148">
        <w:br/>
        <w:t>“printer-is-accepting-jobs” (boolean):</w:t>
      </w:r>
    </w:p>
    <w:p w14:paraId="2B3628E3" w14:textId="77777777" w:rsidR="00891485" w:rsidRDefault="00891485" w:rsidP="00B51038">
      <w:pPr>
        <w:pStyle w:val="SubListParagraph"/>
      </w:pPr>
      <w:r>
        <w:t xml:space="preserve">The System MUST return </w:t>
      </w:r>
      <w:r w:rsidR="001A0148">
        <w:t>all three</w:t>
      </w:r>
      <w:r>
        <w:t xml:space="preserve"> of these attributes.</w:t>
      </w:r>
    </w:p>
    <w:p w14:paraId="57CB4AA7" w14:textId="77777777" w:rsidR="00EF5AD1" w:rsidRDefault="00EF5AD1" w:rsidP="00B51038">
      <w:pPr>
        <w:pStyle w:val="IEEEStdsParagraph"/>
      </w:pPr>
      <w:r>
        <w:t>Group N+1:  System Attributes</w:t>
      </w:r>
    </w:p>
    <w:p w14:paraId="2CFBDFBB" w14:textId="0BD6A96C" w:rsidR="00EF5AD1" w:rsidRDefault="00EF5AD1" w:rsidP="00B51038">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676C6CDE" w14:textId="77777777" w:rsidR="00EF5AD1" w:rsidRDefault="00EF5AD1" w:rsidP="00B51038">
      <w:pPr>
        <w:pStyle w:val="ListParagraph"/>
      </w:pPr>
      <w:r>
        <w:t>“system-state” (type1 enum) and</w:t>
      </w:r>
      <w:r>
        <w:br/>
        <w:t>“system</w:t>
      </w:r>
      <w:r w:rsidRPr="00FC1F79">
        <w:t>-state-reasons</w:t>
      </w:r>
      <w:r>
        <w:t>”</w:t>
      </w:r>
      <w:r w:rsidRPr="00FC1F79">
        <w:t xml:space="preserve"> (1setOf type2 keyword)</w:t>
      </w:r>
      <w:r>
        <w:t>:</w:t>
      </w:r>
    </w:p>
    <w:p w14:paraId="4599632E" w14:textId="77777777" w:rsidR="00F135B5" w:rsidRPr="00EF5AD1" w:rsidRDefault="00EF5AD1" w:rsidP="00B51038">
      <w:pPr>
        <w:pStyle w:val="SubListParagraph"/>
      </w:pPr>
      <w:r>
        <w:t>The System MUST return both of these attributes.</w:t>
      </w:r>
    </w:p>
    <w:p w14:paraId="71E2B124" w14:textId="77777777" w:rsidR="00553293" w:rsidRDefault="00553293">
      <w:pPr>
        <w:rPr>
          <w:rFonts w:eastAsia="MS Mincho"/>
          <w:b/>
          <w:sz w:val="32"/>
          <w:szCs w:val="20"/>
        </w:rPr>
      </w:pPr>
      <w:bookmarkStart w:id="198" w:name="_Ref503531211"/>
      <w:r>
        <w:rPr>
          <w:rFonts w:eastAsia="MS Mincho"/>
        </w:rPr>
        <w:br w:type="page"/>
      </w:r>
    </w:p>
    <w:p w14:paraId="287EB015" w14:textId="76032656" w:rsidR="00D96E27" w:rsidRDefault="00F81592">
      <w:pPr>
        <w:pStyle w:val="IEEEStdsLevel1Header"/>
        <w:rPr>
          <w:rFonts w:eastAsia="MS Mincho"/>
        </w:rPr>
      </w:pPr>
      <w:bookmarkStart w:id="199" w:name="_Toc194317319"/>
      <w:r>
        <w:rPr>
          <w:rFonts w:eastAsia="MS Mincho"/>
        </w:rPr>
        <w:lastRenderedPageBreak/>
        <w:t>IPP Attributes</w:t>
      </w:r>
      <w:bookmarkEnd w:id="198"/>
      <w:bookmarkEnd w:id="199"/>
    </w:p>
    <w:p w14:paraId="1F35DD56" w14:textId="3DA86190" w:rsidR="00244E4D" w:rsidRDefault="007551DE" w:rsidP="00244E4D">
      <w:pPr>
        <w:pStyle w:val="IEEEStdsLevel2Header"/>
      </w:pPr>
      <w:bookmarkStart w:id="200" w:name="_Toc194317320"/>
      <w:r>
        <w:t>Operation Attributes</w:t>
      </w:r>
      <w:bookmarkEnd w:id="200"/>
    </w:p>
    <w:p w14:paraId="7078FF8F" w14:textId="77777777" w:rsidR="00D416FB" w:rsidRDefault="00D416FB" w:rsidP="001B0406">
      <w:pPr>
        <w:pStyle w:val="IEEEStdsParagraph"/>
      </w:pPr>
      <w:r>
        <w:t>The following operation attributes can be applicable to one or more System, Printer, Resource, Job, or Subscription operations</w:t>
      </w:r>
      <w:r w:rsidR="00DC7AC3">
        <w:t>.</w:t>
      </w:r>
    </w:p>
    <w:p w14:paraId="6276510B" w14:textId="7D5703F1" w:rsidR="00DA2058" w:rsidRDefault="00DA2058" w:rsidP="00DA2058">
      <w:pPr>
        <w:pStyle w:val="IEEEStdsLevel3Header"/>
      </w:pPr>
      <w:bookmarkStart w:id="201" w:name="_Ref426990938"/>
      <w:bookmarkStart w:id="202" w:name="_Toc194317321"/>
      <w:r>
        <w:t>notify-printer</w:t>
      </w:r>
      <w:r w:rsidRPr="00A16041">
        <w:t>-id</w:t>
      </w:r>
      <w:r>
        <w:t>s</w:t>
      </w:r>
      <w:r w:rsidRPr="00A16041">
        <w:t xml:space="preserve"> (</w:t>
      </w:r>
      <w:r>
        <w:t>1setOf (</w:t>
      </w:r>
      <w:r w:rsidRPr="00A16041">
        <w:t>integer(1:</w:t>
      </w:r>
      <w:r>
        <w:t>65535</w:t>
      </w:r>
      <w:r w:rsidRPr="00A16041">
        <w:t>))</w:t>
      </w:r>
      <w:r>
        <w:t>)</w:t>
      </w:r>
      <w:bookmarkEnd w:id="202"/>
    </w:p>
    <w:p w14:paraId="700FEEEE" w14:textId="783F688A" w:rsidR="00DA2058" w:rsidRDefault="00DA2058" w:rsidP="00DA2058">
      <w:pPr>
        <w:pStyle w:val="IEEEStdsParagraph"/>
      </w:pPr>
      <w:r>
        <w:t xml:space="preserve">This operation attribute specifies the list of “printer-id” values for target Printer objects as used in </w:t>
      </w:r>
      <w:r w:rsidR="00390471">
        <w:t xml:space="preserve">the Create-System-Subscriptions operation (section </w:t>
      </w:r>
      <w:r w:rsidR="00390471">
        <w:fldChar w:fldCharType="begin"/>
      </w:r>
      <w:r w:rsidR="00390471">
        <w:instrText xml:space="preserve"> REF _Ref536633708 \r \h </w:instrText>
      </w:r>
      <w:r w:rsidR="00390471">
        <w:fldChar w:fldCharType="separate"/>
      </w:r>
      <w:r w:rsidR="001F47BD">
        <w:t>6.3.3</w:t>
      </w:r>
      <w:r w:rsidR="00390471">
        <w:fldChar w:fldCharType="end"/>
      </w:r>
      <w:r w:rsidR="00390471">
        <w:t xml:space="preserve">). </w:t>
      </w:r>
      <w:r>
        <w:t>See “printer-id” in section 7.5 Printer Status Attributes.</w:t>
      </w:r>
    </w:p>
    <w:p w14:paraId="7D7F4C3F" w14:textId="39E572B1" w:rsidR="0069634C" w:rsidRDefault="0069634C" w:rsidP="0069634C">
      <w:pPr>
        <w:pStyle w:val="IEEEStdsLevel3Header"/>
      </w:pPr>
      <w:bookmarkStart w:id="203" w:name="_Toc194317322"/>
      <w:r>
        <w:t>notify-resource-id (integer(1:MAX))</w:t>
      </w:r>
      <w:bookmarkEnd w:id="203"/>
    </w:p>
    <w:p w14:paraId="326DB589" w14:textId="48368A1A" w:rsidR="0069634C" w:rsidRDefault="0069634C" w:rsidP="00DA2058">
      <w:pPr>
        <w:pStyle w:val="IEEEStdsParagraph"/>
      </w:pPr>
      <w:r>
        <w:t xml:space="preserve">This operation attribute specifies the target Resource object as used in the Create-Resource-Subscriptions operation (section </w:t>
      </w:r>
      <w:r>
        <w:fldChar w:fldCharType="begin"/>
      </w:r>
      <w:r>
        <w:instrText xml:space="preserve"> REF _Ref8800364 \w \h </w:instrText>
      </w:r>
      <w:r>
        <w:fldChar w:fldCharType="separate"/>
      </w:r>
      <w:r w:rsidR="001F47BD">
        <w:t>6.2.2</w:t>
      </w:r>
      <w:r>
        <w:fldChar w:fldCharType="end"/>
      </w:r>
      <w:r>
        <w:t xml:space="preserve">). The value is the same as the "resource-id" Resource Status attribute (section </w:t>
      </w:r>
      <w:r>
        <w:fldChar w:fldCharType="begin"/>
      </w:r>
      <w:r>
        <w:instrText xml:space="preserve"> REF _Ref8800323 \w \h </w:instrText>
      </w:r>
      <w:r>
        <w:fldChar w:fldCharType="separate"/>
      </w:r>
      <w:r w:rsidR="001F47BD">
        <w:t>7.9.6</w:t>
      </w:r>
      <w:r>
        <w:fldChar w:fldCharType="end"/>
      </w:r>
      <w:r>
        <w:t>).</w:t>
      </w:r>
    </w:p>
    <w:p w14:paraId="2A1DDF20" w14:textId="77777777" w:rsidR="00BC304A" w:rsidRDefault="00BC304A" w:rsidP="00BC304A">
      <w:pPr>
        <w:pStyle w:val="IEEEStdsLevel3Header"/>
      </w:pPr>
      <w:bookmarkStart w:id="204" w:name="_Ref155344322"/>
      <w:bookmarkStart w:id="205" w:name="_Toc194317323"/>
      <w:r>
        <w:t>output-device-x509-certificate (1setOf text(MAX))</w:t>
      </w:r>
      <w:bookmarkEnd w:id="204"/>
      <w:bookmarkEnd w:id="205"/>
    </w:p>
    <w:p w14:paraId="4CA8F165" w14:textId="0FA836CC" w:rsidR="00486B45" w:rsidRDefault="00BC304A" w:rsidP="00BC304A">
      <w:pPr>
        <w:pStyle w:val="IEEEStdsParagraph"/>
      </w:pPr>
      <w:r>
        <w:t xml:space="preserve">This operation attribute provides the </w:t>
      </w:r>
      <w:r w:rsidR="00486B45">
        <w:t xml:space="preserve">PEM-encoded [RFC7468] </w:t>
      </w:r>
      <w:r>
        <w:t>X.509 certificate and public key for the Proxy's Output Device</w:t>
      </w:r>
      <w:r w:rsidR="00486B45">
        <w:t xml:space="preserve">. </w:t>
      </w:r>
      <w:r w:rsidR="005B3F61">
        <w:t xml:space="preserve">Because an X.509 certificate and public key can exceed the allowed length of a text value (1023 octets), this attribute uses the 1setOf syntax to allow the value to be split over multiple text values. </w:t>
      </w:r>
      <w:r w:rsidR="00486B45">
        <w:t xml:space="preserve">Each text value is concatenated </w:t>
      </w:r>
      <w:r w:rsidR="005B3F61">
        <w:t xml:space="preserve">by the System </w:t>
      </w:r>
      <w:r w:rsidR="00486B45">
        <w:t>to form the complete PEM-encoded sequence, for example:</w:t>
      </w:r>
    </w:p>
    <w:p w14:paraId="2BC50B4D" w14:textId="0046F587" w:rsidR="00486B45" w:rsidRDefault="00486B45" w:rsidP="00486B45">
      <w:pPr>
        <w:pStyle w:val="Example"/>
      </w:pPr>
      <w:r>
        <w:t>output-device-x509-certificate='-----BEGIN CERTIFICATE-----\n',</w:t>
      </w:r>
    </w:p>
    <w:p w14:paraId="59E893A2" w14:textId="35314DAF" w:rsidR="00486B45" w:rsidRDefault="00486B45" w:rsidP="00486B45">
      <w:pPr>
        <w:pStyle w:val="Example"/>
      </w:pPr>
      <w:r>
        <w:t>'MIIFADCCA2igAwIBAgIEYzmoCDANBgkqhkiG9w0BAQsFADBrMQswCQYDVQQGEwJD\n',</w:t>
      </w:r>
    </w:p>
    <w:p w14:paraId="128E0659" w14:textId="41A31D3E" w:rsidR="00486B45" w:rsidRDefault="00486B45" w:rsidP="00486B45">
      <w:pPr>
        <w:pStyle w:val="Example"/>
      </w:pPr>
      <w:r>
        <w:t>'QTESMBAGA1UEAwwJbG9jYWxob3N0MRIwEAYDVQQKDAlsb2NhbGhvc3QxEDAOBgNV\n',</w:t>
      </w:r>
    </w:p>
    <w:p w14:paraId="6C8661BE" w14:textId="77777777" w:rsidR="00486B45" w:rsidRDefault="00486B45" w:rsidP="00486B45">
      <w:pPr>
        <w:pStyle w:val="Example"/>
      </w:pPr>
      <w:r>
        <w:t>'BAsMB1Vua25vd24xEDAOBgNVBAgMB1Vua25vd24xEDAOBgNVBAcMB1Vua25vd24w\n',</w:t>
      </w:r>
    </w:p>
    <w:p w14:paraId="5C1B1D2F" w14:textId="7C8E884E" w:rsidR="00486B45" w:rsidRDefault="00486B45" w:rsidP="00486B45">
      <w:pPr>
        <w:pStyle w:val="Example"/>
      </w:pPr>
      <w:r>
        <w:t>'...\n',</w:t>
      </w:r>
    </w:p>
    <w:p w14:paraId="00604C65" w14:textId="77777777" w:rsidR="00486B45" w:rsidRDefault="00486B45" w:rsidP="00486B45">
      <w:pPr>
        <w:pStyle w:val="Example"/>
      </w:pPr>
      <w:r>
        <w:t>'CZkbz0PWK1huKDfepsd8Y8vimJlx5XdjFgF5DbAO7oKLR3Yv\n',</w:t>
      </w:r>
    </w:p>
    <w:p w14:paraId="570590B6" w14:textId="1DE8AA24" w:rsidR="00BC304A" w:rsidRDefault="00486B45" w:rsidP="009C4586">
      <w:pPr>
        <w:pStyle w:val="Example"/>
      </w:pPr>
      <w:r>
        <w:t>'-----END CERTIFICATE-----\n'</w:t>
      </w:r>
    </w:p>
    <w:p w14:paraId="0B8D77E7" w14:textId="77777777" w:rsidR="00BC304A" w:rsidRDefault="00BC304A" w:rsidP="00BC304A">
      <w:pPr>
        <w:pStyle w:val="IEEEStdsLevel3Header"/>
      </w:pPr>
      <w:bookmarkStart w:id="206" w:name="_Ref155343327"/>
      <w:bookmarkStart w:id="207" w:name="_Toc194317324"/>
      <w:r>
        <w:t>output-device-x509-request (1setOf text(MAX))</w:t>
      </w:r>
      <w:bookmarkEnd w:id="206"/>
      <w:bookmarkEnd w:id="207"/>
    </w:p>
    <w:p w14:paraId="4D3D8DF7" w14:textId="03D0F114" w:rsidR="00BC304A" w:rsidRDefault="00BC304A" w:rsidP="00BC304A">
      <w:pPr>
        <w:pStyle w:val="IEEEStdsParagraph"/>
      </w:pPr>
      <w:r>
        <w:t>This operation attribute provides the</w:t>
      </w:r>
      <w:r w:rsidR="00486B45">
        <w:t xml:space="preserve"> PEM-encoded [RFC7468]</w:t>
      </w:r>
      <w:r>
        <w:t xml:space="preserve"> X.509 certificate signing request for the Proxy's Output Device.</w:t>
      </w:r>
      <w:r w:rsidR="00486B45">
        <w:t xml:space="preserve"> </w:t>
      </w:r>
      <w:r w:rsidR="005B3F61">
        <w:t xml:space="preserve">Because an X.509 certificate signing request can exceed the allowed length of a text value (1023 octets), this attribute uses the 1setOf syntax to allow the value to be split over multiple text values. </w:t>
      </w:r>
      <w:r w:rsidR="00486B45">
        <w:t xml:space="preserve">Each text value is concatenated </w:t>
      </w:r>
      <w:r w:rsidR="005B3F61">
        <w:t xml:space="preserve">by the System </w:t>
      </w:r>
      <w:r w:rsidR="00486B45">
        <w:t>to form the complete PEM-encoded sequence, for example:</w:t>
      </w:r>
    </w:p>
    <w:p w14:paraId="3389A98E" w14:textId="63E5C0E3" w:rsidR="00486B45" w:rsidRDefault="00486B45" w:rsidP="00486B45">
      <w:pPr>
        <w:pStyle w:val="Example"/>
      </w:pPr>
      <w:r>
        <w:t>output-device-x509-request='</w:t>
      </w:r>
      <w:r w:rsidRPr="00486B45">
        <w:t>-----BEGIN CERTIFICATE REQUEST-----</w:t>
      </w:r>
      <w:r>
        <w:t>\n',</w:t>
      </w:r>
    </w:p>
    <w:p w14:paraId="2F777E27" w14:textId="77777777" w:rsidR="00486B45" w:rsidRDefault="00486B45" w:rsidP="00486B45">
      <w:pPr>
        <w:pStyle w:val="Example"/>
      </w:pPr>
      <w:r>
        <w:t>'</w:t>
      </w:r>
      <w:r w:rsidRPr="00486B45">
        <w:t>MIID/zCCAmcCAQAwXTELMAkGA1UEBhMCQ0ExFDASBgNVBAMMC2V4YW1wbGUuY29t</w:t>
      </w:r>
      <w:r>
        <w:t>\n',</w:t>
      </w:r>
    </w:p>
    <w:p w14:paraId="3115F79C" w14:textId="77777777" w:rsidR="00486B45" w:rsidRDefault="00486B45" w:rsidP="00486B45">
      <w:pPr>
        <w:pStyle w:val="Example"/>
      </w:pPr>
      <w:r>
        <w:t>'</w:t>
      </w:r>
      <w:r w:rsidRPr="00486B45">
        <w:t>MRQwEgYDVQQKDAtleGFtcGxlLmNvbTEQMA4GA1UECAwHVW5rbm93bjEQMA4GA1UE</w:t>
      </w:r>
      <w:r>
        <w:t>\n',</w:t>
      </w:r>
    </w:p>
    <w:p w14:paraId="75AA601E" w14:textId="77777777" w:rsidR="00486B45" w:rsidRDefault="00486B45" w:rsidP="00486B45">
      <w:pPr>
        <w:pStyle w:val="Example"/>
      </w:pPr>
      <w:r>
        <w:t>'</w:t>
      </w:r>
      <w:r w:rsidRPr="00486B45">
        <w:t>BwwHVW5rbm93bjCCAaIwDQYJKoZIhvcNAQEBBQADggGPADCCAYoCggGBAOs8sEBQ</w:t>
      </w:r>
      <w:r>
        <w:t>\n',</w:t>
      </w:r>
    </w:p>
    <w:p w14:paraId="0F57EE94" w14:textId="3D884E23" w:rsidR="00486B45" w:rsidRPr="00486B45" w:rsidRDefault="00486B45" w:rsidP="00486B45">
      <w:pPr>
        <w:pStyle w:val="Example"/>
      </w:pPr>
      <w:r>
        <w:t>'...\n',</w:t>
      </w:r>
    </w:p>
    <w:p w14:paraId="2F88558A" w14:textId="77777777" w:rsidR="00486B45" w:rsidRDefault="00486B45" w:rsidP="00486B45">
      <w:pPr>
        <w:pStyle w:val="Example"/>
      </w:pPr>
      <w:r>
        <w:t>'</w:t>
      </w:r>
      <w:r w:rsidRPr="00486B45">
        <w:t>kJ4hqhYLM2D6KT55sLZxjXiRqw==</w:t>
      </w:r>
      <w:r>
        <w:t>\n',</w:t>
      </w:r>
    </w:p>
    <w:p w14:paraId="37A02D46" w14:textId="2D747434" w:rsidR="00486B45" w:rsidRDefault="00486B45" w:rsidP="009C4586">
      <w:pPr>
        <w:pStyle w:val="Example"/>
      </w:pPr>
      <w:r>
        <w:lastRenderedPageBreak/>
        <w:t>'</w:t>
      </w:r>
      <w:r w:rsidRPr="00486B45">
        <w:t>-----END CERTIFICATE REQUEST-----</w:t>
      </w:r>
      <w:r>
        <w:t>\n'</w:t>
      </w:r>
    </w:p>
    <w:p w14:paraId="6CF1108D" w14:textId="77777777" w:rsidR="00B55016" w:rsidRDefault="00B55016" w:rsidP="00B55016">
      <w:pPr>
        <w:pStyle w:val="IEEEStdsLevel3Header"/>
      </w:pPr>
      <w:bookmarkStart w:id="208" w:name="_Toc194317325"/>
      <w:r>
        <w:t>printer</w:t>
      </w:r>
      <w:r w:rsidRPr="00A16041">
        <w:t>-id (integer(1:</w:t>
      </w:r>
      <w:r w:rsidR="00CD520F">
        <w:t>65535</w:t>
      </w:r>
      <w:r w:rsidRPr="00A16041">
        <w:t>))</w:t>
      </w:r>
      <w:bookmarkEnd w:id="208"/>
    </w:p>
    <w:p w14:paraId="7714D7F2" w14:textId="5601F7F4" w:rsidR="00B55016" w:rsidRDefault="00B55016" w:rsidP="001B0406">
      <w:pPr>
        <w:pStyle w:val="IEEEStdsParagraph"/>
      </w:pPr>
      <w:r>
        <w:t xml:space="preserve">This operation attribute specifies the target Printer object as used in Get-Printer-Attributes and </w:t>
      </w:r>
      <w:r w:rsidR="00805644">
        <w:t xml:space="preserve">some </w:t>
      </w:r>
      <w:r>
        <w:t xml:space="preserve">other Printer operations defined in section 6 and is </w:t>
      </w:r>
      <w:r w:rsidR="00C16DB6">
        <w:t>semantically equivalent to the ServiceSummary</w:t>
      </w:r>
      <w:r w:rsidR="007F2BC0">
        <w:t xml:space="preserve"> element ID</w:t>
      </w:r>
      <w:r w:rsidR="00C16DB6">
        <w:t xml:space="preserve"> defined in [PWG5108.06] and </w:t>
      </w:r>
      <w:r>
        <w:t xml:space="preserve">semantically analogous to the “job-id” attribute defined in </w:t>
      </w:r>
      <w:r w:rsidR="00EB13EB">
        <w:t>[</w:t>
      </w:r>
      <w:r w:rsidR="00C33D4A">
        <w:t>STD92</w:t>
      </w:r>
      <w:r w:rsidR="00EB13EB">
        <w:t>]</w:t>
      </w:r>
      <w:r w:rsidR="009B16CF">
        <w:t xml:space="preserve">. </w:t>
      </w:r>
      <w:r>
        <w:t>See “printer-id” in section 7.5 Printer Status Attributes.</w:t>
      </w:r>
    </w:p>
    <w:p w14:paraId="75AD6050" w14:textId="77777777" w:rsidR="00805644" w:rsidRDefault="00805644" w:rsidP="00805644">
      <w:pPr>
        <w:pStyle w:val="IEEEStdsLevel3Header"/>
      </w:pPr>
      <w:bookmarkStart w:id="209" w:name="_Toc194317326"/>
      <w:r>
        <w:t>printer</w:t>
      </w:r>
      <w:r w:rsidRPr="00A16041">
        <w:t>-id</w:t>
      </w:r>
      <w:r>
        <w:t>s</w:t>
      </w:r>
      <w:r w:rsidRPr="00A16041">
        <w:t xml:space="preserve"> (</w:t>
      </w:r>
      <w:r>
        <w:t>1setOf (</w:t>
      </w:r>
      <w:r w:rsidRPr="00A16041">
        <w:t>integer(1:</w:t>
      </w:r>
      <w:r w:rsidR="00E01AFD">
        <w:t>65535</w:t>
      </w:r>
      <w:r w:rsidRPr="00A16041">
        <w:t>))</w:t>
      </w:r>
      <w:r>
        <w:t>)</w:t>
      </w:r>
      <w:bookmarkEnd w:id="209"/>
    </w:p>
    <w:p w14:paraId="1754D194" w14:textId="24921E5D" w:rsidR="00805644" w:rsidRDefault="00805644" w:rsidP="001B0406">
      <w:pPr>
        <w:pStyle w:val="IEEEStdsParagraph"/>
      </w:pPr>
      <w:r>
        <w:t xml:space="preserve">This operation attribute specifies the list of </w:t>
      </w:r>
      <w:r w:rsidR="00292155">
        <w:t xml:space="preserve">“printer-id” values for </w:t>
      </w:r>
      <w:r>
        <w:t>target Printer objects as used in Get-Printers</w:t>
      </w:r>
      <w:r w:rsidR="00C14541">
        <w:t xml:space="preserve"> </w:t>
      </w:r>
      <w:r>
        <w:t xml:space="preserve">and some other Printer operations defined in section 6 and is semantically equivalent </w:t>
      </w:r>
      <w:r w:rsidR="00A1307B">
        <w:t xml:space="preserve">to </w:t>
      </w:r>
      <w:r>
        <w:t xml:space="preserve">a list of the </w:t>
      </w:r>
      <w:r w:rsidR="00A1307B">
        <w:t xml:space="preserve">SM </w:t>
      </w:r>
      <w:r>
        <w:t xml:space="preserve">ServiceSummary </w:t>
      </w:r>
      <w:r w:rsidR="00A1307B">
        <w:t xml:space="preserve">ID </w:t>
      </w:r>
      <w:r>
        <w:t xml:space="preserve">element defined in [PWG5108.06] and semantically analogous a list of the “job-id” attribute defined in </w:t>
      </w:r>
      <w:r w:rsidR="00EB13EB">
        <w:t>[</w:t>
      </w:r>
      <w:r w:rsidR="00C33D4A">
        <w:t>STD92</w:t>
      </w:r>
      <w:r w:rsidR="00EB13EB">
        <w:t>]</w:t>
      </w:r>
      <w:r w:rsidR="009B16CF">
        <w:t xml:space="preserve">. </w:t>
      </w:r>
      <w:r>
        <w:t>See “printer-id” in section 7.5 Printer Status Attributes.</w:t>
      </w:r>
    </w:p>
    <w:p w14:paraId="2BF8DFA0" w14:textId="77777777" w:rsidR="00244E4D" w:rsidRDefault="00D02CF9" w:rsidP="00C55964">
      <w:pPr>
        <w:pStyle w:val="IEEEStdsLevel3Header"/>
      </w:pPr>
      <w:bookmarkStart w:id="210" w:name="_Toc194317327"/>
      <w:r>
        <w:t>printer-geo-location (</w:t>
      </w:r>
      <w:r w:rsidR="002056E3">
        <w:t>uri)</w:t>
      </w:r>
      <w:bookmarkEnd w:id="210"/>
    </w:p>
    <w:p w14:paraId="05A7D432" w14:textId="0065C70C" w:rsidR="00244E4D" w:rsidRDefault="002056E3" w:rsidP="001B0406">
      <w:pPr>
        <w:pStyle w:val="IEEEStdsParagraph"/>
      </w:pPr>
      <w:r>
        <w:t>Th</w:t>
      </w:r>
      <w:r w:rsidR="00A16041">
        <w:t>is</w:t>
      </w:r>
      <w:r>
        <w:t xml:space="preserve"> operation attribute </w:t>
      </w:r>
      <w:r w:rsidR="00724F6F">
        <w:t xml:space="preserve">specifies a </w:t>
      </w:r>
      <w:r w:rsidR="00A16041">
        <w:t>filter</w:t>
      </w:r>
      <w:r w:rsidR="00724F6F">
        <w:t xml:space="preserve"> for the applicable</w:t>
      </w:r>
      <w:r>
        <w:t xml:space="preserve"> Printers </w:t>
      </w:r>
      <w:r w:rsidR="00A2513A">
        <w:t>as used in Get-Printers defined in section 6</w:t>
      </w:r>
      <w:r w:rsidR="00F73183">
        <w:t xml:space="preserve"> and</w:t>
      </w:r>
      <w:r w:rsidR="00A2513A">
        <w:t xml:space="preserve"> is semantically analogous to the “printer-geo-location” attribute</w:t>
      </w:r>
      <w:r>
        <w:t xml:space="preserve"> </w:t>
      </w:r>
      <w:r w:rsidR="00B97FE3">
        <w:t>defined in</w:t>
      </w:r>
      <w:r>
        <w:t xml:space="preserve"> [PWG5100.13]</w:t>
      </w:r>
      <w:r w:rsidR="009B16CF">
        <w:t>.</w:t>
      </w:r>
    </w:p>
    <w:p w14:paraId="12843831" w14:textId="77777777" w:rsidR="00244E4D" w:rsidRDefault="00D02CF9" w:rsidP="00C55964">
      <w:pPr>
        <w:pStyle w:val="IEEEStdsLevel3Header"/>
      </w:pPr>
      <w:bookmarkStart w:id="211" w:name="_Ref426992414"/>
      <w:bookmarkStart w:id="212" w:name="_Toc194317328"/>
      <w:r>
        <w:t xml:space="preserve">printer-location </w:t>
      </w:r>
      <w:r w:rsidRPr="00D02CF9">
        <w:t>(text(127</w:t>
      </w:r>
      <w:r>
        <w:t>))</w:t>
      </w:r>
      <w:bookmarkEnd w:id="211"/>
      <w:bookmarkEnd w:id="212"/>
    </w:p>
    <w:p w14:paraId="756C61DA" w14:textId="14A39DA5" w:rsidR="00244E4D" w:rsidRDefault="00D02CF9" w:rsidP="001B0406">
      <w:pPr>
        <w:pStyle w:val="IEEEStdsParagraph"/>
      </w:pPr>
      <w:r>
        <w:t>Th</w:t>
      </w:r>
      <w:r w:rsidR="00A16041">
        <w:t>is</w:t>
      </w:r>
      <w:r>
        <w:t xml:space="preserve"> operation </w:t>
      </w:r>
      <w:r w:rsidR="002056E3">
        <w:t xml:space="preserve">attribute </w:t>
      </w:r>
      <w:r w:rsidR="00724F6F">
        <w:t xml:space="preserve">specifies a </w:t>
      </w:r>
      <w:r w:rsidR="00A16041">
        <w:t>filter</w:t>
      </w:r>
      <w:r>
        <w:t xml:space="preserve"> </w:t>
      </w:r>
      <w:r w:rsidR="00724F6F">
        <w:t xml:space="preserve">for the applicable </w:t>
      </w:r>
      <w:r>
        <w:t xml:space="preserve">Printers </w:t>
      </w:r>
      <w:r w:rsidR="00A2513A">
        <w:t>as used in Get-Printers defined in section 6</w:t>
      </w:r>
      <w:r w:rsidR="00F73183">
        <w:t xml:space="preserve"> and</w:t>
      </w:r>
      <w:r w:rsidR="00A2513A">
        <w:t xml:space="preserve"> is semantically analogous to the “printer-location” attribute </w:t>
      </w:r>
      <w:r w:rsidR="00B97FE3">
        <w:t>defined in</w:t>
      </w:r>
      <w:r>
        <w:t xml:space="preserve"> </w:t>
      </w:r>
      <w:r w:rsidR="00EB13EB">
        <w:t>[</w:t>
      </w:r>
      <w:r w:rsidR="00C33D4A">
        <w:t>STD92</w:t>
      </w:r>
      <w:r w:rsidR="00EB13EB">
        <w:t>]</w:t>
      </w:r>
      <w:r>
        <w:t>.</w:t>
      </w:r>
    </w:p>
    <w:p w14:paraId="59F2CEEC" w14:textId="77777777" w:rsidR="00A518C3" w:rsidRDefault="00A518C3" w:rsidP="00C55964">
      <w:pPr>
        <w:pStyle w:val="IEEEStdsLevel3Header"/>
      </w:pPr>
      <w:bookmarkStart w:id="213" w:name="_Ref426992201"/>
      <w:bookmarkStart w:id="214" w:name="_Toc194317329"/>
      <w:r>
        <w:t>printer-service-type (</w:t>
      </w:r>
      <w:r w:rsidR="00272E32">
        <w:t>1setOf (</w:t>
      </w:r>
      <w:r>
        <w:t>type2 keyword</w:t>
      </w:r>
      <w:r w:rsidR="00272E32">
        <w:t>)</w:t>
      </w:r>
      <w:r>
        <w:t>)</w:t>
      </w:r>
      <w:bookmarkEnd w:id="214"/>
    </w:p>
    <w:p w14:paraId="52F90EC5" w14:textId="40488D25" w:rsidR="00244E4D" w:rsidRDefault="00A518C3" w:rsidP="001B0406">
      <w:pPr>
        <w:pStyle w:val="IEEEStdsParagraph"/>
      </w:pPr>
      <w:r>
        <w:t xml:space="preserve">This operation attribute specifies the service type for a Printer as used in Create-Printer </w:t>
      </w:r>
      <w:r w:rsidR="00272E32">
        <w:t xml:space="preserve">or a filter for the applicable Printers as used in Get-Printers </w:t>
      </w:r>
      <w:r>
        <w:t>defined in section 6</w:t>
      </w:r>
      <w:r w:rsidR="00F73183">
        <w:t xml:space="preserve"> and </w:t>
      </w:r>
      <w:r>
        <w:t xml:space="preserve">is semantically </w:t>
      </w:r>
      <w:r w:rsidR="009822D9">
        <w:t>equivalent</w:t>
      </w:r>
      <w:r>
        <w:t xml:space="preserve"> to the </w:t>
      </w:r>
      <w:r w:rsidR="007F2BC0">
        <w:t xml:space="preserve">ServiceSummary element </w:t>
      </w:r>
      <w:r>
        <w:t xml:space="preserve">ServiceType </w:t>
      </w:r>
      <w:r w:rsidR="00B97FE3">
        <w:t>defined in</w:t>
      </w:r>
      <w:r>
        <w:t xml:space="preserve"> [PWG5108.06]</w:t>
      </w:r>
      <w:r w:rsidR="009B16CF">
        <w:t>.</w:t>
      </w:r>
      <w:r w:rsidR="009B16CF" w:rsidRPr="009B16CF">
        <w:t xml:space="preserve"> </w:t>
      </w:r>
      <w:r>
        <w:t>See “printer-service-type” in section 7.5 Printer Status Attributes.</w:t>
      </w:r>
      <w:bookmarkEnd w:id="201"/>
      <w:bookmarkEnd w:id="213"/>
    </w:p>
    <w:p w14:paraId="2CAD8688" w14:textId="6437D144" w:rsidR="003E15EB" w:rsidRDefault="003E15EB" w:rsidP="003E15EB">
      <w:pPr>
        <w:pStyle w:val="IEEEStdsLevel3Header"/>
      </w:pPr>
      <w:bookmarkStart w:id="215" w:name="_Toc194317330"/>
      <w:r>
        <w:t>printer-xri-requested (1setOf collection)</w:t>
      </w:r>
      <w:bookmarkEnd w:id="215"/>
    </w:p>
    <w:p w14:paraId="5A42BCE2" w14:textId="7025ADD2" w:rsidR="003E15EB" w:rsidRDefault="003E15EB" w:rsidP="001B0406">
      <w:pPr>
        <w:pStyle w:val="IEEEStdsParagraph"/>
      </w:pPr>
      <w:r>
        <w:t xml:space="preserve">This operation attribute specifies the type of authentication ("xri-authentication (type2 keyword)" member attribute) and security ("xri-security (type2 keyword)" member attribute) that is wanted for newly created Printers using the Create-Printer operation (section </w:t>
      </w:r>
      <w:r>
        <w:fldChar w:fldCharType="begin"/>
      </w:r>
      <w:r>
        <w:instrText xml:space="preserve"> REF _Ref513034152 \r \h </w:instrText>
      </w:r>
      <w:r>
        <w:fldChar w:fldCharType="separate"/>
      </w:r>
      <w:r w:rsidR="001F47BD">
        <w:t>6.3.1</w:t>
      </w:r>
      <w:r>
        <w:fldChar w:fldCharType="end"/>
      </w:r>
      <w:r>
        <w:t>)</w:t>
      </w:r>
      <w:r w:rsidR="0067483C">
        <w:t xml:space="preserve"> or Register-Output-Device operation (section </w:t>
      </w:r>
      <w:r w:rsidR="0067483C">
        <w:fldChar w:fldCharType="begin"/>
      </w:r>
      <w:r w:rsidR="0067483C">
        <w:instrText xml:space="preserve"> REF _Ref518163500 \r \h </w:instrText>
      </w:r>
      <w:r w:rsidR="0067483C">
        <w:fldChar w:fldCharType="separate"/>
      </w:r>
      <w:r w:rsidR="001F47BD">
        <w:t>6.3.12</w:t>
      </w:r>
      <w:r w:rsidR="0067483C">
        <w:fldChar w:fldCharType="end"/>
      </w:r>
      <w:r w:rsidR="0067483C">
        <w:t>)</w:t>
      </w:r>
      <w:r>
        <w:t>. The "xri-uri (uri)" member attribute MUST NOT be included in the collection since the System assigns that value.</w:t>
      </w:r>
    </w:p>
    <w:p w14:paraId="400BFE9D" w14:textId="77777777" w:rsidR="00700782" w:rsidRDefault="00700782" w:rsidP="00C55964">
      <w:pPr>
        <w:pStyle w:val="IEEEStdsLevel3Header"/>
      </w:pPr>
      <w:bookmarkStart w:id="216" w:name="_Toc464568830"/>
      <w:bookmarkStart w:id="217" w:name="_Ref426992630"/>
      <w:bookmarkStart w:id="218" w:name="_Toc194317331"/>
      <w:bookmarkEnd w:id="216"/>
      <w:r>
        <w:t>resource-format (mimeMediaType)</w:t>
      </w:r>
      <w:bookmarkEnd w:id="218"/>
    </w:p>
    <w:p w14:paraId="2733A899" w14:textId="63E37DD5" w:rsidR="00700782" w:rsidRPr="00700782" w:rsidRDefault="00700782" w:rsidP="001B0406">
      <w:pPr>
        <w:pStyle w:val="IEEEStdsParagraph"/>
      </w:pPr>
      <w:r w:rsidRPr="00700782">
        <w:t>This ope</w:t>
      </w:r>
      <w:r>
        <w:t xml:space="preserve">ration attribute specifies </w:t>
      </w:r>
      <w:r w:rsidR="00F564A5">
        <w:t xml:space="preserve">the </w:t>
      </w:r>
      <w:r w:rsidR="001B6AD3">
        <w:t xml:space="preserve">format for a </w:t>
      </w:r>
      <w:r w:rsidR="00F564A5">
        <w:t>R</w:t>
      </w:r>
      <w:r w:rsidR="001B6AD3">
        <w:t>esource</w:t>
      </w:r>
      <w:r w:rsidR="00F564A5">
        <w:t xml:space="preserve"> as u</w:t>
      </w:r>
      <w:r w:rsidR="00DB0FED">
        <w:t xml:space="preserve">sed in Send-Resource-Data </w:t>
      </w:r>
      <w:r w:rsidR="00DF5308">
        <w:t xml:space="preserve">request </w:t>
      </w:r>
      <w:r w:rsidR="00DB0FED">
        <w:t xml:space="preserve">or </w:t>
      </w:r>
      <w:r w:rsidR="0082014F" w:rsidRPr="00842AAD">
        <w:t>a filter for the applicable Resource</w:t>
      </w:r>
      <w:r w:rsidR="00014794">
        <w:t>s</w:t>
      </w:r>
      <w:r w:rsidR="0082014F" w:rsidRPr="00842AAD">
        <w:t xml:space="preserve"> as used in Get-Resources defined in section </w:t>
      </w:r>
      <w:r w:rsidR="0082014F" w:rsidRPr="00842AAD">
        <w:lastRenderedPageBreak/>
        <w:t>6</w:t>
      </w:r>
      <w:r w:rsidR="00F73183">
        <w:t xml:space="preserve"> and</w:t>
      </w:r>
      <w:r w:rsidR="00AD73C0">
        <w:t xml:space="preserve"> is semantically equivalent to the ResourceFormat element </w:t>
      </w:r>
      <w:r w:rsidR="00B97FE3">
        <w:t>defined in</w:t>
      </w:r>
      <w:r w:rsidR="00AD73C0">
        <w:t xml:space="preserve"> [PWG5108.03]</w:t>
      </w:r>
      <w:r w:rsidR="00F73183">
        <w:t xml:space="preserve"> and</w:t>
      </w:r>
      <w:r w:rsidRPr="00700782">
        <w:t xml:space="preserve"> </w:t>
      </w:r>
      <w:r>
        <w:t>semantically analogous to the “document-format</w:t>
      </w:r>
      <w:r w:rsidRPr="00700782">
        <w:t xml:space="preserve">” attribute </w:t>
      </w:r>
      <w:r w:rsidR="00B97FE3">
        <w:t>defined in</w:t>
      </w:r>
      <w:r w:rsidRPr="00700782">
        <w:t xml:space="preserve"> </w:t>
      </w:r>
      <w:r w:rsidR="00EB13EB">
        <w:t>[</w:t>
      </w:r>
      <w:r w:rsidR="00C33D4A">
        <w:t>STD92</w:t>
      </w:r>
      <w:r w:rsidR="00EB13EB">
        <w:t>]</w:t>
      </w:r>
      <w:r w:rsidR="009B16CF">
        <w:t xml:space="preserve">. </w:t>
      </w:r>
      <w:r>
        <w:t>See “resource-format</w:t>
      </w:r>
      <w:r w:rsidRPr="00700782">
        <w:t>” in section 7.7 Resource Status Attributes.</w:t>
      </w:r>
    </w:p>
    <w:p w14:paraId="03D7CE14" w14:textId="77777777" w:rsidR="00775AE7" w:rsidRDefault="00775AE7" w:rsidP="00775AE7">
      <w:pPr>
        <w:pStyle w:val="IEEEStdsLevel3Header"/>
      </w:pPr>
      <w:bookmarkStart w:id="219" w:name="_Toc194317332"/>
      <w:r>
        <w:t>resource-format-accepted (1setOf mimeMediaType)</w:t>
      </w:r>
      <w:bookmarkEnd w:id="219"/>
    </w:p>
    <w:p w14:paraId="0909763D" w14:textId="295F4BBE" w:rsidR="00775AE7" w:rsidRPr="00700782" w:rsidRDefault="00775AE7" w:rsidP="00775AE7">
      <w:pPr>
        <w:pStyle w:val="IEEEStdsParagraph"/>
      </w:pPr>
      <w:r w:rsidRPr="00700782">
        <w:t>This ope</w:t>
      </w:r>
      <w:r>
        <w:t xml:space="preserve">ration attribute specifies the accepted formats for a Resource as used in Create-Resource response  and is semantically analogous to the </w:t>
      </w:r>
      <w:r w:rsidR="00A1307B">
        <w:t xml:space="preserve">SM </w:t>
      </w:r>
      <w:r>
        <w:t>ResourceFormat element defined in [PWG5108.03] and</w:t>
      </w:r>
      <w:r w:rsidRPr="00700782">
        <w:t xml:space="preserve"> </w:t>
      </w:r>
      <w:r>
        <w:t>the “document-format</w:t>
      </w:r>
      <w:r w:rsidRPr="00700782">
        <w:t xml:space="preserve">” attribute </w:t>
      </w:r>
      <w:r>
        <w:t>defined in</w:t>
      </w:r>
      <w:r w:rsidRPr="00700782">
        <w:t xml:space="preserve"> </w:t>
      </w:r>
      <w:r>
        <w:t>[</w:t>
      </w:r>
      <w:r w:rsidR="00C33D4A">
        <w:t>STD92</w:t>
      </w:r>
      <w:r>
        <w:t>]</w:t>
      </w:r>
      <w:r w:rsidR="009B16CF">
        <w:t xml:space="preserve">. </w:t>
      </w:r>
      <w:r>
        <w:t>See “resource-format</w:t>
      </w:r>
      <w:r w:rsidRPr="00700782">
        <w:t>” in section 7.7 Resource Status Attributes.</w:t>
      </w:r>
    </w:p>
    <w:p w14:paraId="4B09B2A3" w14:textId="77777777" w:rsidR="006F1A06" w:rsidRDefault="006F1A06" w:rsidP="006F1A06">
      <w:pPr>
        <w:pStyle w:val="IEEEStdsLevel3Header"/>
      </w:pPr>
      <w:bookmarkStart w:id="220" w:name="_Toc194317333"/>
      <w:r>
        <w:t>resource-formats (1setOf (mimeMediaType))</w:t>
      </w:r>
      <w:bookmarkEnd w:id="220"/>
    </w:p>
    <w:p w14:paraId="4E17050F" w14:textId="47E97910" w:rsidR="006F1A06" w:rsidRPr="00700782" w:rsidRDefault="006F1A06" w:rsidP="006F1A06">
      <w:pPr>
        <w:pStyle w:val="IEEEStdsParagraph"/>
      </w:pPr>
      <w:r w:rsidRPr="008B4EA6">
        <w:t>This operation attribute specifies a filter for the applicable Resource</w:t>
      </w:r>
      <w:r>
        <w:t>s</w:t>
      </w:r>
      <w:r w:rsidRPr="008B4EA6">
        <w:t xml:space="preserve"> as used in Get-Resources defined in section 6</w:t>
      </w:r>
      <w:r>
        <w:t xml:space="preserve"> and</w:t>
      </w:r>
      <w:r w:rsidRPr="008B4EA6">
        <w:t xml:space="preserve"> </w:t>
      </w:r>
      <w:r>
        <w:t xml:space="preserve">is semantically analogous to the </w:t>
      </w:r>
      <w:r w:rsidR="00A1307B">
        <w:t xml:space="preserve">SM </w:t>
      </w:r>
      <w:r>
        <w:t>ResourceFormat element defined in [PWG5108.03] and</w:t>
      </w:r>
      <w:r w:rsidRPr="00700782">
        <w:t xml:space="preserve"> </w:t>
      </w:r>
      <w:r>
        <w:t>the “document-format</w:t>
      </w:r>
      <w:r w:rsidRPr="00700782">
        <w:t xml:space="preserve">” attribute </w:t>
      </w:r>
      <w:r>
        <w:t>defined in</w:t>
      </w:r>
      <w:r w:rsidRPr="00700782">
        <w:t xml:space="preserve"> </w:t>
      </w:r>
      <w:r>
        <w:t>[</w:t>
      </w:r>
      <w:r w:rsidR="00C33D4A">
        <w:t>STD92</w:t>
      </w:r>
      <w:r>
        <w:t>]</w:t>
      </w:r>
      <w:r w:rsidR="009B16CF">
        <w:t xml:space="preserve">. </w:t>
      </w:r>
      <w:r>
        <w:t>See “resource-format</w:t>
      </w:r>
      <w:r w:rsidRPr="00700782">
        <w:t>” in section 7.7 Resource Status Attributes.</w:t>
      </w:r>
    </w:p>
    <w:p w14:paraId="6429F53A" w14:textId="77777777" w:rsidR="00A16041" w:rsidRDefault="00A16041" w:rsidP="00C55964">
      <w:pPr>
        <w:pStyle w:val="IEEEStdsLevel3Header"/>
      </w:pPr>
      <w:bookmarkStart w:id="221" w:name="_Toc194317334"/>
      <w:r w:rsidRPr="00A16041">
        <w:t>resource-id (integer(1:MAX))</w:t>
      </w:r>
      <w:bookmarkEnd w:id="221"/>
    </w:p>
    <w:p w14:paraId="38B197AD" w14:textId="62D627C3" w:rsidR="00C13F1E" w:rsidRDefault="00A16041" w:rsidP="001B0406">
      <w:pPr>
        <w:pStyle w:val="IEEEStdsParagraph"/>
      </w:pPr>
      <w:r>
        <w:t xml:space="preserve">This operation attribute specifies the target Resource object </w:t>
      </w:r>
      <w:r w:rsidR="00842AAD">
        <w:t xml:space="preserve">as used in </w:t>
      </w:r>
      <w:r w:rsidR="0082014F">
        <w:t>Get-Resource-Attributes</w:t>
      </w:r>
      <w:r w:rsidR="00842AAD">
        <w:t xml:space="preserve"> </w:t>
      </w:r>
      <w:r w:rsidR="00B36FEF">
        <w:t xml:space="preserve">and other Resource operations </w:t>
      </w:r>
      <w:r w:rsidR="00842AAD">
        <w:t>defined in section 6</w:t>
      </w:r>
      <w:r w:rsidR="00F73183">
        <w:t xml:space="preserve"> and </w:t>
      </w:r>
      <w:r w:rsidR="00842AAD">
        <w:t xml:space="preserve">is semantically equivalent to the </w:t>
      </w:r>
      <w:r w:rsidR="00A1307B">
        <w:t xml:space="preserve">SM </w:t>
      </w:r>
      <w:r w:rsidR="00842AAD">
        <w:t xml:space="preserve">ResourceId element </w:t>
      </w:r>
      <w:r w:rsidR="00B97FE3">
        <w:t>defined in</w:t>
      </w:r>
      <w:r w:rsidR="00842AAD">
        <w:t xml:space="preserve"> [PWG5108.03]</w:t>
      </w:r>
      <w:r w:rsidR="00F73183">
        <w:t xml:space="preserve"> and</w:t>
      </w:r>
      <w:r>
        <w:t xml:space="preserve"> semantically analogous to </w:t>
      </w:r>
      <w:r w:rsidR="00E044F8">
        <w:t xml:space="preserve">the </w:t>
      </w:r>
      <w:r>
        <w:t xml:space="preserve">“job-id” </w:t>
      </w:r>
      <w:r w:rsidR="00E044F8">
        <w:t xml:space="preserve">attribute </w:t>
      </w:r>
      <w:r w:rsidR="00B97FE3">
        <w:t>defined in</w:t>
      </w:r>
      <w:r>
        <w:t xml:space="preserve"> </w:t>
      </w:r>
      <w:r w:rsidR="00EB13EB">
        <w:t>[</w:t>
      </w:r>
      <w:r w:rsidR="00C33D4A">
        <w:t>STD92</w:t>
      </w:r>
      <w:r w:rsidR="00EB13EB">
        <w:t>]</w:t>
      </w:r>
      <w:r w:rsidR="009B16CF">
        <w:t xml:space="preserve">. </w:t>
      </w:r>
      <w:r w:rsidR="002552CF">
        <w:t>See “resource-id” in section 7.7 Resource Status Attributes.</w:t>
      </w:r>
    </w:p>
    <w:p w14:paraId="10148704" w14:textId="77777777" w:rsidR="007E2829" w:rsidRDefault="007E2829" w:rsidP="007E2829">
      <w:pPr>
        <w:pStyle w:val="IEEEStdsLevel3Header"/>
      </w:pPr>
      <w:bookmarkStart w:id="222" w:name="_Ref8802834"/>
      <w:bookmarkStart w:id="223" w:name="_Ref8803022"/>
      <w:bookmarkStart w:id="224" w:name="_Ref8803036"/>
      <w:bookmarkStart w:id="225" w:name="_Toc194317335"/>
      <w:r w:rsidRPr="00A16041">
        <w:t>resource-id</w:t>
      </w:r>
      <w:r>
        <w:t>s</w:t>
      </w:r>
      <w:r w:rsidRPr="00A16041">
        <w:t xml:space="preserve"> (</w:t>
      </w:r>
      <w:r>
        <w:t xml:space="preserve">1setOf </w:t>
      </w:r>
      <w:r w:rsidRPr="00A16041">
        <w:t>integer(1:MAX))</w:t>
      </w:r>
      <w:bookmarkEnd w:id="222"/>
      <w:bookmarkEnd w:id="223"/>
      <w:bookmarkEnd w:id="224"/>
      <w:bookmarkEnd w:id="225"/>
    </w:p>
    <w:p w14:paraId="7E8C5CA5" w14:textId="092D09CE" w:rsidR="007E2829" w:rsidRDefault="007E2829" w:rsidP="001B0406">
      <w:pPr>
        <w:pStyle w:val="IEEEStdsParagraph"/>
      </w:pPr>
      <w:r>
        <w:t xml:space="preserve">This operation attribute specifies the list of </w:t>
      </w:r>
      <w:r w:rsidR="00292155">
        <w:t xml:space="preserve">“resource-id” values for </w:t>
      </w:r>
      <w:r>
        <w:t xml:space="preserve">associated Resource objects as used in the Create-Printer </w:t>
      </w:r>
      <w:r w:rsidR="007C7E45">
        <w:t>and Allocate</w:t>
      </w:r>
      <w:r w:rsidR="00DE3F33">
        <w:t>-</w:t>
      </w:r>
      <w:r w:rsidR="007C7E45">
        <w:t xml:space="preserve">Printer-Resources </w:t>
      </w:r>
      <w:r>
        <w:t>operation</w:t>
      </w:r>
      <w:r w:rsidR="007C7E45">
        <w:t>s</w:t>
      </w:r>
      <w:r>
        <w:t xml:space="preserve"> defined in section 6 or </w:t>
      </w:r>
      <w:r w:rsidR="005B7C1F">
        <w:t xml:space="preserve">in </w:t>
      </w:r>
      <w:r>
        <w:t xml:space="preserve">a Job Creation operation (Create-Job, Print-Job, or Print-URI) defined in </w:t>
      </w:r>
      <w:r w:rsidR="00EB13EB">
        <w:t>[</w:t>
      </w:r>
      <w:r w:rsidR="00C33D4A">
        <w:t>STD92</w:t>
      </w:r>
      <w:r w:rsidR="00EB13EB">
        <w:t>]</w:t>
      </w:r>
      <w:r>
        <w:t xml:space="preserve"> and is semantically analogous </w:t>
      </w:r>
      <w:r w:rsidR="005B7C1F">
        <w:t xml:space="preserve">to the </w:t>
      </w:r>
      <w:r>
        <w:t xml:space="preserve">“job-printer-uri” attribute defined in </w:t>
      </w:r>
      <w:r w:rsidR="00EB13EB">
        <w:t>[</w:t>
      </w:r>
      <w:r w:rsidR="00C33D4A">
        <w:t>STD92</w:t>
      </w:r>
      <w:r w:rsidR="00EB13EB">
        <w:t>]</w:t>
      </w:r>
      <w:r w:rsidR="009B16CF">
        <w:t xml:space="preserve">. </w:t>
      </w:r>
      <w:r>
        <w:t>See “resource-id” in section 7.7 Resource Status Attributes.</w:t>
      </w:r>
    </w:p>
    <w:p w14:paraId="69CB2EFC" w14:textId="77777777" w:rsidR="00700782" w:rsidRDefault="00700782" w:rsidP="00C55964">
      <w:pPr>
        <w:pStyle w:val="IEEEStdsLevel3Header"/>
      </w:pPr>
      <w:bookmarkStart w:id="226" w:name="_Toc194317336"/>
      <w:r>
        <w:t>resource-k-octets (integer(0:MAX))</w:t>
      </w:r>
      <w:bookmarkEnd w:id="226"/>
    </w:p>
    <w:p w14:paraId="32D65BEE" w14:textId="1FDDD7FD" w:rsidR="00AD73C0" w:rsidRDefault="00AD73C0" w:rsidP="001B0406">
      <w:pPr>
        <w:pStyle w:val="IEEEStdsParagraph"/>
      </w:pPr>
      <w:r w:rsidRPr="00700782">
        <w:t>This ope</w:t>
      </w:r>
      <w:r>
        <w:t xml:space="preserve">ration attribute specifies </w:t>
      </w:r>
      <w:r w:rsidR="0082014F">
        <w:t>the size</w:t>
      </w:r>
      <w:r>
        <w:t xml:space="preserve"> </w:t>
      </w:r>
      <w:r w:rsidR="0082014F">
        <w:t xml:space="preserve">of the data for </w:t>
      </w:r>
      <w:r w:rsidR="00B36FEF">
        <w:t>a</w:t>
      </w:r>
      <w:r w:rsidR="0082014F">
        <w:t xml:space="preserve"> Resource </w:t>
      </w:r>
      <w:r>
        <w:t>as used in Create-Resource</w:t>
      </w:r>
      <w:r w:rsidR="00F564A5">
        <w:t>/Send-Resource-Data</w:t>
      </w:r>
      <w:r>
        <w:t xml:space="preserve"> </w:t>
      </w:r>
      <w:r w:rsidRPr="00700782">
        <w:t>defined in section 6</w:t>
      </w:r>
      <w:r w:rsidR="00F73183">
        <w:t xml:space="preserve"> and </w:t>
      </w:r>
      <w:r w:rsidRPr="00700782">
        <w:t xml:space="preserve">is </w:t>
      </w:r>
      <w:r>
        <w:t>semantically analogous to the “job-k-octets</w:t>
      </w:r>
      <w:r w:rsidRPr="00700782">
        <w:t xml:space="preserve">” attribute </w:t>
      </w:r>
      <w:r w:rsidR="00B97FE3">
        <w:t>defined in</w:t>
      </w:r>
      <w:r w:rsidRPr="00700782">
        <w:t xml:space="preserve"> </w:t>
      </w:r>
      <w:r w:rsidR="00EB13EB">
        <w:t>[</w:t>
      </w:r>
      <w:r w:rsidR="00C33D4A">
        <w:t>STD92</w:t>
      </w:r>
      <w:r w:rsidR="00EB13EB">
        <w:t>]</w:t>
      </w:r>
      <w:r>
        <w:t>. See “resource-</w:t>
      </w:r>
      <w:r w:rsidR="00F564A5">
        <w:t>k-octets</w:t>
      </w:r>
      <w:r w:rsidRPr="00700782">
        <w:t>” in section 7.7 Resource Status Attributes.</w:t>
      </w:r>
    </w:p>
    <w:p w14:paraId="6C156F28" w14:textId="35375A46" w:rsidR="009509DC" w:rsidRDefault="009509DC" w:rsidP="009509DC">
      <w:pPr>
        <w:pStyle w:val="IEEEStdsLevel3Header"/>
      </w:pPr>
      <w:bookmarkStart w:id="227" w:name="_Toc194317337"/>
      <w:r>
        <w:t>resource-natural-language (naturalLanguage)</w:t>
      </w:r>
      <w:bookmarkEnd w:id="227"/>
    </w:p>
    <w:p w14:paraId="278F0141" w14:textId="7EF7CF8D" w:rsidR="009509DC" w:rsidRPr="00AD73C0" w:rsidRDefault="009509DC" w:rsidP="001B0406">
      <w:pPr>
        <w:pStyle w:val="IEEEStdsParagraph"/>
      </w:pPr>
      <w:r>
        <w:t>This operation attribute specifies the natural language associated with a Resource.</w:t>
      </w:r>
    </w:p>
    <w:p w14:paraId="71C9CCC4" w14:textId="45A44EC6" w:rsidR="00CE4700" w:rsidRDefault="00CE4700" w:rsidP="00CE4700">
      <w:pPr>
        <w:pStyle w:val="IEEEStdsLevel3Header"/>
      </w:pPr>
      <w:bookmarkStart w:id="228" w:name="_Toc464568837"/>
      <w:bookmarkStart w:id="229" w:name="_Toc464568838"/>
      <w:bookmarkStart w:id="230" w:name="_Ref506396423"/>
      <w:bookmarkStart w:id="231" w:name="_Toc194317338"/>
      <w:bookmarkEnd w:id="228"/>
      <w:bookmarkEnd w:id="229"/>
      <w:r>
        <w:lastRenderedPageBreak/>
        <w:t>resource-patches (text(MAX) | no-value)</w:t>
      </w:r>
      <w:bookmarkEnd w:id="231"/>
    </w:p>
    <w:p w14:paraId="65C175EF" w14:textId="52793697" w:rsidR="00CE4700" w:rsidRPr="008B4EA6" w:rsidRDefault="00CE4700" w:rsidP="00CE4700">
      <w:pPr>
        <w:pStyle w:val="IEEEStdsParagraph"/>
      </w:pPr>
      <w:r w:rsidRPr="00405D92">
        <w:t xml:space="preserve">This </w:t>
      </w:r>
      <w:r>
        <w:t>operation attribute contains the list of patches applied to</w:t>
      </w:r>
      <w:r w:rsidRPr="00405D92">
        <w:t xml:space="preserve"> the Resourc</w:t>
      </w:r>
      <w:r>
        <w:t>e delimited by a Carriage Return/Line Feed pair (0x0d0a). This attribute is semantically analogous</w:t>
      </w:r>
      <w:r w:rsidRPr="00405D92">
        <w:t xml:space="preserve"> to </w:t>
      </w:r>
      <w:r>
        <w:t>the FirmwarePatches attribute defined in [PWG5110.4]</w:t>
      </w:r>
      <w:r w:rsidRPr="00405D92">
        <w:t>.</w:t>
      </w:r>
    </w:p>
    <w:p w14:paraId="64917FE4" w14:textId="738F4AA8" w:rsidR="007065C8" w:rsidRDefault="007065C8" w:rsidP="00C55964">
      <w:pPr>
        <w:pStyle w:val="IEEEStdsLevel3Header"/>
      </w:pPr>
      <w:bookmarkStart w:id="232" w:name="_Toc194317339"/>
      <w:r>
        <w:t>resource-signature (</w:t>
      </w:r>
      <w:r w:rsidRPr="007065C8">
        <w:t>1setOf octetString</w:t>
      </w:r>
      <w:r w:rsidR="00724C50">
        <w:t>(MAX)</w:t>
      </w:r>
      <w:r w:rsidRPr="007065C8">
        <w:t>)</w:t>
      </w:r>
      <w:bookmarkEnd w:id="230"/>
      <w:bookmarkEnd w:id="232"/>
    </w:p>
    <w:p w14:paraId="3CE44424" w14:textId="70346F02" w:rsidR="003C6129" w:rsidRDefault="007065C8" w:rsidP="007065C8">
      <w:pPr>
        <w:pStyle w:val="IEEEStdsParagraph"/>
      </w:pPr>
      <w:r>
        <w:t>This operation attribute specifies an out-of-band digital signature for Resource data as used in Send-Resource-Data defined in section 6.2.5</w:t>
      </w:r>
      <w:r w:rsidR="00142318">
        <w:t>, when the particular Resource data format does not include an embedded digital signature</w:t>
      </w:r>
      <w:r w:rsidR="009B16CF">
        <w:t>.</w:t>
      </w:r>
    </w:p>
    <w:p w14:paraId="1C16EBA7" w14:textId="229A8AF2" w:rsidR="003C6129" w:rsidRDefault="003C6129" w:rsidP="007065C8">
      <w:pPr>
        <w:pStyle w:val="IEEEStdsParagraph"/>
      </w:pPr>
      <w:r>
        <w:t>A Client MAY also supply this oper</w:t>
      </w:r>
      <w:r w:rsidR="004B7231">
        <w:t>ation attribute with an out-of-band digital signature</w:t>
      </w:r>
      <w:r>
        <w:t xml:space="preserve"> to </w:t>
      </w:r>
      <w:r w:rsidR="004B7231">
        <w:t xml:space="preserve">request </w:t>
      </w:r>
      <w:r>
        <w:t xml:space="preserve">override </w:t>
      </w:r>
      <w:r w:rsidR="0037223A">
        <w:t xml:space="preserve">of </w:t>
      </w:r>
      <w:r>
        <w:t xml:space="preserve">an embedded digital signature in </w:t>
      </w:r>
      <w:r w:rsidR="004B7231">
        <w:t xml:space="preserve">the </w:t>
      </w:r>
      <w:r>
        <w:t xml:space="preserve">Resource data (e.g., when the embedded signature has been invalidated due to compromised </w:t>
      </w:r>
      <w:r w:rsidR="004B7231">
        <w:t xml:space="preserve">keys, compromised </w:t>
      </w:r>
      <w:r>
        <w:t>algorithms, compromi</w:t>
      </w:r>
      <w:r w:rsidR="004B7231">
        <w:t>sed CA</w:t>
      </w:r>
      <w:r>
        <w:t>s, etc.). An IPP S</w:t>
      </w:r>
      <w:r w:rsidR="004B7231">
        <w:t>ystem SHOULD support this method</w:t>
      </w:r>
      <w:r>
        <w:t xml:space="preserve"> of signature override for long-term stability.</w:t>
      </w:r>
    </w:p>
    <w:p w14:paraId="365B1F97" w14:textId="77777777" w:rsidR="007065C8" w:rsidRPr="007065C8" w:rsidRDefault="003C6129" w:rsidP="007065C8">
      <w:pPr>
        <w:pStyle w:val="IEEEStdsParagraph"/>
      </w:pPr>
      <w:r>
        <w:t>See section 12 Secu</w:t>
      </w:r>
      <w:r w:rsidR="0037223A">
        <w:t>r</w:t>
      </w:r>
      <w:r>
        <w:t>ity Considerations for details of digital signature handling in IPP System Service.</w:t>
      </w:r>
    </w:p>
    <w:p w14:paraId="60D7A6FD" w14:textId="77777777" w:rsidR="00AC548D" w:rsidRDefault="00A2513A" w:rsidP="00C55964">
      <w:pPr>
        <w:pStyle w:val="IEEEStdsLevel3Header"/>
      </w:pPr>
      <w:bookmarkStart w:id="233" w:name="_Toc194317340"/>
      <w:r>
        <w:t>resource-state</w:t>
      </w:r>
      <w:r w:rsidR="00B715EC">
        <w:t>s</w:t>
      </w:r>
      <w:r>
        <w:t xml:space="preserve"> (</w:t>
      </w:r>
      <w:r w:rsidR="00B715EC">
        <w:t>1setOf (</w:t>
      </w:r>
      <w:r>
        <w:t>type1 enum)</w:t>
      </w:r>
      <w:r w:rsidR="005A48BF">
        <w:t>)</w:t>
      </w:r>
      <w:bookmarkEnd w:id="233"/>
    </w:p>
    <w:p w14:paraId="4C2E2E85" w14:textId="1CB3C893" w:rsidR="008B4EA6" w:rsidRDefault="008B4EA6" w:rsidP="001B0406">
      <w:pPr>
        <w:pStyle w:val="IEEEStdsParagraph"/>
      </w:pPr>
      <w:r w:rsidRPr="008B4EA6">
        <w:t>This operation attribute spec</w:t>
      </w:r>
      <w:r>
        <w:t xml:space="preserve">ifies a filter for the applicable </w:t>
      </w:r>
      <w:r w:rsidRPr="00842AAD">
        <w:t>Resource</w:t>
      </w:r>
      <w:r w:rsidR="00B36FEF">
        <w:t>s</w:t>
      </w:r>
      <w:r w:rsidRPr="00842AAD">
        <w:t xml:space="preserve"> as used in Get-Resources defined in section 6</w:t>
      </w:r>
      <w:r w:rsidR="00F73183">
        <w:t xml:space="preserve"> and </w:t>
      </w:r>
      <w:r w:rsidR="00F73183" w:rsidRPr="008B4EA6">
        <w:t>is seman</w:t>
      </w:r>
      <w:r w:rsidR="00F73183">
        <w:t>tically analogous to the “job-state</w:t>
      </w:r>
      <w:r w:rsidR="00F73183" w:rsidRPr="008B4EA6">
        <w:t xml:space="preserve">” attribute </w:t>
      </w:r>
      <w:r w:rsidR="00B97FE3">
        <w:t>defined in</w:t>
      </w:r>
      <w:r w:rsidR="00F73183">
        <w:t xml:space="preserve"> </w:t>
      </w:r>
      <w:r w:rsidR="00EB13EB">
        <w:t>[</w:t>
      </w:r>
      <w:r w:rsidR="00C33D4A">
        <w:t>STD92</w:t>
      </w:r>
      <w:r w:rsidR="00EB13EB">
        <w:t>]</w:t>
      </w:r>
      <w:r w:rsidR="00F73183">
        <w:t xml:space="preserve"> and </w:t>
      </w:r>
      <w:r w:rsidR="00FA5FDE">
        <w:t xml:space="preserve">replaces the semantically analogous </w:t>
      </w:r>
      <w:r w:rsidR="00A1307B">
        <w:t xml:space="preserve">SM </w:t>
      </w:r>
      <w:r w:rsidR="00FA5FDE">
        <w:t>DateTimeAtExpiration (Resource lease time)</w:t>
      </w:r>
      <w:r w:rsidR="00FA5FDE" w:rsidRPr="008B4EA6">
        <w:t xml:space="preserve"> </w:t>
      </w:r>
      <w:r w:rsidR="00FA5FDE">
        <w:t xml:space="preserve">and ResourceIsExpired </w:t>
      </w:r>
      <w:r w:rsidR="00FA5FDE" w:rsidRPr="008B4EA6">
        <w:t>element</w:t>
      </w:r>
      <w:r w:rsidR="00FA5FDE">
        <w:t>s</w:t>
      </w:r>
      <w:r w:rsidR="00FA5FDE" w:rsidRPr="008B4EA6">
        <w:t xml:space="preserve"> </w:t>
      </w:r>
      <w:r w:rsidR="00B97FE3">
        <w:t>defined in</w:t>
      </w:r>
      <w:r w:rsidR="00FA5FDE" w:rsidRPr="008B4EA6">
        <w:t xml:space="preserve"> [PWG5</w:t>
      </w:r>
      <w:r w:rsidR="00FA5FDE">
        <w:t>108.03]</w:t>
      </w:r>
      <w:r w:rsidR="009B16CF">
        <w:t xml:space="preserve">. </w:t>
      </w:r>
      <w:r>
        <w:t>See “resource-state</w:t>
      </w:r>
      <w:r w:rsidRPr="008B4EA6">
        <w:t>” in section 7.7 Resource Status Attributes.</w:t>
      </w:r>
    </w:p>
    <w:p w14:paraId="7A28619C" w14:textId="77777777" w:rsidR="0098344E" w:rsidRDefault="0098344E" w:rsidP="0098344E">
      <w:pPr>
        <w:pStyle w:val="IEEEStdsLevel3Header"/>
      </w:pPr>
      <w:bookmarkStart w:id="234" w:name="_Toc194317341"/>
      <w:r>
        <w:t>resource-string-version (text(MAX) | no-value)</w:t>
      </w:r>
      <w:bookmarkEnd w:id="234"/>
    </w:p>
    <w:p w14:paraId="52A0BFC8" w14:textId="354E1E9A" w:rsidR="0098344E" w:rsidRPr="008B4EA6" w:rsidRDefault="0098344E" w:rsidP="001B0406">
      <w:pPr>
        <w:pStyle w:val="IEEEStdsParagraph"/>
      </w:pPr>
      <w:r w:rsidRPr="00405D92">
        <w:t xml:space="preserve">This </w:t>
      </w:r>
      <w:r w:rsidR="00BC28FC">
        <w:t>operation</w:t>
      </w:r>
      <w:r>
        <w:t xml:space="preserve"> attribute contains the string version</w:t>
      </w:r>
      <w:r w:rsidRPr="00405D92">
        <w:t xml:space="preserve"> of the Resourc</w:t>
      </w:r>
      <w:r>
        <w:t>e, which SHOULD conform to section 4.2.4 “String Version” of IETF PA-TNC [RFC5792] which defines the internal string fields Product Version Number, Internal Build Number, and Configuration Version Number. This attribute is semantically analogous</w:t>
      </w:r>
      <w:r w:rsidRPr="00405D92">
        <w:t xml:space="preserve"> to </w:t>
      </w:r>
      <w:r>
        <w:t>the FirmwareStringVersion attribute defined in [PWG5110.4] and is typically used to provide a human-readable software version number</w:t>
      </w:r>
      <w:r w:rsidRPr="00405D92">
        <w:t>.</w:t>
      </w:r>
    </w:p>
    <w:p w14:paraId="22BB92C3" w14:textId="77777777" w:rsidR="00AC548D" w:rsidRDefault="00AC548D" w:rsidP="00C55964">
      <w:pPr>
        <w:pStyle w:val="IEEEStdsLevel3Header"/>
      </w:pPr>
      <w:bookmarkStart w:id="235" w:name="_Toc194317342"/>
      <w:r>
        <w:t>resource-type (type2 keyword)</w:t>
      </w:r>
      <w:bookmarkEnd w:id="235"/>
    </w:p>
    <w:p w14:paraId="10FA12A4" w14:textId="1CA90A6D" w:rsidR="008B4EA6" w:rsidRPr="008B4EA6" w:rsidRDefault="008B4EA6" w:rsidP="001B0406">
      <w:pPr>
        <w:pStyle w:val="IEEEStdsParagraph"/>
      </w:pPr>
      <w:r w:rsidRPr="008B4EA6">
        <w:t xml:space="preserve">This operation attribute specifies a </w:t>
      </w:r>
      <w:r w:rsidR="00B715EC">
        <w:t>type</w:t>
      </w:r>
      <w:r w:rsidRPr="008B4EA6">
        <w:t xml:space="preserve"> for the </w:t>
      </w:r>
      <w:r w:rsidR="00B715EC">
        <w:t xml:space="preserve">new </w:t>
      </w:r>
      <w:r w:rsidRPr="008B4EA6">
        <w:t xml:space="preserve">Resource as used in </w:t>
      </w:r>
      <w:r w:rsidR="00B715EC">
        <w:t>Create</w:t>
      </w:r>
      <w:r w:rsidRPr="008B4EA6">
        <w:t>-Resource defined in section 6</w:t>
      </w:r>
      <w:r w:rsidR="00F73183">
        <w:t xml:space="preserve"> and</w:t>
      </w:r>
      <w:r w:rsidRPr="008B4EA6">
        <w:t xml:space="preserve"> </w:t>
      </w:r>
      <w:r w:rsidR="00FA5FDE">
        <w:t xml:space="preserve">replaces the semantically analogous </w:t>
      </w:r>
      <w:r w:rsidR="00A1307B">
        <w:t xml:space="preserve">SM </w:t>
      </w:r>
      <w:r w:rsidR="00FA5FDE">
        <w:t>DateTimeAtExpiration (Resource lease time)</w:t>
      </w:r>
      <w:r w:rsidRPr="008B4EA6">
        <w:t xml:space="preserve"> element </w:t>
      </w:r>
      <w:r w:rsidR="00B97FE3">
        <w:t>defined in</w:t>
      </w:r>
      <w:r w:rsidRPr="008B4EA6">
        <w:t xml:space="preserve"> [PWG5</w:t>
      </w:r>
      <w:r w:rsidR="009B16CF">
        <w:t xml:space="preserve">108.03]. </w:t>
      </w:r>
      <w:r>
        <w:t>See “resource-type</w:t>
      </w:r>
      <w:r w:rsidRPr="008B4EA6">
        <w:t>” in section 7.7 Resource Status Attributes.</w:t>
      </w:r>
    </w:p>
    <w:p w14:paraId="64A9E236" w14:textId="77777777" w:rsidR="00B715EC" w:rsidRDefault="00B715EC" w:rsidP="00B715EC">
      <w:pPr>
        <w:pStyle w:val="IEEEStdsLevel3Header"/>
      </w:pPr>
      <w:bookmarkStart w:id="236" w:name="_Toc194317343"/>
      <w:r>
        <w:t>resource-types (1setOf (type2 keyword))</w:t>
      </w:r>
      <w:bookmarkEnd w:id="236"/>
    </w:p>
    <w:p w14:paraId="64581A24" w14:textId="327561F7" w:rsidR="00B715EC" w:rsidRDefault="00B715EC" w:rsidP="00B715EC">
      <w:pPr>
        <w:pStyle w:val="IEEEStdsParagraph"/>
      </w:pPr>
      <w:r w:rsidRPr="008B4EA6">
        <w:t>This operation attribute specifies a filter for the applicable Resource</w:t>
      </w:r>
      <w:r>
        <w:t>s</w:t>
      </w:r>
      <w:r w:rsidRPr="008B4EA6">
        <w:t xml:space="preserve"> as used in Get-Resources defined in section 6</w:t>
      </w:r>
      <w:r>
        <w:t xml:space="preserve"> and</w:t>
      </w:r>
      <w:r w:rsidRPr="008B4EA6">
        <w:t xml:space="preserve"> </w:t>
      </w:r>
      <w:r>
        <w:t xml:space="preserve">replaces the semantically analogous </w:t>
      </w:r>
      <w:r w:rsidR="00A1307B">
        <w:t xml:space="preserve">SM </w:t>
      </w:r>
      <w:r>
        <w:lastRenderedPageBreak/>
        <w:t>DateTimeAtExpiration (Resource lease time)</w:t>
      </w:r>
      <w:r w:rsidRPr="008B4EA6">
        <w:t xml:space="preserve"> element </w:t>
      </w:r>
      <w:r>
        <w:t>defined in</w:t>
      </w:r>
      <w:r w:rsidRPr="008B4EA6">
        <w:t xml:space="preserve"> [PWG5</w:t>
      </w:r>
      <w:r w:rsidR="009B16CF">
        <w:t xml:space="preserve">108.03]. </w:t>
      </w:r>
      <w:r>
        <w:t>See “resource-type</w:t>
      </w:r>
      <w:r w:rsidRPr="008B4EA6">
        <w:t>” in section 7.7 Resource Status Attributes.</w:t>
      </w:r>
    </w:p>
    <w:p w14:paraId="64084D14" w14:textId="77777777" w:rsidR="00BC28FC" w:rsidRDefault="00BC28FC" w:rsidP="00BC28FC">
      <w:pPr>
        <w:pStyle w:val="IEEEStdsLevel3Header"/>
      </w:pPr>
      <w:bookmarkStart w:id="237" w:name="_Toc194317344"/>
      <w:r>
        <w:t>resource-version (octetString(64) | no-value)</w:t>
      </w:r>
      <w:bookmarkEnd w:id="237"/>
    </w:p>
    <w:p w14:paraId="5C3C0CA2" w14:textId="60923E6D" w:rsidR="00BC28FC" w:rsidRPr="008B4EA6" w:rsidRDefault="00BC28FC" w:rsidP="00B715EC">
      <w:pPr>
        <w:pStyle w:val="IEEEStdsParagraph"/>
      </w:pPr>
      <w:r w:rsidRPr="00405D92">
        <w:t xml:space="preserve">This </w:t>
      </w:r>
      <w:r>
        <w:t>operation attribute contains the numeric version</w:t>
      </w:r>
      <w:r w:rsidRPr="00405D92">
        <w:t xml:space="preserve"> of the Resourc</w:t>
      </w:r>
      <w:r>
        <w:t>e, which SHOULD conform to section 4.2.3 “Numeric Version” of IETF PA-TNC [RFC5792] which defines the internal integer fields Major Version Number, Minor Version Number, Build Number, Service Pack Major, and Service Pack Minor. This attribute is semantically analogous</w:t>
      </w:r>
      <w:r w:rsidRPr="00405D92">
        <w:t xml:space="preserve"> to </w:t>
      </w:r>
      <w:r>
        <w:t>the FirmwareVersion attribute defined in [PWG5110.4] and is typically used to provide a machine-readable software version number, often using a cryptographic hash</w:t>
      </w:r>
      <w:r w:rsidRPr="00405D92">
        <w:t>.</w:t>
      </w:r>
    </w:p>
    <w:p w14:paraId="22EFBFD4" w14:textId="77777777" w:rsidR="003223F8" w:rsidRDefault="003223F8" w:rsidP="00C55964">
      <w:pPr>
        <w:pStyle w:val="IEEEStdsLevel3Header"/>
      </w:pPr>
      <w:bookmarkStart w:id="238" w:name="_Ref498713153"/>
      <w:bookmarkStart w:id="239" w:name="_Toc194317345"/>
      <w:r>
        <w:t>restart-get-interval (integer(0:MAX)</w:t>
      </w:r>
      <w:bookmarkEnd w:id="238"/>
      <w:bookmarkEnd w:id="239"/>
    </w:p>
    <w:p w14:paraId="629EFF4E" w14:textId="77777777" w:rsidR="003223F8" w:rsidRPr="003223F8" w:rsidRDefault="003223F8" w:rsidP="003223F8">
      <w:pPr>
        <w:pStyle w:val="IEEEStdsParagraph"/>
      </w:pPr>
      <w:r>
        <w:t xml:space="preserve">This </w:t>
      </w:r>
      <w:r w:rsidRPr="00FD7EE9">
        <w:t xml:space="preserve">operation attribute </w:t>
      </w:r>
      <w:r>
        <w:t>specifies an interval in seconds that the Client SHOULD wait before querying the System with a Get-System-Attributes operation to confirm completion of the restart requested by a Restart-System operation and is semantically analogous to the “notify-get-interval” attribute defined in [RFC3996].</w:t>
      </w:r>
    </w:p>
    <w:p w14:paraId="08B544A2" w14:textId="77777777" w:rsidR="00244E4D" w:rsidRDefault="007551DE" w:rsidP="00C55964">
      <w:pPr>
        <w:pStyle w:val="IEEEStdsLevel3Header"/>
      </w:pPr>
      <w:bookmarkStart w:id="240" w:name="_Ref498675635"/>
      <w:bookmarkStart w:id="241" w:name="_Toc194317346"/>
      <w:r>
        <w:t>system-uri (uri)</w:t>
      </w:r>
      <w:bookmarkEnd w:id="217"/>
      <w:bookmarkEnd w:id="240"/>
      <w:bookmarkEnd w:id="241"/>
    </w:p>
    <w:p w14:paraId="2D16A08B" w14:textId="382263B4" w:rsidR="00244E4D" w:rsidRDefault="00FD7EE9" w:rsidP="001B0406">
      <w:pPr>
        <w:pStyle w:val="IEEEStdsParagraph"/>
      </w:pPr>
      <w:r>
        <w:t>Th</w:t>
      </w:r>
      <w:r w:rsidR="00A16041">
        <w:t>is</w:t>
      </w:r>
      <w:r>
        <w:t xml:space="preserve"> </w:t>
      </w:r>
      <w:r w:rsidRPr="00FD7EE9">
        <w:t xml:space="preserve">operation attribute </w:t>
      </w:r>
      <w:r w:rsidR="00BF1400">
        <w:t xml:space="preserve">specifies </w:t>
      </w:r>
      <w:r w:rsidRPr="00FD7EE9">
        <w:t>the target</w:t>
      </w:r>
      <w:r>
        <w:t xml:space="preserve"> </w:t>
      </w:r>
      <w:r w:rsidR="00A16041">
        <w:t xml:space="preserve">System object </w:t>
      </w:r>
      <w:r w:rsidR="00E044F8">
        <w:t>as used in Get-Printers</w:t>
      </w:r>
      <w:r w:rsidR="00B36FEF">
        <w:t xml:space="preserve"> and all other operations</w:t>
      </w:r>
      <w:r w:rsidR="00E044F8">
        <w:t xml:space="preserve"> defined in section 6</w:t>
      </w:r>
      <w:r w:rsidR="00F73183">
        <w:t xml:space="preserve"> and</w:t>
      </w:r>
      <w:r w:rsidR="00E044F8">
        <w:t xml:space="preserve"> is semantically analogous </w:t>
      </w:r>
      <w:r w:rsidR="002E0E12">
        <w:t xml:space="preserve">to </w:t>
      </w:r>
      <w:r w:rsidR="00E044F8">
        <w:t xml:space="preserve">the </w:t>
      </w:r>
      <w:r w:rsidR="002E0E12">
        <w:t>“printer</w:t>
      </w:r>
      <w:r w:rsidR="002056E3">
        <w:t xml:space="preserve">-uri” </w:t>
      </w:r>
      <w:r w:rsidR="00E044F8">
        <w:t xml:space="preserve">attribute </w:t>
      </w:r>
      <w:r w:rsidR="00B97FE3">
        <w:t>defined in</w:t>
      </w:r>
      <w:r w:rsidR="002056E3">
        <w:t xml:space="preserve"> </w:t>
      </w:r>
      <w:r w:rsidR="00EB13EB">
        <w:t>[</w:t>
      </w:r>
      <w:r w:rsidR="00C33D4A">
        <w:t>STD92</w:t>
      </w:r>
      <w:r w:rsidR="00EB13EB">
        <w:t>]</w:t>
      </w:r>
      <w:r w:rsidR="002056E3">
        <w:t xml:space="preserve"> and semantically equivalent to the </w:t>
      </w:r>
      <w:r w:rsidR="00A1307B">
        <w:t xml:space="preserve">SM </w:t>
      </w:r>
      <w:r w:rsidR="002056E3">
        <w:t>SystemURI</w:t>
      </w:r>
      <w:r w:rsidR="00A1307B">
        <w:t xml:space="preserve"> element</w:t>
      </w:r>
      <w:r w:rsidR="002056E3">
        <w:t xml:space="preserve"> </w:t>
      </w:r>
      <w:r w:rsidR="00B97FE3">
        <w:t>defined in</w:t>
      </w:r>
      <w:r w:rsidR="002056E3">
        <w:t xml:space="preserve"> [PWG5108.06].</w:t>
      </w:r>
    </w:p>
    <w:p w14:paraId="5819B5FB" w14:textId="77777777" w:rsidR="00244E4D" w:rsidRDefault="00305300" w:rsidP="00C55964">
      <w:pPr>
        <w:pStyle w:val="IEEEStdsLevel3Header"/>
      </w:pPr>
      <w:bookmarkStart w:id="242" w:name="_Ref426990135"/>
      <w:bookmarkStart w:id="243" w:name="_Toc194317347"/>
      <w:r>
        <w:t>which-printers (type2 keyword):</w:t>
      </w:r>
      <w:bookmarkEnd w:id="242"/>
      <w:bookmarkEnd w:id="243"/>
    </w:p>
    <w:p w14:paraId="6D6754F1" w14:textId="1A57C1FD" w:rsidR="00EF5882" w:rsidRDefault="00305300" w:rsidP="001B0406">
      <w:pPr>
        <w:pStyle w:val="IEEEStdsParagraph"/>
      </w:pPr>
      <w:r>
        <w:t>Th</w:t>
      </w:r>
      <w:r w:rsidR="00A16041">
        <w:t>is</w:t>
      </w:r>
      <w:r>
        <w:t xml:space="preserve"> operatio</w:t>
      </w:r>
      <w:r w:rsidR="00815035">
        <w:t xml:space="preserve">n attribute </w:t>
      </w:r>
      <w:r w:rsidR="002552CF">
        <w:t xml:space="preserve">specifies a </w:t>
      </w:r>
      <w:r w:rsidR="00A16041">
        <w:t>filter</w:t>
      </w:r>
      <w:r>
        <w:t xml:space="preserve"> </w:t>
      </w:r>
      <w:r w:rsidR="002552CF">
        <w:t xml:space="preserve">for the applicable </w:t>
      </w:r>
      <w:r>
        <w:t xml:space="preserve">Printers </w:t>
      </w:r>
      <w:r w:rsidR="00E044F8">
        <w:t>as used in Get-Printers defined in section 6</w:t>
      </w:r>
      <w:r w:rsidR="00F73183">
        <w:t xml:space="preserve"> and </w:t>
      </w:r>
      <w:r w:rsidR="002E0E12">
        <w:t xml:space="preserve">is </w:t>
      </w:r>
      <w:r w:rsidR="00C552B4">
        <w:t xml:space="preserve">semantically </w:t>
      </w:r>
      <w:r w:rsidR="002E0E12">
        <w:t xml:space="preserve">analogous to </w:t>
      </w:r>
      <w:r w:rsidR="00E044F8">
        <w:t xml:space="preserve">the </w:t>
      </w:r>
      <w:r w:rsidR="002E0E12">
        <w:t xml:space="preserve">“which-jobs” </w:t>
      </w:r>
      <w:r w:rsidR="00E044F8">
        <w:t xml:space="preserve">attribute </w:t>
      </w:r>
      <w:r w:rsidR="00B97FE3">
        <w:t>defined in</w:t>
      </w:r>
      <w:r w:rsidR="002E0E12">
        <w:t xml:space="preserve"> </w:t>
      </w:r>
      <w:r w:rsidR="00EB13EB">
        <w:t>[</w:t>
      </w:r>
      <w:r w:rsidR="00C33D4A">
        <w:t>STD92</w:t>
      </w:r>
      <w:r w:rsidR="00EB13EB">
        <w:t>]</w:t>
      </w:r>
      <w:r w:rsidR="009B16CF">
        <w:t>.</w:t>
      </w:r>
    </w:p>
    <w:p w14:paraId="30329DEF" w14:textId="77777777" w:rsidR="00244E4D" w:rsidRDefault="00EF5882" w:rsidP="001B0406">
      <w:pPr>
        <w:pStyle w:val="IEEEStdsParagraph"/>
      </w:pPr>
      <w:r>
        <w:t>Standard</w:t>
      </w:r>
      <w:r w:rsidR="00F44F53">
        <w:t xml:space="preserve"> </w:t>
      </w:r>
      <w:r>
        <w:t>keyword</w:t>
      </w:r>
      <w:r w:rsidR="00305300">
        <w:t xml:space="preserve"> values for this attribute </w:t>
      </w:r>
      <w:r w:rsidR="00DB0FED">
        <w:t>include</w:t>
      </w:r>
      <w:r w:rsidR="00305300">
        <w:t>:</w:t>
      </w:r>
    </w:p>
    <w:p w14:paraId="20E1A162" w14:textId="77777777" w:rsidR="00B161B3" w:rsidRDefault="002E0E12" w:rsidP="00BD16F8">
      <w:pPr>
        <w:pStyle w:val="ListParagraph"/>
      </w:pPr>
      <w:r>
        <w:t xml:space="preserve">‘accepting’:  All Printers with “printer-state” of ‘idle’ or ‘processing’ and “printer-is-accepting-jobs” of ‘true’. </w:t>
      </w:r>
    </w:p>
    <w:p w14:paraId="0AF8F1FD" w14:textId="77777777" w:rsidR="00B161B3" w:rsidRDefault="00305300" w:rsidP="00BD16F8">
      <w:pPr>
        <w:pStyle w:val="ListParagraph"/>
      </w:pPr>
      <w:r>
        <w:t>‘all’:  All Printers configured on this System object</w:t>
      </w:r>
      <w:r w:rsidR="001B6AD3">
        <w:t>, regardless of their state</w:t>
      </w:r>
      <w:r>
        <w:t>.</w:t>
      </w:r>
    </w:p>
    <w:p w14:paraId="0B683208" w14:textId="77777777" w:rsidR="00B161B3" w:rsidRDefault="00305300" w:rsidP="00BD16F8">
      <w:pPr>
        <w:pStyle w:val="ListParagraph"/>
      </w:pPr>
      <w:r>
        <w:t>‘</w:t>
      </w:r>
      <w:r w:rsidR="002E0E12">
        <w:t>idle’:  All Printers with “printer-state” of ‘idle’.</w:t>
      </w:r>
    </w:p>
    <w:p w14:paraId="37541C72" w14:textId="77777777" w:rsidR="00B161B3" w:rsidRDefault="002E0E12" w:rsidP="00BD16F8">
      <w:pPr>
        <w:pStyle w:val="ListParagraph"/>
      </w:pPr>
      <w:r>
        <w:t>‘not-accepting:  All Printers with</w:t>
      </w:r>
      <w:r w:rsidRPr="002E0E12">
        <w:t xml:space="preserve"> </w:t>
      </w:r>
      <w:r w:rsidR="001B6AD3">
        <w:t>“</w:t>
      </w:r>
      <w:r>
        <w:t>printer-is-accepting-jobs” of ‘false’.</w:t>
      </w:r>
    </w:p>
    <w:p w14:paraId="30D41C74" w14:textId="77777777" w:rsidR="00B161B3" w:rsidRDefault="002E0E12" w:rsidP="00BD16F8">
      <w:pPr>
        <w:pStyle w:val="ListParagraph"/>
      </w:pPr>
      <w:r>
        <w:t>‘processing’:  All Printers with “printer-state” of ‘processing’.</w:t>
      </w:r>
    </w:p>
    <w:p w14:paraId="54545C37" w14:textId="77777777" w:rsidR="00B161B3" w:rsidRDefault="001B6AD3" w:rsidP="00BD16F8">
      <w:pPr>
        <w:pStyle w:val="ListParagraph"/>
      </w:pPr>
      <w:r>
        <w:t>‘shutdown’:  All Printers with “printer-state” of ‘stopped’ and “printer-state-reasons” of ‘shutdown’.</w:t>
      </w:r>
    </w:p>
    <w:p w14:paraId="43628E29" w14:textId="77777777" w:rsidR="00B161B3" w:rsidRDefault="002E0E12" w:rsidP="00BD16F8">
      <w:pPr>
        <w:pStyle w:val="ListParagraph"/>
      </w:pPr>
      <w:r>
        <w:lastRenderedPageBreak/>
        <w:t>‘stopped’:  All Printers with “printer-state” of ‘stopped’</w:t>
      </w:r>
      <w:r w:rsidR="00A65796">
        <w:t>, but do not have “printer-state-reasons” of ‘shutdown’ or ‘testing’</w:t>
      </w:r>
      <w:r>
        <w:t>.</w:t>
      </w:r>
    </w:p>
    <w:p w14:paraId="36F48F1D" w14:textId="77F74EC3" w:rsidR="00B161B3" w:rsidRDefault="001B6AD3" w:rsidP="00BD16F8">
      <w:pPr>
        <w:pStyle w:val="ListParagraph"/>
      </w:pPr>
      <w:r>
        <w:t xml:space="preserve">‘testing’:  All Printers with “printer-state” of ‘stopped’ and “printer-state-reasons” of </w:t>
      </w:r>
      <w:r w:rsidR="009444D1">
        <w:t>'</w:t>
      </w:r>
      <w:r>
        <w:t>testing’.</w:t>
      </w:r>
    </w:p>
    <w:p w14:paraId="5F232BAB" w14:textId="77777777" w:rsidR="00244E4D" w:rsidRDefault="007551DE" w:rsidP="00244E4D">
      <w:pPr>
        <w:pStyle w:val="IEEEStdsLevel2Header"/>
      </w:pPr>
      <w:bookmarkStart w:id="244" w:name="_Toc194317348"/>
      <w:r>
        <w:t>System Description Attributes</w:t>
      </w:r>
      <w:bookmarkEnd w:id="244"/>
    </w:p>
    <w:p w14:paraId="634F1AAE" w14:textId="1C15A47F" w:rsidR="00E133C6" w:rsidRPr="00E133C6" w:rsidRDefault="00E133C6" w:rsidP="001B0406">
      <w:pPr>
        <w:pStyle w:val="IEEEStdsParagraph"/>
      </w:pPr>
      <w:r>
        <w:t xml:space="preserve">System Description attributes are </w:t>
      </w:r>
      <w:r w:rsidR="009A128D">
        <w:t xml:space="preserve">typically </w:t>
      </w:r>
      <w:r>
        <w:t xml:space="preserve">READ-WRITE and can </w:t>
      </w:r>
      <w:r w:rsidR="00592358">
        <w:t xml:space="preserve">potentially be </w:t>
      </w:r>
      <w:r>
        <w:t>set by an Operator</w:t>
      </w:r>
      <w:r w:rsidR="00B84B89">
        <w:t xml:space="preserve"> or</w:t>
      </w:r>
      <w:r>
        <w:t xml:space="preserve"> Administrator</w:t>
      </w:r>
      <w:r w:rsidR="00B84B89">
        <w:t xml:space="preserve"> using the Set-System-Attributes operation</w:t>
      </w:r>
      <w:r w:rsidR="00026EEC">
        <w:t xml:space="preserve"> (see section 6)</w:t>
      </w:r>
      <w:r w:rsidR="00592358">
        <w:t>.</w:t>
      </w:r>
      <w:r w:rsidR="00B84B89">
        <w:t xml:space="preserve"> </w:t>
      </w:r>
      <w:r w:rsidR="005743AC">
        <w:t>Writable</w:t>
      </w:r>
      <w:r w:rsidR="00295254">
        <w:t xml:space="preserve"> System Description attributes are</w:t>
      </w:r>
      <w:r w:rsidR="00B84B89">
        <w:t xml:space="preserve"> listed in the value of “system-settable-attributes-supported”</w:t>
      </w:r>
      <w:r w:rsidR="00026EEC">
        <w:t xml:space="preserve"> (see section </w:t>
      </w:r>
      <w:r w:rsidR="002B68A6">
        <w:fldChar w:fldCharType="begin"/>
      </w:r>
      <w:r w:rsidR="002B68A6">
        <w:instrText xml:space="preserve"> REF _Ref194316614 \r \h </w:instrText>
      </w:r>
      <w:r w:rsidR="002B68A6">
        <w:fldChar w:fldCharType="separate"/>
      </w:r>
      <w:r w:rsidR="002B68A6">
        <w:t>7.2.42</w:t>
      </w:r>
      <w:r w:rsidR="002B68A6">
        <w:fldChar w:fldCharType="end"/>
      </w:r>
      <w:r w:rsidR="00026EEC">
        <w:t>)</w:t>
      </w:r>
      <w:r>
        <w:t>.</w:t>
      </w:r>
    </w:p>
    <w:p w14:paraId="775E7103" w14:textId="77777777" w:rsidR="00244E4D" w:rsidRDefault="007551DE" w:rsidP="00C55964">
      <w:pPr>
        <w:pStyle w:val="IEEEStdsLevel3Header"/>
      </w:pPr>
      <w:bookmarkStart w:id="245" w:name="_Toc194317349"/>
      <w:r>
        <w:t>charset-configured (charset)</w:t>
      </w:r>
      <w:bookmarkEnd w:id="245"/>
    </w:p>
    <w:p w14:paraId="7D2272CD" w14:textId="33B9D955" w:rsidR="00921114" w:rsidRPr="00275DEC" w:rsidRDefault="00275DEC" w:rsidP="001B0406">
      <w:pPr>
        <w:pStyle w:val="IEEEStdsParagraph"/>
      </w:pPr>
      <w:r w:rsidRPr="00275DEC">
        <w:t xml:space="preserve">This REQUIRED System attribute identifies the charset that </w:t>
      </w:r>
      <w:r w:rsidR="00B97FE3">
        <w:t>is used</w:t>
      </w:r>
      <w:r w:rsidRPr="00275DEC">
        <w:t xml:space="preserve"> to represent </w:t>
      </w:r>
      <w:r w:rsidR="009C05E4">
        <w:t xml:space="preserve">attributes with </w:t>
      </w:r>
      <w:r w:rsidRPr="00275DEC">
        <w:t xml:space="preserve">'text' and 'name' </w:t>
      </w:r>
      <w:r w:rsidR="009C05E4">
        <w:t>attribute syntax</w:t>
      </w:r>
      <w:r w:rsidR="00674EF2">
        <w:t>es</w:t>
      </w:r>
      <w:r w:rsidR="009C05E4">
        <w:t xml:space="preserve"> </w:t>
      </w:r>
      <w:r w:rsidR="00B97FE3">
        <w:t xml:space="preserve">and is semantically analogous to the "charset-configured" Printer attribute defined in </w:t>
      </w:r>
      <w:r w:rsidR="00EB13EB">
        <w:t>[</w:t>
      </w:r>
      <w:r w:rsidR="00C33D4A">
        <w:t>STD92</w:t>
      </w:r>
      <w:r w:rsidR="00EB13EB">
        <w:t>]</w:t>
      </w:r>
      <w:r w:rsidR="00791F0F">
        <w:t xml:space="preserve">. </w:t>
      </w:r>
      <w:r w:rsidRPr="00275DEC">
        <w:t xml:space="preserve">The value of the "charset-configured" attribute MUST be </w:t>
      </w:r>
      <w:r w:rsidR="00B97FE3">
        <w:t>one of</w:t>
      </w:r>
      <w:r w:rsidRPr="00275DEC">
        <w:t xml:space="preserve"> the values of the "charset-supported" attribute</w:t>
      </w:r>
      <w:r w:rsidR="00B97FE3">
        <w:t xml:space="preserve"> defined in section 7.2.2</w:t>
      </w:r>
      <w:r w:rsidRPr="00275DEC">
        <w:t>.</w:t>
      </w:r>
    </w:p>
    <w:p w14:paraId="2D9B2646" w14:textId="77777777" w:rsidR="00244E4D" w:rsidRDefault="00585791" w:rsidP="00C55964">
      <w:pPr>
        <w:pStyle w:val="IEEEStdsLevel3Header"/>
      </w:pPr>
      <w:bookmarkStart w:id="246" w:name="_Toc194317350"/>
      <w:r>
        <w:t>charset-supported (</w:t>
      </w:r>
      <w:r w:rsidRPr="00585791">
        <w:t>1setOf charset)</w:t>
      </w:r>
      <w:bookmarkEnd w:id="246"/>
    </w:p>
    <w:p w14:paraId="34181263" w14:textId="7BD36439" w:rsidR="00921114" w:rsidRDefault="00275DEC" w:rsidP="001B0406">
      <w:pPr>
        <w:pStyle w:val="IEEEStdsParagraph"/>
      </w:pPr>
      <w:r>
        <w:t xml:space="preserve">This REQUIRED System attribute </w:t>
      </w:r>
      <w:r w:rsidR="000E0E95">
        <w:t xml:space="preserve">lists </w:t>
      </w:r>
      <w:r>
        <w:t xml:space="preserve">the charsets </w:t>
      </w:r>
      <w:r w:rsidR="00B97FE3">
        <w:t>that are supported for values of</w:t>
      </w:r>
      <w:r>
        <w:t xml:space="preserve"> attributes with 'text' and 'name'</w:t>
      </w:r>
      <w:r w:rsidR="00B97FE3">
        <w:t xml:space="preserve"> </w:t>
      </w:r>
      <w:r w:rsidR="009C05E4">
        <w:t>attribute syntax</w:t>
      </w:r>
      <w:r w:rsidR="00674EF2">
        <w:t>es</w:t>
      </w:r>
      <w:r w:rsidR="009C05E4">
        <w:t xml:space="preserve"> </w:t>
      </w:r>
      <w:r w:rsidR="00B97FE3">
        <w:t xml:space="preserve">and is semantically analogous to the "charset-supported" Printer attribute defined in </w:t>
      </w:r>
      <w:r w:rsidR="00EB13EB">
        <w:t>[</w:t>
      </w:r>
      <w:r w:rsidR="00C33D4A">
        <w:t>STD92</w:t>
      </w:r>
      <w:r w:rsidR="00EB13EB">
        <w:t>]</w:t>
      </w:r>
      <w:r w:rsidR="00791F0F">
        <w:t xml:space="preserve">. </w:t>
      </w:r>
      <w:r w:rsidR="00B97FE3">
        <w:t>T</w:t>
      </w:r>
      <w:r>
        <w:t>he value 'utf-8' MUST be present, since IPP objects MUST support the UTF-8 [RFC3629] charset.</w:t>
      </w:r>
    </w:p>
    <w:p w14:paraId="3C65FB78" w14:textId="4E2C92BB" w:rsidR="00BA01CF" w:rsidRDefault="00BA01CF" w:rsidP="00BA01CF">
      <w:pPr>
        <w:pStyle w:val="IEEEStdsLevel3Header"/>
      </w:pPr>
      <w:bookmarkStart w:id="247" w:name="_Toc194317351"/>
      <w:r>
        <w:t>document-format-supported (1setOf mimeMediaType)</w:t>
      </w:r>
      <w:bookmarkEnd w:id="247"/>
    </w:p>
    <w:p w14:paraId="271E3D90" w14:textId="064A22F0" w:rsidR="00BA01CF" w:rsidRDefault="00BA01CF" w:rsidP="001B0406">
      <w:pPr>
        <w:pStyle w:val="IEEEStdsParagraph"/>
      </w:pPr>
      <w:r>
        <w:t>This REQUIRED System attribute lists the Document formats that are supported by Printers managed by the System.</w:t>
      </w:r>
    </w:p>
    <w:p w14:paraId="41383263" w14:textId="11C02D63" w:rsidR="00534814" w:rsidRDefault="00534814" w:rsidP="00534814">
      <w:pPr>
        <w:pStyle w:val="IEEEStdsLevel3Header"/>
      </w:pPr>
      <w:bookmarkStart w:id="248" w:name="_Toc194317352"/>
      <w:r>
        <w:t>ippget-event-life (integer(15:MAX))</w:t>
      </w:r>
      <w:bookmarkEnd w:id="248"/>
    </w:p>
    <w:p w14:paraId="2C058C79" w14:textId="23371D9A" w:rsidR="00534814" w:rsidRPr="00BB4311" w:rsidRDefault="00534814" w:rsidP="001B0406">
      <w:pPr>
        <w:pStyle w:val="IEEEStdsParagraph"/>
        <w:rPr>
          <w:lang w:val="en-CA"/>
        </w:rPr>
      </w:pPr>
      <w:r>
        <w:t xml:space="preserve">This REQUIRED System attribute </w:t>
      </w:r>
      <w:r w:rsidRPr="00534814">
        <w:rPr>
          <w:lang w:val="en-CA"/>
        </w:rPr>
        <w:t xml:space="preserve">specifies the </w:t>
      </w:r>
      <w:r>
        <w:rPr>
          <w:lang w:val="en-CA"/>
        </w:rPr>
        <w:t>E</w:t>
      </w:r>
      <w:r w:rsidRPr="00534814">
        <w:rPr>
          <w:lang w:val="en-CA"/>
        </w:rPr>
        <w:t>vent Life value</w:t>
      </w:r>
      <w:r>
        <w:rPr>
          <w:lang w:val="en-CA"/>
        </w:rPr>
        <w:t xml:space="preserve"> </w:t>
      </w:r>
      <w:r w:rsidRPr="00534814">
        <w:rPr>
          <w:lang w:val="en-CA"/>
        </w:rPr>
        <w:t xml:space="preserve">that the </w:t>
      </w:r>
      <w:r>
        <w:rPr>
          <w:lang w:val="en-CA"/>
        </w:rPr>
        <w:t>System</w:t>
      </w:r>
      <w:r w:rsidRPr="00534814">
        <w:rPr>
          <w:lang w:val="en-CA"/>
        </w:rPr>
        <w:t xml:space="preserve"> assigns to each Event</w:t>
      </w:r>
      <w:r>
        <w:rPr>
          <w:lang w:val="en-CA"/>
        </w:rPr>
        <w:t xml:space="preserve"> and is semantically equivalent to the "ippget-event-life" Printer attribute defined in [RFC3996].</w:t>
      </w:r>
    </w:p>
    <w:p w14:paraId="1A863A55" w14:textId="77777777" w:rsidR="00B50C92" w:rsidRDefault="00B50C92" w:rsidP="00B50C92">
      <w:pPr>
        <w:pStyle w:val="IEEEStdsLevel3Header"/>
      </w:pPr>
      <w:bookmarkStart w:id="249" w:name="_Toc428715272"/>
      <w:bookmarkStart w:id="250" w:name="_Toc428715475"/>
      <w:bookmarkStart w:id="251" w:name="_Toc428776990"/>
      <w:bookmarkStart w:id="252" w:name="_Toc430543064"/>
      <w:bookmarkStart w:id="253" w:name="_Toc432962469"/>
      <w:bookmarkStart w:id="254" w:name="_Toc434243620"/>
      <w:bookmarkStart w:id="255" w:name="_Toc434248879"/>
      <w:bookmarkStart w:id="256" w:name="_Toc436494007"/>
      <w:bookmarkStart w:id="257" w:name="_Toc436565047"/>
      <w:bookmarkStart w:id="258" w:name="_Toc436579451"/>
      <w:bookmarkStart w:id="259" w:name="_Toc436579676"/>
      <w:bookmarkStart w:id="260" w:name="_Toc436579901"/>
      <w:bookmarkStart w:id="261" w:name="_Toc437170718"/>
      <w:bookmarkStart w:id="262" w:name="_Toc440745958"/>
      <w:bookmarkStart w:id="263" w:name="_Toc440749365"/>
      <w:bookmarkStart w:id="264" w:name="_Toc194317353"/>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t xml:space="preserve">ipp-features-supported </w:t>
      </w:r>
      <w:r w:rsidRPr="00297CAC">
        <w:t>(1setOf type2 keyword)</w:t>
      </w:r>
      <w:bookmarkEnd w:id="264"/>
    </w:p>
    <w:p w14:paraId="2A78849B" w14:textId="0303BBF1" w:rsidR="00B50C92" w:rsidRDefault="00B50C92" w:rsidP="00B50C92">
      <w:pPr>
        <w:pStyle w:val="IEEEStdsParagraph"/>
      </w:pPr>
      <w:r w:rsidRPr="00921114">
        <w:t xml:space="preserve">This REQUIRED System attribute </w:t>
      </w:r>
      <w:r>
        <w:t>lists</w:t>
      </w:r>
      <w:r w:rsidRPr="00921114">
        <w:t xml:space="preserve"> the</w:t>
      </w:r>
      <w:r>
        <w:t xml:space="preserve"> IPP extension features that are supported by the System</w:t>
      </w:r>
      <w:r w:rsidR="00EC342F">
        <w:t xml:space="preserve"> and is semantically </w:t>
      </w:r>
      <w:r w:rsidR="00EE4AE6">
        <w:t>equivalent</w:t>
      </w:r>
      <w:r w:rsidR="00EC342F">
        <w:t xml:space="preserve"> to the “ipp-features-supported” Printer attribute defined in [PWG5100.13]</w:t>
      </w:r>
      <w:r w:rsidR="00791F0F">
        <w:t xml:space="preserve">. </w:t>
      </w:r>
      <w:r w:rsidR="00A477CE">
        <w:t xml:space="preserve">Systems MUST include the 'resource-object' and 'system-object' values (section </w:t>
      </w:r>
      <w:r w:rsidR="00A477CE">
        <w:fldChar w:fldCharType="begin"/>
      </w:r>
      <w:r w:rsidR="00A477CE">
        <w:instrText xml:space="preserve"> REF _Ref20440249 \r \h </w:instrText>
      </w:r>
      <w:r w:rsidR="00A477CE">
        <w:fldChar w:fldCharType="separate"/>
      </w:r>
      <w:r w:rsidR="001F47BD">
        <w:t>9.1</w:t>
      </w:r>
      <w:r w:rsidR="00A477CE">
        <w:fldChar w:fldCharType="end"/>
      </w:r>
      <w:r w:rsidR="00A477CE">
        <w:t>).</w:t>
      </w:r>
    </w:p>
    <w:p w14:paraId="6C83EAD9" w14:textId="77777777" w:rsidR="00244E4D" w:rsidRDefault="00585791" w:rsidP="00C55964">
      <w:pPr>
        <w:pStyle w:val="IEEEStdsLevel3Header"/>
      </w:pPr>
      <w:bookmarkStart w:id="265" w:name="_Toc194317354"/>
      <w:r>
        <w:lastRenderedPageBreak/>
        <w:t xml:space="preserve">ipp-versions-supported </w:t>
      </w:r>
      <w:r w:rsidRPr="00585791">
        <w:t>(1</w:t>
      </w:r>
      <w:r>
        <w:t>setOf type2 keyword)</w:t>
      </w:r>
      <w:bookmarkEnd w:id="265"/>
    </w:p>
    <w:p w14:paraId="1BD57E0C" w14:textId="36123687" w:rsidR="00921114" w:rsidRDefault="00275DEC" w:rsidP="001B0406">
      <w:pPr>
        <w:pStyle w:val="IEEEStdsParagraph"/>
      </w:pPr>
      <w:r>
        <w:t xml:space="preserve">This REQUIRED </w:t>
      </w:r>
      <w:r w:rsidR="00EC342F">
        <w:t xml:space="preserve">System </w:t>
      </w:r>
      <w:r>
        <w:t xml:space="preserve">attribute identifies the </w:t>
      </w:r>
      <w:r w:rsidR="009C05E4">
        <w:t xml:space="preserve">supported </w:t>
      </w:r>
      <w:r>
        <w:t xml:space="preserve">IPP protocol version(s) </w:t>
      </w:r>
      <w:r w:rsidR="009C05E4">
        <w:t>and</w:t>
      </w:r>
      <w:r w:rsidR="00A61313" w:rsidRPr="00A61313">
        <w:t xml:space="preserve"> </w:t>
      </w:r>
      <w:r w:rsidR="00A61313">
        <w:t xml:space="preserve">is semantically </w:t>
      </w:r>
      <w:r w:rsidR="00EE4AE6">
        <w:t>equivalent</w:t>
      </w:r>
      <w:r w:rsidR="00A61313">
        <w:t xml:space="preserve"> to the "ipp-versions-supported" Printer attribute defined in </w:t>
      </w:r>
      <w:r w:rsidR="00EB13EB">
        <w:t>[</w:t>
      </w:r>
      <w:r w:rsidR="00C33D4A">
        <w:t>STD92</w:t>
      </w:r>
      <w:r w:rsidR="00EB13EB">
        <w:t>]</w:t>
      </w:r>
      <w:r>
        <w:t>.</w:t>
      </w:r>
    </w:p>
    <w:p w14:paraId="5ED1F255" w14:textId="25028281" w:rsidR="00BA01CF" w:rsidRDefault="00BA01CF" w:rsidP="00BA01CF">
      <w:pPr>
        <w:pStyle w:val="IEEEStdsLevel3Header"/>
      </w:pPr>
      <w:bookmarkStart w:id="266" w:name="_Toc194317355"/>
      <w:r>
        <w:t>multiple-document-printers-supported (boolean)</w:t>
      </w:r>
      <w:bookmarkEnd w:id="266"/>
    </w:p>
    <w:p w14:paraId="77A8E267" w14:textId="08219B6E" w:rsidR="00BA01CF" w:rsidRDefault="00BA01CF" w:rsidP="001B0406">
      <w:pPr>
        <w:pStyle w:val="IEEEStdsParagraph"/>
      </w:pPr>
      <w:r>
        <w:t>This REQUIRED System attribute specifies whether Printers managed by the System are capable of supporting multiple Document Jobs and is semantically analogous to the "multiple-document-jobs-supported" Printer Description attribute [</w:t>
      </w:r>
      <w:r w:rsidR="00C33D4A">
        <w:t>STD92</w:t>
      </w:r>
      <w:r>
        <w:t>].</w:t>
      </w:r>
    </w:p>
    <w:p w14:paraId="68514589" w14:textId="77777777" w:rsidR="00244E4D" w:rsidRDefault="00585791" w:rsidP="00C55964">
      <w:pPr>
        <w:pStyle w:val="IEEEStdsLevel3Header"/>
      </w:pPr>
      <w:bookmarkStart w:id="267" w:name="_Toc430543066"/>
      <w:bookmarkStart w:id="268" w:name="_Toc432962471"/>
      <w:bookmarkStart w:id="269" w:name="_Toc434243622"/>
      <w:bookmarkStart w:id="270" w:name="_Toc434248881"/>
      <w:bookmarkStart w:id="271" w:name="_Toc436494009"/>
      <w:bookmarkStart w:id="272" w:name="_Toc436565049"/>
      <w:bookmarkStart w:id="273" w:name="_Toc436579453"/>
      <w:bookmarkStart w:id="274" w:name="_Toc436579678"/>
      <w:bookmarkStart w:id="275" w:name="_Toc436579903"/>
      <w:bookmarkStart w:id="276" w:name="_Toc437170720"/>
      <w:bookmarkStart w:id="277" w:name="_Toc440745960"/>
      <w:bookmarkStart w:id="278" w:name="_Toc440749367"/>
      <w:bookmarkStart w:id="279" w:name="_Toc428715274"/>
      <w:bookmarkStart w:id="280" w:name="_Toc428715477"/>
      <w:bookmarkStart w:id="281" w:name="_Toc428776992"/>
      <w:bookmarkStart w:id="282" w:name="_Toc430543067"/>
      <w:bookmarkStart w:id="283" w:name="_Toc432962472"/>
      <w:bookmarkStart w:id="284" w:name="_Toc434243623"/>
      <w:bookmarkStart w:id="285" w:name="_Toc434248882"/>
      <w:bookmarkStart w:id="286" w:name="_Toc436494010"/>
      <w:bookmarkStart w:id="287" w:name="_Toc436565050"/>
      <w:bookmarkStart w:id="288" w:name="_Toc436579454"/>
      <w:bookmarkStart w:id="289" w:name="_Toc436579679"/>
      <w:bookmarkStart w:id="290" w:name="_Toc436579904"/>
      <w:bookmarkStart w:id="291" w:name="_Toc437170721"/>
      <w:bookmarkStart w:id="292" w:name="_Toc440745961"/>
      <w:bookmarkStart w:id="293" w:name="_Toc440749368"/>
      <w:bookmarkStart w:id="294" w:name="_Toc428715275"/>
      <w:bookmarkStart w:id="295" w:name="_Toc428715478"/>
      <w:bookmarkStart w:id="296" w:name="_Toc428776993"/>
      <w:bookmarkStart w:id="297" w:name="_Toc430543068"/>
      <w:bookmarkStart w:id="298" w:name="_Toc432962473"/>
      <w:bookmarkStart w:id="299" w:name="_Toc434243624"/>
      <w:bookmarkStart w:id="300" w:name="_Toc434248883"/>
      <w:bookmarkStart w:id="301" w:name="_Toc436494011"/>
      <w:bookmarkStart w:id="302" w:name="_Toc436565051"/>
      <w:bookmarkStart w:id="303" w:name="_Toc436579455"/>
      <w:bookmarkStart w:id="304" w:name="_Toc436579680"/>
      <w:bookmarkStart w:id="305" w:name="_Toc436579905"/>
      <w:bookmarkStart w:id="306" w:name="_Toc437170722"/>
      <w:bookmarkStart w:id="307" w:name="_Toc440745962"/>
      <w:bookmarkStart w:id="308" w:name="_Toc440749369"/>
      <w:bookmarkStart w:id="309" w:name="_Toc19431735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585791">
        <w:t>natural-language-configured (naturalLanguage</w:t>
      </w:r>
      <w:r>
        <w:t>)</w:t>
      </w:r>
      <w:bookmarkEnd w:id="309"/>
    </w:p>
    <w:p w14:paraId="10E574EF" w14:textId="68348F74" w:rsidR="00921114" w:rsidRPr="00281C09" w:rsidRDefault="00281C09" w:rsidP="001B0406">
      <w:pPr>
        <w:pStyle w:val="IEEEStdsParagraph"/>
      </w:pPr>
      <w:r w:rsidRPr="00281C09">
        <w:t xml:space="preserve">This REQUIRED System attribute identifies the natural language that </w:t>
      </w:r>
      <w:r w:rsidR="009C05E4">
        <w:t xml:space="preserve">is used </w:t>
      </w:r>
      <w:r w:rsidR="006259CC">
        <w:t>for System-generated</w:t>
      </w:r>
      <w:r w:rsidRPr="00281C09">
        <w:t xml:space="preserve"> </w:t>
      </w:r>
      <w:r w:rsidR="009C05E4">
        <w:t>attribute</w:t>
      </w:r>
      <w:r w:rsidR="00C666AC">
        <w:t xml:space="preserve"> value</w:t>
      </w:r>
      <w:r w:rsidR="009C05E4">
        <w:t xml:space="preserve">s with </w:t>
      </w:r>
      <w:r w:rsidRPr="00281C09">
        <w:t>'text' and 'name' attribute</w:t>
      </w:r>
      <w:r w:rsidR="009C05E4">
        <w:t xml:space="preserve"> syntax</w:t>
      </w:r>
      <w:r w:rsidR="00674EF2">
        <w:t>es</w:t>
      </w:r>
      <w:r w:rsidR="009C05E4">
        <w:t xml:space="preserve"> and is semantically </w:t>
      </w:r>
      <w:r w:rsidR="00EE4AE6">
        <w:t xml:space="preserve">equivalent </w:t>
      </w:r>
      <w:r w:rsidR="009C05E4">
        <w:t xml:space="preserve">to the "natural-language-configured" Printer attribute defined in </w:t>
      </w:r>
      <w:r w:rsidR="00EB13EB">
        <w:t>[</w:t>
      </w:r>
      <w:r w:rsidR="00C33D4A">
        <w:t>STD92</w:t>
      </w:r>
      <w:r w:rsidR="00EB13EB">
        <w:t>]</w:t>
      </w:r>
      <w:r w:rsidRPr="00281C09">
        <w:t>.</w:t>
      </w:r>
    </w:p>
    <w:p w14:paraId="4DC3B856" w14:textId="77777777" w:rsidR="00244E4D" w:rsidRDefault="00C20D24" w:rsidP="00C55964">
      <w:pPr>
        <w:pStyle w:val="IEEEStdsLevel3Header"/>
      </w:pPr>
      <w:bookmarkStart w:id="310" w:name="_Toc194317357"/>
      <w:r>
        <w:t>generated-</w:t>
      </w:r>
      <w:r w:rsidR="00585791" w:rsidRPr="00585791">
        <w:t>natural-language-supported</w:t>
      </w:r>
      <w:r w:rsidR="00585791">
        <w:t xml:space="preserve"> </w:t>
      </w:r>
      <w:r w:rsidR="00585791" w:rsidRPr="00585791">
        <w:t>(1setOf naturalLanguage</w:t>
      </w:r>
      <w:r w:rsidR="00585791">
        <w:t>)</w:t>
      </w:r>
      <w:bookmarkEnd w:id="310"/>
    </w:p>
    <w:p w14:paraId="688387F7" w14:textId="46CC0B0C" w:rsidR="00921114" w:rsidRDefault="00921114" w:rsidP="001B0406">
      <w:pPr>
        <w:pStyle w:val="IEEEStdsParagraph"/>
      </w:pPr>
      <w:r w:rsidRPr="00921114">
        <w:t xml:space="preserve">This REQUIRED System attribute </w:t>
      </w:r>
      <w:r w:rsidR="000E0E95">
        <w:t>lists</w:t>
      </w:r>
      <w:r w:rsidRPr="00921114">
        <w:t xml:space="preserve"> the natural language(s) that </w:t>
      </w:r>
      <w:r w:rsidR="00674EF2">
        <w:t>are supported for</w:t>
      </w:r>
      <w:r w:rsidR="00C20D24">
        <w:t xml:space="preserve"> </w:t>
      </w:r>
      <w:r w:rsidR="00C666AC">
        <w:t>System-</w:t>
      </w:r>
      <w:r w:rsidR="00C20D24">
        <w:t>generat</w:t>
      </w:r>
      <w:r w:rsidR="00C666AC">
        <w:t>ed</w:t>
      </w:r>
      <w:r w:rsidR="00674EF2">
        <w:t xml:space="preserve"> </w:t>
      </w:r>
      <w:r w:rsidRPr="00921114">
        <w:t>attribute</w:t>
      </w:r>
      <w:r w:rsidR="00C666AC">
        <w:t xml:space="preserve"> value</w:t>
      </w:r>
      <w:r w:rsidRPr="00921114">
        <w:t xml:space="preserve">s with </w:t>
      </w:r>
      <w:r>
        <w:t>'text' and 'name'</w:t>
      </w:r>
      <w:r w:rsidR="00674EF2" w:rsidRPr="00674EF2">
        <w:t xml:space="preserve"> </w:t>
      </w:r>
      <w:r w:rsidR="00674EF2" w:rsidRPr="00921114">
        <w:t>attri</w:t>
      </w:r>
      <w:r w:rsidR="00674EF2">
        <w:t xml:space="preserve">bute syntaxes and is semantically </w:t>
      </w:r>
      <w:r w:rsidR="00EE4AE6">
        <w:t xml:space="preserve">equivalent </w:t>
      </w:r>
      <w:r w:rsidR="00674EF2">
        <w:t xml:space="preserve">to the "generated-natural-language-supported" Printer attribute defined in </w:t>
      </w:r>
      <w:r w:rsidR="00EB13EB">
        <w:t>[</w:t>
      </w:r>
      <w:r w:rsidR="00C33D4A">
        <w:t>STD92</w:t>
      </w:r>
      <w:r w:rsidR="00EB13EB">
        <w:t>]</w:t>
      </w:r>
      <w:r>
        <w:t>.</w:t>
      </w:r>
    </w:p>
    <w:p w14:paraId="19040EEF" w14:textId="76B186EE" w:rsidR="00C20D24" w:rsidRDefault="00C20D24" w:rsidP="001B0406">
      <w:pPr>
        <w:pStyle w:val="IEEEStdsParagraph"/>
      </w:pPr>
      <w:r>
        <w:t xml:space="preserve">Note:  </w:t>
      </w:r>
      <w:r w:rsidR="0056717A">
        <w:t>The natural language(s) supported for System-generated values d</w:t>
      </w:r>
      <w:r w:rsidR="00BD16F8">
        <w:t>epends on implementation and/or</w:t>
      </w:r>
      <w:r w:rsidR="0056717A">
        <w:t xml:space="preserve"> configuration</w:t>
      </w:r>
      <w:r w:rsidR="00791F0F">
        <w:t xml:space="preserve">. </w:t>
      </w:r>
      <w:r w:rsidR="0056717A">
        <w:t>However, unlike charsets, System objects MUST accept requests with any natural language or any Natural Language Override whether or not the natural language is supported for System-generated attribute values.</w:t>
      </w:r>
    </w:p>
    <w:p w14:paraId="4BBDB87F" w14:textId="77777777" w:rsidR="0056717A" w:rsidRDefault="0056717A" w:rsidP="001B0406">
      <w:pPr>
        <w:pStyle w:val="IEEEStdsParagraph"/>
      </w:pPr>
      <w:r>
        <w:t>Note: A System that supports multiple natural languages, often has separate catalogs of messages, one for each natural language supported.</w:t>
      </w:r>
    </w:p>
    <w:p w14:paraId="682F90D4" w14:textId="4A52E119" w:rsidR="00BB4311" w:rsidRDefault="00BB4311" w:rsidP="001D7DDB">
      <w:pPr>
        <w:pStyle w:val="IEEEStdsLevel3Header"/>
      </w:pPr>
      <w:bookmarkStart w:id="311" w:name="_Toc194317358"/>
      <w:r>
        <w:t>notify-attributes-supported (1setOf keyword)</w:t>
      </w:r>
      <w:bookmarkEnd w:id="311"/>
    </w:p>
    <w:p w14:paraId="7FFBA041" w14:textId="77F12BEC" w:rsidR="001D7DDB" w:rsidRDefault="001D7DDB" w:rsidP="001B0406">
      <w:pPr>
        <w:pStyle w:val="IEEEStdsParagraph"/>
      </w:pPr>
      <w:r>
        <w:t xml:space="preserve">This REQUIRED System attribute lists additional attributes that can be included in an event notification and is semantically equivalent to the Printer attribute of the same name defined in [RFC3995]. </w:t>
      </w:r>
    </w:p>
    <w:p w14:paraId="698FBD02" w14:textId="535126E2" w:rsidR="00BB4311" w:rsidRDefault="00BB4311" w:rsidP="001D7DDB">
      <w:pPr>
        <w:pStyle w:val="IEEEStdsLevel3Header"/>
      </w:pPr>
      <w:bookmarkStart w:id="312" w:name="_Toc194317359"/>
      <w:r>
        <w:t>notify-events-default (1setOf type2 keyword)</w:t>
      </w:r>
      <w:bookmarkEnd w:id="312"/>
    </w:p>
    <w:p w14:paraId="0AD0F06A" w14:textId="466C70F2" w:rsidR="001D7DDB" w:rsidRDefault="001D7DDB" w:rsidP="001B0406">
      <w:pPr>
        <w:pStyle w:val="IEEEStdsParagraph"/>
      </w:pPr>
      <w:r>
        <w:t xml:space="preserve">This REQUIRED System attribute lists </w:t>
      </w:r>
      <w:r w:rsidR="002430CF">
        <w:t>the default events for new Subscriptions</w:t>
      </w:r>
      <w:r>
        <w:t xml:space="preserve"> and is semantically equivalent to the Printer attribute of the same name defined in [RFC3995].</w:t>
      </w:r>
    </w:p>
    <w:p w14:paraId="1E80EEAD" w14:textId="4AD02FE0" w:rsidR="00BB4311" w:rsidRDefault="00BB4311" w:rsidP="001D7DDB">
      <w:pPr>
        <w:pStyle w:val="IEEEStdsLevel3Header"/>
      </w:pPr>
      <w:bookmarkStart w:id="313" w:name="_Toc194317360"/>
      <w:r>
        <w:t>notify-events-supported (1setOf type2 keyword)</w:t>
      </w:r>
      <w:bookmarkEnd w:id="313"/>
    </w:p>
    <w:p w14:paraId="6D4A42CD" w14:textId="57BE972A" w:rsidR="001D7DDB" w:rsidRDefault="001D7DDB" w:rsidP="001B0406">
      <w:pPr>
        <w:pStyle w:val="IEEEStdsParagraph"/>
      </w:pPr>
      <w:r>
        <w:t xml:space="preserve">This REQUIRED System attribute lists </w:t>
      </w:r>
      <w:r w:rsidR="002430CF">
        <w:t xml:space="preserve">the supported "notify-events" values </w:t>
      </w:r>
      <w:r>
        <w:t>and is semantically equivalent to the Printer attribute of the same name defined in [RFC3995].</w:t>
      </w:r>
    </w:p>
    <w:p w14:paraId="45BA0771" w14:textId="0E63C9F5" w:rsidR="00080B03" w:rsidRDefault="00080B03" w:rsidP="001B0406">
      <w:pPr>
        <w:pStyle w:val="IEEEStdsParagraph"/>
      </w:pPr>
      <w:r>
        <w:lastRenderedPageBreak/>
        <w:t>Systems MUST support the 'printer-config-changed', 'printer-created', 'printer-deleted', 'printer-state-changed', 'printer-stopped', 'resource-canceled', 'resource-config-changed', 'resource-created', 'resource-installed', 'resource-state-changed', 'system-config-changed', 'system-restarted', 'system-shutdown', 'system-state-changed', and 'system-stopped' values.</w:t>
      </w:r>
    </w:p>
    <w:p w14:paraId="301FB0D9" w14:textId="5CEB92A3" w:rsidR="00BB4311" w:rsidRPr="001D7DDB" w:rsidRDefault="00BB4311" w:rsidP="001D7DDB">
      <w:pPr>
        <w:pStyle w:val="IEEEStdsLevel3Header"/>
        <w:rPr>
          <w:lang w:val="en-CA"/>
        </w:rPr>
      </w:pPr>
      <w:bookmarkStart w:id="314" w:name="_Toc194317361"/>
      <w:r>
        <w:t>notify-lease-duration-default (integer(</w:t>
      </w:r>
      <w:r w:rsidR="001D7DDB" w:rsidRPr="001D7DDB">
        <w:rPr>
          <w:lang w:val="en-CA"/>
        </w:rPr>
        <w:t>0:67108863</w:t>
      </w:r>
      <w:r>
        <w:t>))</w:t>
      </w:r>
      <w:bookmarkEnd w:id="314"/>
    </w:p>
    <w:p w14:paraId="0C2E3A90" w14:textId="2C06062D" w:rsidR="001D7DDB" w:rsidRDefault="001D7DDB" w:rsidP="001B0406">
      <w:pPr>
        <w:pStyle w:val="IEEEStdsParagraph"/>
      </w:pPr>
      <w:r>
        <w:t xml:space="preserve">This REQUIRED System attribute </w:t>
      </w:r>
      <w:r w:rsidR="002430CF">
        <w:t>specifies the default lease duration for a new Subscription object</w:t>
      </w:r>
      <w:r>
        <w:t xml:space="preserve"> and is semantically equivalent to the Printer attribute of the same name defined in [RFC3995].</w:t>
      </w:r>
    </w:p>
    <w:p w14:paraId="4F76D57F" w14:textId="6FE2B20E" w:rsidR="00BB4311" w:rsidRDefault="00BB4311" w:rsidP="001D7DDB">
      <w:pPr>
        <w:pStyle w:val="IEEEStdsLevel3Header"/>
      </w:pPr>
      <w:bookmarkStart w:id="315" w:name="_Toc194317362"/>
      <w:r>
        <w:t>notify-lease-duration-supported (</w:t>
      </w:r>
      <w:r w:rsidR="001D7DDB">
        <w:t xml:space="preserve">1setOf (integer(0:67108863) | </w:t>
      </w:r>
      <w:r>
        <w:t>rangeOfInteger(0:</w:t>
      </w:r>
      <w:r w:rsidR="001D7DDB" w:rsidRPr="001D7DDB">
        <w:t xml:space="preserve"> </w:t>
      </w:r>
      <w:r w:rsidR="001D7DDB">
        <w:t>67108863</w:t>
      </w:r>
      <w:r>
        <w:t>))</w:t>
      </w:r>
      <w:r w:rsidR="001D7DDB">
        <w:t>)</w:t>
      </w:r>
      <w:bookmarkEnd w:id="315"/>
    </w:p>
    <w:p w14:paraId="249D15DB" w14:textId="36E221FD" w:rsidR="001D7DDB" w:rsidRDefault="001D7DDB" w:rsidP="001B0406">
      <w:pPr>
        <w:pStyle w:val="IEEEStdsParagraph"/>
      </w:pPr>
      <w:r>
        <w:t xml:space="preserve">This REQUIRED System attribute lists </w:t>
      </w:r>
      <w:r w:rsidR="002430CF">
        <w:t xml:space="preserve">the supported lease duration values </w:t>
      </w:r>
      <w:r>
        <w:t>and is semantically equivalent to the Printer attribute of the same name defined in [RFC3995].</w:t>
      </w:r>
    </w:p>
    <w:p w14:paraId="08B54177" w14:textId="79C02095" w:rsidR="00BB4311" w:rsidRDefault="001D7DDB" w:rsidP="001D7DDB">
      <w:pPr>
        <w:pStyle w:val="IEEEStdsLevel3Header"/>
      </w:pPr>
      <w:bookmarkStart w:id="316" w:name="_Toc194317363"/>
      <w:r>
        <w:t>notify-max-events-supported (integer(2:MAX))</w:t>
      </w:r>
      <w:bookmarkEnd w:id="316"/>
    </w:p>
    <w:p w14:paraId="06EF0F28" w14:textId="5676DB1D" w:rsidR="001D7DDB" w:rsidRDefault="001D7DDB" w:rsidP="001B0406">
      <w:pPr>
        <w:pStyle w:val="IEEEStdsParagraph"/>
      </w:pPr>
      <w:r>
        <w:t xml:space="preserve">This REQUIRED System attribute </w:t>
      </w:r>
      <w:r w:rsidR="002430CF">
        <w:t xml:space="preserve">specifies the maximum number of events that can be </w:t>
      </w:r>
      <w:r>
        <w:t xml:space="preserve"> </w:t>
      </w:r>
      <w:r w:rsidR="002430CF">
        <w:t xml:space="preserve">specified in the "notify-events" Subscription Template attribute </w:t>
      </w:r>
      <w:r>
        <w:t>and is semantically equivalent to the Printer attribute of the same name defined in [RFC3995].</w:t>
      </w:r>
    </w:p>
    <w:p w14:paraId="1665BD33" w14:textId="77777777" w:rsidR="001D7DDB" w:rsidRDefault="001D7DDB" w:rsidP="001D7DDB">
      <w:pPr>
        <w:pStyle w:val="IEEEStdsLevel3Header"/>
      </w:pPr>
      <w:bookmarkStart w:id="317" w:name="_Toc194317364"/>
      <w:r>
        <w:t>notify-pull-method-supported (1setOf type2 keyword)</w:t>
      </w:r>
      <w:bookmarkEnd w:id="317"/>
    </w:p>
    <w:p w14:paraId="70C83B09" w14:textId="08F5D116" w:rsidR="001D7DDB" w:rsidRPr="001D7DDB" w:rsidRDefault="001D7DDB" w:rsidP="001D7DDB">
      <w:pPr>
        <w:pStyle w:val="IEEEStdsParagraph"/>
      </w:pPr>
      <w:r>
        <w:t>This REQUIRED System attribute lists the supported pull notification methods and is semantically equivalent to the Printer attribute of the same name defined in [RFC3995]. Systems MUST support the 'ippget' pull notification method.</w:t>
      </w:r>
    </w:p>
    <w:p w14:paraId="651DE648" w14:textId="7BC3AA3C" w:rsidR="001D7DDB" w:rsidRDefault="001D7DDB" w:rsidP="001D7DDB">
      <w:pPr>
        <w:pStyle w:val="IEEEStdsLevel3Header"/>
      </w:pPr>
      <w:bookmarkStart w:id="318" w:name="_Toc194317365"/>
      <w:r>
        <w:t>notify-schemes-supported (1setOf uriScheme)</w:t>
      </w:r>
      <w:bookmarkEnd w:id="318"/>
    </w:p>
    <w:p w14:paraId="5467CEB0" w14:textId="4D164F1B" w:rsidR="001D7DDB" w:rsidRPr="00281C09" w:rsidRDefault="001D7DDB" w:rsidP="001B0406">
      <w:pPr>
        <w:pStyle w:val="IEEEStdsParagraph"/>
      </w:pPr>
      <w:r>
        <w:t>This CONDITIONALLY REQUIRED System attribute lists push notification schemes that are supported by the System and is semantically equivalent to the Printer attribute of the same name defined in [RFC3995]. This attribute MUST be supported if the System supports push notifications.</w:t>
      </w:r>
    </w:p>
    <w:p w14:paraId="485BB987" w14:textId="77777777" w:rsidR="00244E4D" w:rsidRDefault="00585791" w:rsidP="00C55964">
      <w:pPr>
        <w:pStyle w:val="IEEEStdsLevel3Header"/>
      </w:pPr>
      <w:bookmarkStart w:id="319" w:name="_Toc430543071"/>
      <w:bookmarkStart w:id="320" w:name="_Toc432962476"/>
      <w:bookmarkStart w:id="321" w:name="_Toc434243627"/>
      <w:bookmarkStart w:id="322" w:name="_Toc434248886"/>
      <w:bookmarkStart w:id="323" w:name="_Toc436494014"/>
      <w:bookmarkStart w:id="324" w:name="_Toc436565054"/>
      <w:bookmarkStart w:id="325" w:name="_Toc436579458"/>
      <w:bookmarkStart w:id="326" w:name="_Toc436579683"/>
      <w:bookmarkStart w:id="327" w:name="_Toc436579908"/>
      <w:bookmarkStart w:id="328" w:name="_Toc437170725"/>
      <w:bookmarkStart w:id="329" w:name="_Toc440745965"/>
      <w:bookmarkStart w:id="330" w:name="_Toc440749372"/>
      <w:bookmarkStart w:id="331" w:name="_Toc194317366"/>
      <w:bookmarkEnd w:id="319"/>
      <w:bookmarkEnd w:id="320"/>
      <w:bookmarkEnd w:id="321"/>
      <w:bookmarkEnd w:id="322"/>
      <w:bookmarkEnd w:id="323"/>
      <w:bookmarkEnd w:id="324"/>
      <w:bookmarkEnd w:id="325"/>
      <w:bookmarkEnd w:id="326"/>
      <w:bookmarkEnd w:id="327"/>
      <w:bookmarkEnd w:id="328"/>
      <w:bookmarkEnd w:id="329"/>
      <w:bookmarkEnd w:id="330"/>
      <w:r w:rsidRPr="00585791">
        <w:t>operations-supported (1setOf type2 enum</w:t>
      </w:r>
      <w:r>
        <w:t>)</w:t>
      </w:r>
      <w:bookmarkEnd w:id="331"/>
    </w:p>
    <w:p w14:paraId="01E93E46" w14:textId="0B334925" w:rsidR="00921114" w:rsidRDefault="00921114" w:rsidP="001B0406">
      <w:pPr>
        <w:pStyle w:val="IEEEStdsParagraph"/>
      </w:pPr>
      <w:r>
        <w:t xml:space="preserve">This REQUIRED System attribute </w:t>
      </w:r>
      <w:r w:rsidR="00471FCF">
        <w:t>list</w:t>
      </w:r>
      <w:r w:rsidR="000E0E95">
        <w:t>s</w:t>
      </w:r>
      <w:r>
        <w:t xml:space="preserve"> </w:t>
      </w:r>
      <w:r w:rsidR="000E0E95">
        <w:t>the</w:t>
      </w:r>
      <w:r>
        <w:t xml:space="preserve"> </w:t>
      </w:r>
      <w:r w:rsidR="00E80060">
        <w:t xml:space="preserve">supported System </w:t>
      </w:r>
      <w:r>
        <w:t xml:space="preserve">operations </w:t>
      </w:r>
      <w:r w:rsidR="00DF4673">
        <w:t xml:space="preserve">and is semantically </w:t>
      </w:r>
      <w:r w:rsidR="00EE4AE6">
        <w:t xml:space="preserve">equivalent </w:t>
      </w:r>
      <w:r w:rsidR="00DF4673">
        <w:t xml:space="preserve">to the “operations-supported" Printer attribute defined in </w:t>
      </w:r>
      <w:r w:rsidR="00EB13EB">
        <w:t>[</w:t>
      </w:r>
      <w:r w:rsidR="00C33D4A">
        <w:t>STD92</w:t>
      </w:r>
      <w:r w:rsidR="00EB13EB">
        <w:t>]</w:t>
      </w:r>
      <w:r>
        <w:t>.</w:t>
      </w:r>
    </w:p>
    <w:p w14:paraId="01728494" w14:textId="311E0420" w:rsidR="006B1313" w:rsidRDefault="006B1313" w:rsidP="00570C59">
      <w:pPr>
        <w:pStyle w:val="IEEEStdsLevel3Header"/>
      </w:pPr>
      <w:bookmarkStart w:id="332" w:name="_Ref155345920"/>
      <w:bookmarkStart w:id="333" w:name="_Toc194317367"/>
      <w:r>
        <w:t>output-device-x509-</w:t>
      </w:r>
      <w:r w:rsidR="00371BB1">
        <w:t>type</w:t>
      </w:r>
      <w:r w:rsidR="00570C59">
        <w:t>-supported (1setOf type2 keyword)</w:t>
      </w:r>
      <w:bookmarkEnd w:id="332"/>
      <w:bookmarkEnd w:id="333"/>
    </w:p>
    <w:p w14:paraId="33F7A5A2" w14:textId="4072BC5B" w:rsidR="00570C59" w:rsidRDefault="00570C59" w:rsidP="001B0406">
      <w:pPr>
        <w:pStyle w:val="IEEEStdsParagraph"/>
      </w:pPr>
      <w:r>
        <w:t>This CONDITIONALLY REQUIRED attribute lists the supported X.509 certificate</w:t>
      </w:r>
      <w:r w:rsidR="00371BB1">
        <w:t>/</w:t>
      </w:r>
      <w:r>
        <w:t xml:space="preserve">signing request types for the </w:t>
      </w:r>
      <w:r w:rsidR="00371BB1">
        <w:t xml:space="preserve">"output-device-x509-certificate" (section </w:t>
      </w:r>
      <w:r w:rsidR="00371BB1">
        <w:fldChar w:fldCharType="begin"/>
      </w:r>
      <w:r w:rsidR="00371BB1">
        <w:instrText xml:space="preserve"> REF _Ref155344322 \r \h </w:instrText>
      </w:r>
      <w:r w:rsidR="00371BB1">
        <w:fldChar w:fldCharType="separate"/>
      </w:r>
      <w:r w:rsidR="001F47BD">
        <w:t>7.1.3</w:t>
      </w:r>
      <w:r w:rsidR="00371BB1">
        <w:fldChar w:fldCharType="end"/>
      </w:r>
      <w:r w:rsidR="00371BB1">
        <w:t xml:space="preserve">) and </w:t>
      </w:r>
      <w:r>
        <w:t xml:space="preserve">"output-device-x509-request" (section </w:t>
      </w:r>
      <w:r>
        <w:fldChar w:fldCharType="begin"/>
      </w:r>
      <w:r>
        <w:instrText xml:space="preserve"> REF _Ref155343327 \r \h </w:instrText>
      </w:r>
      <w:r>
        <w:fldChar w:fldCharType="separate"/>
      </w:r>
      <w:r w:rsidR="001F47BD">
        <w:t>7.1.4</w:t>
      </w:r>
      <w:r>
        <w:fldChar w:fldCharType="end"/>
      </w:r>
      <w:r>
        <w:t>)</w:t>
      </w:r>
      <w:r w:rsidR="00371BB1">
        <w:t xml:space="preserve"> operation attributes</w:t>
      </w:r>
      <w:r>
        <w:t xml:space="preserve">. A System that supports </w:t>
      </w:r>
      <w:r w:rsidR="00371BB1">
        <w:t xml:space="preserve">either </w:t>
      </w:r>
      <w:r>
        <w:t xml:space="preserve">the </w:t>
      </w:r>
      <w:r w:rsidR="00371BB1">
        <w:t>"output-</w:t>
      </w:r>
      <w:r w:rsidR="00371BB1">
        <w:lastRenderedPageBreak/>
        <w:t xml:space="preserve">device-x509-certificate" or </w:t>
      </w:r>
      <w:r>
        <w:t>"output-device-x509-request" operation attribute</w:t>
      </w:r>
      <w:r w:rsidR="00371BB1">
        <w:t>s</w:t>
      </w:r>
      <w:r>
        <w:t xml:space="preserve"> </w:t>
      </w:r>
      <w:r w:rsidR="00371BB1">
        <w:t>in a</w:t>
      </w:r>
      <w:r>
        <w:t xml:space="preserve"> Register-Output-Device </w:t>
      </w:r>
      <w:r w:rsidR="00371BB1">
        <w:t>request</w:t>
      </w:r>
      <w:r>
        <w:t xml:space="preserve"> (section </w:t>
      </w:r>
      <w:r>
        <w:fldChar w:fldCharType="begin"/>
      </w:r>
      <w:r>
        <w:instrText xml:space="preserve"> REF _Ref518163500 \r \h </w:instrText>
      </w:r>
      <w:r>
        <w:fldChar w:fldCharType="separate"/>
      </w:r>
      <w:r w:rsidR="001F47BD">
        <w:t>6.3.12</w:t>
      </w:r>
      <w:r>
        <w:fldChar w:fldCharType="end"/>
      </w:r>
      <w:r>
        <w:t>) MUST support this attribute.</w:t>
      </w:r>
    </w:p>
    <w:p w14:paraId="0BE83E54" w14:textId="3422EC75" w:rsidR="00570C59" w:rsidRDefault="00570C59" w:rsidP="001B0406">
      <w:pPr>
        <w:pStyle w:val="IEEEStdsParagraph"/>
      </w:pPr>
      <w:r>
        <w:t>The following values are defined by this specification:</w:t>
      </w:r>
    </w:p>
    <w:p w14:paraId="7854861B" w14:textId="114116AE" w:rsidR="00570C59" w:rsidRDefault="00570C59" w:rsidP="00570C59">
      <w:pPr>
        <w:pStyle w:val="ListParagraph"/>
      </w:pPr>
      <w:r w:rsidRPr="00570C59">
        <w:rPr>
          <w:b/>
          <w:bCs/>
        </w:rPr>
        <w:t>'</w:t>
      </w:r>
      <w:r>
        <w:rPr>
          <w:b/>
          <w:bCs/>
        </w:rPr>
        <w:t>ecdsa</w:t>
      </w:r>
      <w:r w:rsidR="00371BB1">
        <w:rPr>
          <w:b/>
          <w:bCs/>
        </w:rPr>
        <w:t>-p</w:t>
      </w:r>
      <w:r>
        <w:rPr>
          <w:b/>
          <w:bCs/>
        </w:rPr>
        <w:t>256</w:t>
      </w:r>
      <w:r w:rsidRPr="00570C59">
        <w:rPr>
          <w:b/>
          <w:bCs/>
        </w:rPr>
        <w:t>_sha256'</w:t>
      </w:r>
      <w:r>
        <w:t>: ECDSA certificate signing request with P-256 curve/key and SHA-256 hash</w:t>
      </w:r>
    </w:p>
    <w:p w14:paraId="78986652" w14:textId="14905FE6" w:rsidR="00570C59" w:rsidRDefault="00570C59" w:rsidP="00570C59">
      <w:pPr>
        <w:pStyle w:val="ListParagraph"/>
      </w:pPr>
      <w:r w:rsidRPr="00570C59">
        <w:rPr>
          <w:b/>
          <w:bCs/>
        </w:rPr>
        <w:t>'</w:t>
      </w:r>
      <w:r>
        <w:rPr>
          <w:b/>
          <w:bCs/>
        </w:rPr>
        <w:t>ecdsa</w:t>
      </w:r>
      <w:r w:rsidR="00371BB1">
        <w:rPr>
          <w:b/>
          <w:bCs/>
        </w:rPr>
        <w:t>-p</w:t>
      </w:r>
      <w:r>
        <w:rPr>
          <w:b/>
          <w:bCs/>
        </w:rPr>
        <w:t>384</w:t>
      </w:r>
      <w:r w:rsidRPr="00570C59">
        <w:rPr>
          <w:b/>
          <w:bCs/>
        </w:rPr>
        <w:t>_sha256'</w:t>
      </w:r>
      <w:r>
        <w:t>: ECDSA certificate signing request with P-384 curve/key and SHA-256 hash</w:t>
      </w:r>
    </w:p>
    <w:p w14:paraId="6BE53038" w14:textId="0CE0CA8E" w:rsidR="00570C59" w:rsidRDefault="00570C59" w:rsidP="00570C59">
      <w:pPr>
        <w:pStyle w:val="ListParagraph"/>
      </w:pPr>
      <w:r w:rsidRPr="00570C59">
        <w:rPr>
          <w:b/>
          <w:bCs/>
        </w:rPr>
        <w:t>'</w:t>
      </w:r>
      <w:r>
        <w:rPr>
          <w:b/>
          <w:bCs/>
        </w:rPr>
        <w:t>ecdsa</w:t>
      </w:r>
      <w:r w:rsidR="00371BB1">
        <w:rPr>
          <w:b/>
          <w:bCs/>
        </w:rPr>
        <w:t>-p521</w:t>
      </w:r>
      <w:r w:rsidRPr="00570C59">
        <w:rPr>
          <w:b/>
          <w:bCs/>
        </w:rPr>
        <w:t>_sha256'</w:t>
      </w:r>
      <w:r>
        <w:t>: ECDSA certificate signing request with P-521 curve/key and SHA-256 hash</w:t>
      </w:r>
    </w:p>
    <w:p w14:paraId="17BA864F" w14:textId="244E68CA" w:rsidR="00570C59" w:rsidRDefault="00570C59" w:rsidP="00570C59">
      <w:pPr>
        <w:pStyle w:val="ListParagraph"/>
      </w:pPr>
      <w:r w:rsidRPr="00570C59">
        <w:rPr>
          <w:b/>
          <w:bCs/>
        </w:rPr>
        <w:t>'rsa</w:t>
      </w:r>
      <w:r w:rsidR="00371BB1">
        <w:rPr>
          <w:b/>
          <w:bCs/>
        </w:rPr>
        <w:t>-</w:t>
      </w:r>
      <w:r w:rsidRPr="00570C59">
        <w:rPr>
          <w:b/>
          <w:bCs/>
        </w:rPr>
        <w:t>2048_sha256'</w:t>
      </w:r>
      <w:r>
        <w:t>: RSA certificate signing request with 2048 bit key and SHA-256 hash</w:t>
      </w:r>
    </w:p>
    <w:p w14:paraId="76C69251" w14:textId="4F313442" w:rsidR="00570C59" w:rsidRDefault="00570C59" w:rsidP="00570C59">
      <w:pPr>
        <w:pStyle w:val="ListParagraph"/>
      </w:pPr>
      <w:r w:rsidRPr="00570C59">
        <w:rPr>
          <w:b/>
          <w:bCs/>
        </w:rPr>
        <w:t>'rsa</w:t>
      </w:r>
      <w:r w:rsidR="00371BB1">
        <w:rPr>
          <w:b/>
          <w:bCs/>
        </w:rPr>
        <w:t>-</w:t>
      </w:r>
      <w:r>
        <w:rPr>
          <w:b/>
          <w:bCs/>
        </w:rPr>
        <w:t>3072</w:t>
      </w:r>
      <w:r w:rsidRPr="00570C59">
        <w:rPr>
          <w:b/>
          <w:bCs/>
        </w:rPr>
        <w:t>_sha256'</w:t>
      </w:r>
      <w:r>
        <w:t>: RSA certificate signing request with 3072 bit key and SHA-256 hash</w:t>
      </w:r>
    </w:p>
    <w:p w14:paraId="4AD7492F" w14:textId="5D6F7190" w:rsidR="00570C59" w:rsidRPr="00281C09" w:rsidRDefault="00570C59" w:rsidP="00570C59">
      <w:pPr>
        <w:pStyle w:val="ListParagraph"/>
      </w:pPr>
      <w:r w:rsidRPr="00570C59">
        <w:rPr>
          <w:b/>
          <w:bCs/>
        </w:rPr>
        <w:t>'rsa</w:t>
      </w:r>
      <w:r w:rsidR="00371BB1">
        <w:rPr>
          <w:b/>
          <w:bCs/>
        </w:rPr>
        <w:t>-</w:t>
      </w:r>
      <w:r>
        <w:rPr>
          <w:b/>
          <w:bCs/>
        </w:rPr>
        <w:t>4096</w:t>
      </w:r>
      <w:r w:rsidRPr="00570C59">
        <w:rPr>
          <w:b/>
          <w:bCs/>
        </w:rPr>
        <w:t>_sha256'</w:t>
      </w:r>
      <w:r>
        <w:t>: RSA certificate signing request with 4096 bit key and SHA-256 hash</w:t>
      </w:r>
    </w:p>
    <w:p w14:paraId="6C06A8D1" w14:textId="77777777" w:rsidR="00244E4D" w:rsidRDefault="00114CAF" w:rsidP="00C55964">
      <w:pPr>
        <w:pStyle w:val="IEEEStdsLevel3Header"/>
      </w:pPr>
      <w:bookmarkStart w:id="334" w:name="_Toc430543073"/>
      <w:bookmarkStart w:id="335" w:name="_Toc432962478"/>
      <w:bookmarkStart w:id="336" w:name="_Toc434243629"/>
      <w:bookmarkStart w:id="337" w:name="_Toc434248888"/>
      <w:bookmarkStart w:id="338" w:name="_Toc436494016"/>
      <w:bookmarkStart w:id="339" w:name="_Toc436565056"/>
      <w:bookmarkStart w:id="340" w:name="_Toc436579460"/>
      <w:bookmarkStart w:id="341" w:name="_Toc436579685"/>
      <w:bookmarkStart w:id="342" w:name="_Toc436579910"/>
      <w:bookmarkStart w:id="343" w:name="_Toc437170727"/>
      <w:bookmarkStart w:id="344" w:name="_Toc440745967"/>
      <w:bookmarkStart w:id="345" w:name="_Toc440749374"/>
      <w:bookmarkStart w:id="346" w:name="_Toc428715279"/>
      <w:bookmarkStart w:id="347" w:name="_Toc428715482"/>
      <w:bookmarkStart w:id="348" w:name="_Toc428776997"/>
      <w:bookmarkStart w:id="349" w:name="_Toc430543074"/>
      <w:bookmarkStart w:id="350" w:name="_Toc432962479"/>
      <w:bookmarkStart w:id="351" w:name="_Toc434243630"/>
      <w:bookmarkStart w:id="352" w:name="_Toc434248889"/>
      <w:bookmarkStart w:id="353" w:name="_Toc436494017"/>
      <w:bookmarkStart w:id="354" w:name="_Toc436565057"/>
      <w:bookmarkStart w:id="355" w:name="_Toc436579461"/>
      <w:bookmarkStart w:id="356" w:name="_Toc436579686"/>
      <w:bookmarkStart w:id="357" w:name="_Toc436579911"/>
      <w:bookmarkStart w:id="358" w:name="_Toc437170728"/>
      <w:bookmarkStart w:id="359" w:name="_Toc440745968"/>
      <w:bookmarkStart w:id="360" w:name="_Toc440749375"/>
      <w:bookmarkStart w:id="361" w:name="_Toc428715280"/>
      <w:bookmarkStart w:id="362" w:name="_Toc428715483"/>
      <w:bookmarkStart w:id="363" w:name="_Toc428776998"/>
      <w:bookmarkStart w:id="364" w:name="_Toc430543075"/>
      <w:bookmarkStart w:id="365" w:name="_Toc432962480"/>
      <w:bookmarkStart w:id="366" w:name="_Toc434243631"/>
      <w:bookmarkStart w:id="367" w:name="_Toc434248890"/>
      <w:bookmarkStart w:id="368" w:name="_Toc436494018"/>
      <w:bookmarkStart w:id="369" w:name="_Toc436565058"/>
      <w:bookmarkStart w:id="370" w:name="_Toc436579462"/>
      <w:bookmarkStart w:id="371" w:name="_Toc436579687"/>
      <w:bookmarkStart w:id="372" w:name="_Toc436579912"/>
      <w:bookmarkStart w:id="373" w:name="_Toc437170729"/>
      <w:bookmarkStart w:id="374" w:name="_Toc440745969"/>
      <w:bookmarkStart w:id="375" w:name="_Toc440749376"/>
      <w:bookmarkStart w:id="376" w:name="_Toc194317368"/>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t>power-calendar</w:t>
      </w:r>
      <w:r w:rsidR="002534C6">
        <w:t>-policy</w:t>
      </w:r>
      <w:r w:rsidR="002F1178">
        <w:t>-col</w:t>
      </w:r>
      <w:r>
        <w:t xml:space="preserve"> (</w:t>
      </w:r>
      <w:r w:rsidRPr="00585791">
        <w:t>1</w:t>
      </w:r>
      <w:r>
        <w:t>setOf collection)</w:t>
      </w:r>
      <w:bookmarkEnd w:id="376"/>
    </w:p>
    <w:p w14:paraId="56874C45" w14:textId="1A6512E6" w:rsidR="00680C4C" w:rsidRDefault="00434904" w:rsidP="001B0406">
      <w:pPr>
        <w:pStyle w:val="IEEEStdsParagraph"/>
      </w:pPr>
      <w:r>
        <w:t>This OPTIONA</w:t>
      </w:r>
      <w:r w:rsidR="00F649F3">
        <w:t xml:space="preserve">L System attribute </w:t>
      </w:r>
      <w:r w:rsidR="009F2042">
        <w:t>lists</w:t>
      </w:r>
      <w:r w:rsidR="00F649F3" w:rsidRPr="00F649F3">
        <w:t xml:space="preserve"> </w:t>
      </w:r>
      <w:r w:rsidR="001E7ADD">
        <w:t xml:space="preserve">the </w:t>
      </w:r>
      <w:r w:rsidR="00F649F3" w:rsidRPr="00F649F3">
        <w:t xml:space="preserve">configured </w:t>
      </w:r>
      <w:r w:rsidR="00E80060">
        <w:t xml:space="preserve">System </w:t>
      </w:r>
      <w:r w:rsidR="00F649F3" w:rsidRPr="00F649F3">
        <w:t>calendar-based powe</w:t>
      </w:r>
      <w:r w:rsidR="00F649F3">
        <w:t>r state change policies</w:t>
      </w:r>
      <w:r w:rsidR="001E7ADD">
        <w:t xml:space="preserve"> and is semantically equivalent to the Power Calendar group defined in [PWG5106.4]</w:t>
      </w:r>
      <w:r w:rsidR="00680C4C">
        <w:t>.</w:t>
      </w:r>
      <w:r w:rsidR="00791F0F">
        <w:t xml:space="preserve"> </w:t>
      </w:r>
      <w:r w:rsidR="00AF7F0D">
        <w:t>If “power-calendar-policy-col” is supported, then all member attributes in this collection are REQUIRED for the System but are OPTIONAL for the Client to supply.</w:t>
      </w:r>
    </w:p>
    <w:p w14:paraId="1F85C4AA" w14:textId="77777777" w:rsidR="005743AC" w:rsidRDefault="00F70CA0" w:rsidP="001B0406">
      <w:pPr>
        <w:pStyle w:val="IEEEStdsParagraph"/>
      </w:pPr>
      <w:r>
        <w:t>For</w:t>
      </w:r>
      <w:r w:rsidR="005743AC">
        <w:t xml:space="preserve"> example</w:t>
      </w:r>
      <w:r>
        <w:t>,</w:t>
      </w:r>
      <w:r w:rsidR="005743AC">
        <w:t xml:space="preserve"> an automated System power state transition to ‘hibernate’ at 6pm every Friday evening could be scheduled in “power-calendar-policy-col” as follows:</w:t>
      </w:r>
    </w:p>
    <w:p w14:paraId="69D6802D" w14:textId="1C2FC364" w:rsidR="00B161B3" w:rsidRDefault="005743AC" w:rsidP="00BD16F8">
      <w:pPr>
        <w:pStyle w:val="Example"/>
      </w:pPr>
      <w:r>
        <w:t>calendar-id=32</w:t>
      </w:r>
      <w:r w:rsidR="00BD16F8">
        <w:t xml:space="preserve">    </w:t>
      </w:r>
      <w:r>
        <w:t># arbitrary unique value for calendar policy</w:t>
      </w:r>
    </w:p>
    <w:p w14:paraId="6500370E" w14:textId="2BFD55E1" w:rsidR="00B161B3" w:rsidRDefault="005743AC" w:rsidP="00BD16F8">
      <w:pPr>
        <w:pStyle w:val="Example"/>
      </w:pPr>
      <w:r>
        <w:t>day-of-week=6</w:t>
      </w:r>
      <w:r w:rsidR="00BD16F8">
        <w:t xml:space="preserve">     </w:t>
      </w:r>
      <w:r>
        <w:t># Friday is 6</w:t>
      </w:r>
      <w:r w:rsidRPr="00BB7E0F">
        <w:rPr>
          <w:vertAlign w:val="superscript"/>
        </w:rPr>
        <w:t>th</w:t>
      </w:r>
      <w:r>
        <w:t xml:space="preserve"> day counting from Sunday</w:t>
      </w:r>
    </w:p>
    <w:p w14:paraId="544D05D3" w14:textId="369AA360" w:rsidR="00B161B3" w:rsidRDefault="005743AC" w:rsidP="00BD16F8">
      <w:pPr>
        <w:pStyle w:val="Example"/>
      </w:pPr>
      <w:r>
        <w:t>hour=18</w:t>
      </w:r>
      <w:r w:rsidR="00BD16F8">
        <w:t xml:space="preserve">           </w:t>
      </w:r>
      <w:r>
        <w:t># 6pm is 18:00 on a 24-hour clock</w:t>
      </w:r>
    </w:p>
    <w:p w14:paraId="657A64F4" w14:textId="77777777" w:rsidR="00BD16F8" w:rsidRDefault="005743AC" w:rsidP="00BD16F8">
      <w:pPr>
        <w:pStyle w:val="Example"/>
      </w:pPr>
      <w:r>
        <w:t>request-power-state=’hibernate’</w:t>
      </w:r>
    </w:p>
    <w:p w14:paraId="29E56584" w14:textId="1548BC5F" w:rsidR="00B161B3" w:rsidRDefault="00BD16F8" w:rsidP="00BD16F8">
      <w:pPr>
        <w:pStyle w:val="Example"/>
      </w:pPr>
      <w:r>
        <w:t xml:space="preserve">                  </w:t>
      </w:r>
      <w:r w:rsidR="005743AC">
        <w:t># target power state</w:t>
      </w:r>
    </w:p>
    <w:p w14:paraId="60744813" w14:textId="77777777" w:rsidR="005743AC" w:rsidRDefault="005743AC" w:rsidP="001B0406">
      <w:pPr>
        <w:pStyle w:val="IEEEStdsParagraph"/>
      </w:pPr>
      <w:r>
        <w:t>In the above example, the</w:t>
      </w:r>
      <w:r w:rsidR="00FF0D6D">
        <w:t xml:space="preserve"> irrelevant</w:t>
      </w:r>
      <w:r>
        <w:t xml:space="preserve"> “day-of-month”, “minute”, “month”, and “run-once” member attributes have been omitted.</w:t>
      </w:r>
    </w:p>
    <w:p w14:paraId="67FDF9E9" w14:textId="77777777" w:rsidR="003850AB" w:rsidRDefault="003850AB" w:rsidP="00C55964">
      <w:pPr>
        <w:pStyle w:val="IEEEStdsLevel4Header"/>
      </w:pPr>
      <w:r>
        <w:t>calendar-id (integer(1:MAX))</w:t>
      </w:r>
    </w:p>
    <w:p w14:paraId="156946E6" w14:textId="77777777" w:rsidR="003850AB" w:rsidRPr="003850AB" w:rsidRDefault="003850AB" w:rsidP="001B0406">
      <w:pPr>
        <w:pStyle w:val="IEEEStdsParagraph"/>
      </w:pPr>
      <w:r w:rsidRPr="003850AB">
        <w:t xml:space="preserve">This REQUIRED member attribute contains the </w:t>
      </w:r>
      <w:r>
        <w:t xml:space="preserve">unique </w:t>
      </w:r>
      <w:r w:rsidRPr="003850AB">
        <w:t>key of this calendar policy and is semantically equivalent to the CalendarID element in the Power Calendar group defined in [PWG5106.4].</w:t>
      </w:r>
    </w:p>
    <w:p w14:paraId="02D1A493" w14:textId="77777777" w:rsidR="00405706" w:rsidRDefault="00405706" w:rsidP="00C55964">
      <w:pPr>
        <w:pStyle w:val="IEEEStdsLevel4Header"/>
      </w:pPr>
      <w:r>
        <w:lastRenderedPageBreak/>
        <w:t>day-of-month (integer(1:31))</w:t>
      </w:r>
    </w:p>
    <w:p w14:paraId="3FA345AA" w14:textId="74CBE664" w:rsidR="00405706" w:rsidRDefault="00405706" w:rsidP="001B0406">
      <w:pPr>
        <w:pStyle w:val="IEEEStdsParagraph"/>
      </w:pPr>
      <w:r>
        <w:t>This REQUIRED member attribute specifies the trigger day of the month for this calendar policy and is semantically equivalent to the CalendarDay element in the Power Calendar</w:t>
      </w:r>
      <w:r w:rsidR="00791F0F">
        <w:t xml:space="preserve"> group defined in [PWG5106.4]. </w:t>
      </w:r>
      <w:r>
        <w:t>The value ‘1’ represents the first day of the month.</w:t>
      </w:r>
    </w:p>
    <w:p w14:paraId="75B44F51" w14:textId="77777777" w:rsidR="00405706" w:rsidRDefault="00405706" w:rsidP="001B0406">
      <w:pPr>
        <w:pStyle w:val="IEEEStdsParagraph"/>
      </w:pPr>
      <w:r>
        <w:t>See “system-current-time” defined above for the relevant System date, time, and time zone values.</w:t>
      </w:r>
    </w:p>
    <w:p w14:paraId="2153CEFD" w14:textId="77777777" w:rsidR="00405706" w:rsidRDefault="00405706" w:rsidP="00C55964">
      <w:pPr>
        <w:pStyle w:val="IEEEStdsLevel4Header"/>
      </w:pPr>
      <w:r>
        <w:t>day-of-week (integer(1:7))</w:t>
      </w:r>
    </w:p>
    <w:p w14:paraId="27387D6E" w14:textId="0D2E81ED" w:rsidR="00405706" w:rsidRDefault="00405706" w:rsidP="001B0406">
      <w:pPr>
        <w:pStyle w:val="IEEEStdsParagraph"/>
      </w:pPr>
      <w:r w:rsidRPr="00EC029D">
        <w:t xml:space="preserve">This REQUIRED member attribute </w:t>
      </w:r>
      <w:r>
        <w:t>specifies the trigger</w:t>
      </w:r>
      <w:r w:rsidRPr="00EC029D">
        <w:t xml:space="preserve"> day of the week</w:t>
      </w:r>
      <w:r>
        <w:t xml:space="preserve"> for this calendar policy</w:t>
      </w:r>
      <w:r w:rsidRPr="00EC029D">
        <w:t xml:space="preserve"> and is semantically e</w:t>
      </w:r>
      <w:r>
        <w:t>quivalent to the CalendarDayOfWeek</w:t>
      </w:r>
      <w:r w:rsidRPr="00EC029D">
        <w:t xml:space="preserve"> element in the Power Calendar group defined in [PWG5106.4].</w:t>
      </w:r>
      <w:r w:rsidR="00791F0F">
        <w:t xml:space="preserve"> </w:t>
      </w:r>
      <w:r>
        <w:t>The value ‘1’ represents Sunday.</w:t>
      </w:r>
    </w:p>
    <w:p w14:paraId="3D309D4F" w14:textId="77777777" w:rsidR="00405706" w:rsidRDefault="00405706" w:rsidP="001B0406">
      <w:pPr>
        <w:pStyle w:val="IEEEStdsParagraph"/>
      </w:pPr>
      <w:r>
        <w:t>See “system-current-time” defined above for the relevant System date, time, and time zone values.</w:t>
      </w:r>
    </w:p>
    <w:p w14:paraId="0D0FA9F5" w14:textId="77777777" w:rsidR="00405706" w:rsidRDefault="00405706" w:rsidP="00C55964">
      <w:pPr>
        <w:pStyle w:val="IEEEStdsLevel4Header"/>
      </w:pPr>
      <w:r>
        <w:t>hour (integer(0:23))</w:t>
      </w:r>
    </w:p>
    <w:p w14:paraId="2CF7CFB5" w14:textId="2FF162CC" w:rsidR="00405706" w:rsidRDefault="00405706" w:rsidP="001B0406">
      <w:pPr>
        <w:pStyle w:val="IEEEStdsParagraph"/>
      </w:pPr>
      <w:r w:rsidRPr="008B1113">
        <w:t>This REQUIRED member attribute specif</w:t>
      </w:r>
      <w:r>
        <w:t>ies the trigger hour</w:t>
      </w:r>
      <w:r w:rsidRPr="008B1113">
        <w:t xml:space="preserve"> for this calendar policy and is semantical</w:t>
      </w:r>
      <w:r>
        <w:t>ly equivalent to the CalendarHour</w:t>
      </w:r>
      <w:r w:rsidRPr="008B1113">
        <w:t xml:space="preserve"> element in the Power Calendar</w:t>
      </w:r>
      <w:r w:rsidR="00791F0F">
        <w:t xml:space="preserve"> group defined in [PWG5106.4]. </w:t>
      </w:r>
      <w:r>
        <w:t>The value ‘0’ represents</w:t>
      </w:r>
      <w:r w:rsidRPr="008B1113">
        <w:t xml:space="preserve"> the first h</w:t>
      </w:r>
      <w:r>
        <w:t>our of the day (i.e., 12:00-12:59</w:t>
      </w:r>
      <w:r w:rsidR="00F478C0">
        <w:t xml:space="preserve">am). </w:t>
      </w:r>
      <w:r>
        <w:t>Midnight (i.e., 12:00</w:t>
      </w:r>
      <w:r w:rsidRPr="008B1113">
        <w:t xml:space="preserve">am) is specified by </w:t>
      </w:r>
      <w:r>
        <w:t>a value of zero for “hour” and a value of zero for “minute”.</w:t>
      </w:r>
    </w:p>
    <w:p w14:paraId="39E812F8" w14:textId="77777777" w:rsidR="00405706" w:rsidRDefault="00405706" w:rsidP="001B0406">
      <w:pPr>
        <w:pStyle w:val="IEEEStdsParagraph"/>
      </w:pPr>
      <w:r>
        <w:t>See “system-current-time” defined above for the relevant System date, time, and time zone values.</w:t>
      </w:r>
    </w:p>
    <w:p w14:paraId="172C811F" w14:textId="77777777" w:rsidR="00B161B3" w:rsidRDefault="00405706" w:rsidP="001B0406">
      <w:pPr>
        <w:pStyle w:val="IEEEStdsParagraph"/>
      </w:pPr>
      <w:r>
        <w:t>Note:  Due to local time zone changes (summer time to standard time or vice versa), it’s possible that a given hour will not occur in a given month.</w:t>
      </w:r>
    </w:p>
    <w:p w14:paraId="2162519D" w14:textId="77777777" w:rsidR="001D3F7A" w:rsidRDefault="001D3F7A" w:rsidP="00C55964">
      <w:pPr>
        <w:pStyle w:val="IEEEStdsLevel4Header"/>
      </w:pPr>
      <w:r>
        <w:t>minute (integer(0:59))</w:t>
      </w:r>
    </w:p>
    <w:p w14:paraId="53E1B539" w14:textId="1ACD3849" w:rsidR="001D3F7A" w:rsidRDefault="001D3F7A" w:rsidP="001B0406">
      <w:pPr>
        <w:pStyle w:val="IEEEStdsParagraph"/>
      </w:pPr>
      <w:r>
        <w:t>This REQUIRED member attribute specifies the trigger minute for this calendar policy and is semantically equivalent to the CalendarMinute element in the Power Calendar</w:t>
      </w:r>
      <w:r w:rsidR="00F478C0">
        <w:t xml:space="preserve"> group defined in [PWG5106.4]. </w:t>
      </w:r>
      <w:r>
        <w:t>The value ‘0’ represents the first minute of the hour (e.g., 7:00am).</w:t>
      </w:r>
    </w:p>
    <w:p w14:paraId="14F22699" w14:textId="77777777" w:rsidR="001D3F7A" w:rsidRDefault="001D3F7A" w:rsidP="001B0406">
      <w:pPr>
        <w:pStyle w:val="IEEEStdsParagraph"/>
      </w:pPr>
      <w:r w:rsidRPr="00405706">
        <w:t>See “system-current-time” defined above for the relevant System date, time, and time zone values</w:t>
      </w:r>
      <w:r>
        <w:t>.</w:t>
      </w:r>
    </w:p>
    <w:p w14:paraId="28BF7BB9" w14:textId="77777777" w:rsidR="001D3F7A" w:rsidRDefault="001D3F7A" w:rsidP="00C55964">
      <w:pPr>
        <w:pStyle w:val="IEEEStdsLevel4Header"/>
      </w:pPr>
      <w:r>
        <w:t>month (integer(1:12))</w:t>
      </w:r>
    </w:p>
    <w:p w14:paraId="54FA2E44" w14:textId="5628157B" w:rsidR="001D3F7A" w:rsidRDefault="001D3F7A" w:rsidP="001B0406">
      <w:pPr>
        <w:pStyle w:val="IEEEStdsParagraph"/>
      </w:pPr>
      <w:r>
        <w:t>This REQUIRED member attribute specifies the trigger month for this calendar policy and is semantically equivalent to the CalendarMonth element in the Power Calendar</w:t>
      </w:r>
      <w:r w:rsidR="00F478C0">
        <w:t xml:space="preserve"> group defined in [PWG5106.4]. </w:t>
      </w:r>
      <w:r>
        <w:t>The value of ‘1’ represents January.</w:t>
      </w:r>
    </w:p>
    <w:p w14:paraId="1CCDBA2D" w14:textId="77777777" w:rsidR="001D3F7A" w:rsidRPr="00434904" w:rsidRDefault="001D3F7A" w:rsidP="001B0406">
      <w:pPr>
        <w:pStyle w:val="IEEEStdsParagraph"/>
      </w:pPr>
      <w:r>
        <w:lastRenderedPageBreak/>
        <w:t>See “system-current-time” defined above for the relevant System date, time, and time zone values.</w:t>
      </w:r>
    </w:p>
    <w:p w14:paraId="1B6C112A" w14:textId="2162CE5A" w:rsidR="0035685C" w:rsidRDefault="0035685C" w:rsidP="00C55964">
      <w:pPr>
        <w:pStyle w:val="IEEEStdsLevel4Header"/>
      </w:pPr>
      <w:bookmarkStart w:id="377" w:name="_Toc430543077"/>
      <w:bookmarkStart w:id="378" w:name="_Toc432962482"/>
      <w:bookmarkStart w:id="379" w:name="_Toc434243633"/>
      <w:bookmarkStart w:id="380" w:name="_Toc434248892"/>
      <w:bookmarkStart w:id="381" w:name="_Toc436494020"/>
      <w:bookmarkStart w:id="382" w:name="_Toc436565060"/>
      <w:bookmarkStart w:id="383" w:name="_Toc436579464"/>
      <w:bookmarkStart w:id="384" w:name="_Toc436579689"/>
      <w:bookmarkStart w:id="385" w:name="_Toc436579914"/>
      <w:bookmarkStart w:id="386" w:name="_Toc437170731"/>
      <w:bookmarkStart w:id="387" w:name="_Toc440745971"/>
      <w:bookmarkStart w:id="388" w:name="_Toc440749378"/>
      <w:bookmarkEnd w:id="377"/>
      <w:bookmarkEnd w:id="378"/>
      <w:bookmarkEnd w:id="379"/>
      <w:bookmarkEnd w:id="380"/>
      <w:bookmarkEnd w:id="381"/>
      <w:bookmarkEnd w:id="382"/>
      <w:bookmarkEnd w:id="383"/>
      <w:bookmarkEnd w:id="384"/>
      <w:bookmarkEnd w:id="385"/>
      <w:bookmarkEnd w:id="386"/>
      <w:bookmarkEnd w:id="387"/>
      <w:bookmarkEnd w:id="388"/>
      <w:r>
        <w:t>request-power-state (</w:t>
      </w:r>
      <w:r w:rsidR="00D544A5">
        <w:t>type</w:t>
      </w:r>
      <w:r w:rsidR="00742161">
        <w:t>1</w:t>
      </w:r>
      <w:r w:rsidR="00D544A5">
        <w:t xml:space="preserve"> </w:t>
      </w:r>
      <w:r w:rsidR="0016598F">
        <w:t>enum</w:t>
      </w:r>
      <w:r>
        <w:t>)</w:t>
      </w:r>
    </w:p>
    <w:p w14:paraId="1BDB304F" w14:textId="77777777" w:rsidR="005E00CF" w:rsidRDefault="0035685C" w:rsidP="001B0406">
      <w:pPr>
        <w:pStyle w:val="IEEEStdsParagraph"/>
      </w:pPr>
      <w:r w:rsidRPr="0035685C">
        <w:t xml:space="preserve">This REQUIRED member attribute specifies the requested stable or </w:t>
      </w:r>
      <w:r w:rsidR="005C7D96">
        <w:t>ephemeral</w:t>
      </w:r>
      <w:r w:rsidRPr="0035685C">
        <w:t xml:space="preserve"> </w:t>
      </w:r>
      <w:r w:rsidR="005E00CF">
        <w:t>(transitional)</w:t>
      </w:r>
      <w:r w:rsidRPr="0035685C">
        <w:t xml:space="preserve"> power state</w:t>
      </w:r>
      <w:r>
        <w:t xml:space="preserve"> for</w:t>
      </w:r>
      <w:r w:rsidRPr="0035685C">
        <w:t xml:space="preserve"> </w:t>
      </w:r>
      <w:r w:rsidR="00EC029D">
        <w:t xml:space="preserve">this calendar policy </w:t>
      </w:r>
      <w:r w:rsidRPr="0035685C">
        <w:t>and is semantica</w:t>
      </w:r>
      <w:r>
        <w:t>lly equivalent to the RequestPowerState</w:t>
      </w:r>
      <w:r w:rsidRPr="0035685C">
        <w:t xml:space="preserve"> element in the Power Calendar group defined in [PWG5106.4].</w:t>
      </w:r>
    </w:p>
    <w:p w14:paraId="42D8F514" w14:textId="72FE6968" w:rsidR="0035685C" w:rsidRDefault="005E00CF" w:rsidP="001B0406">
      <w:pPr>
        <w:pStyle w:val="IEEEStdsParagraph"/>
      </w:pPr>
      <w:r>
        <w:t xml:space="preserve">Standard values and constraints on vendor extension values are defined in section </w:t>
      </w:r>
      <w:r w:rsidR="0016598F">
        <w:fldChar w:fldCharType="begin"/>
      </w:r>
      <w:r w:rsidR="0016598F">
        <w:instrText xml:space="preserve"> REF _Ref518200326 \r \h </w:instrText>
      </w:r>
      <w:r w:rsidR="0016598F">
        <w:fldChar w:fldCharType="separate"/>
      </w:r>
      <w:r w:rsidR="001F47BD">
        <w:t>7.3.1.2</w:t>
      </w:r>
      <w:r w:rsidR="0016598F">
        <w:fldChar w:fldCharType="end"/>
      </w:r>
      <w:r>
        <w:t>.</w:t>
      </w:r>
    </w:p>
    <w:p w14:paraId="183EEAD1" w14:textId="77777777" w:rsidR="00EC029D" w:rsidRDefault="00EC029D" w:rsidP="00C55964">
      <w:pPr>
        <w:pStyle w:val="IEEEStdsLevel4Header"/>
      </w:pPr>
      <w:r>
        <w:t>run-once (boolean)</w:t>
      </w:r>
    </w:p>
    <w:p w14:paraId="40C312A4" w14:textId="77777777" w:rsidR="00EF5CE9" w:rsidRDefault="00EC029D" w:rsidP="001B0406">
      <w:pPr>
        <w:pStyle w:val="IEEEStdsParagraph"/>
      </w:pPr>
      <w:r w:rsidRPr="00EC029D">
        <w:t xml:space="preserve">This REQUIRED member attribute specifies whether this calendar policy should be run </w:t>
      </w:r>
      <w:r>
        <w:t xml:space="preserve">once (single execution) or </w:t>
      </w:r>
      <w:r w:rsidRPr="00EC029D">
        <w:t>repeatedly (multiple executions) and is semantically equ</w:t>
      </w:r>
      <w:r>
        <w:t>ivalent to the CalendarRunOnce</w:t>
      </w:r>
      <w:r w:rsidRPr="00EC029D">
        <w:t xml:space="preserve"> element in the Power Calendar group defined in [PWG5106.4].</w:t>
      </w:r>
    </w:p>
    <w:p w14:paraId="16AEF8B2" w14:textId="77777777" w:rsidR="00244E4D" w:rsidRDefault="00114CAF" w:rsidP="00C55964">
      <w:pPr>
        <w:pStyle w:val="IEEEStdsLevel3Header"/>
      </w:pPr>
      <w:bookmarkStart w:id="389" w:name="_Toc194317369"/>
      <w:r>
        <w:t>power-event</w:t>
      </w:r>
      <w:r w:rsidR="002534C6">
        <w:t>-policy</w:t>
      </w:r>
      <w:r w:rsidR="00C71EFA">
        <w:t>-col</w:t>
      </w:r>
      <w:r>
        <w:t xml:space="preserve"> (</w:t>
      </w:r>
      <w:r w:rsidRPr="00585791">
        <w:t>1</w:t>
      </w:r>
      <w:r>
        <w:t>setOf collection)</w:t>
      </w:r>
      <w:bookmarkEnd w:id="389"/>
    </w:p>
    <w:p w14:paraId="51877358" w14:textId="77777777" w:rsidR="00680C4C" w:rsidRDefault="00434904" w:rsidP="001B0406">
      <w:pPr>
        <w:pStyle w:val="IEEEStdsParagraph"/>
      </w:pPr>
      <w:r>
        <w:t xml:space="preserve">This OPTIONAL System attribute </w:t>
      </w:r>
      <w:r w:rsidR="009F2042">
        <w:t>lists</w:t>
      </w:r>
      <w:r w:rsidR="00680C4C" w:rsidRPr="00680C4C">
        <w:t xml:space="preserve"> </w:t>
      </w:r>
      <w:r w:rsidR="001E7ADD">
        <w:t xml:space="preserve">the </w:t>
      </w:r>
      <w:r w:rsidR="00680C4C" w:rsidRPr="00680C4C">
        <w:t xml:space="preserve">configured </w:t>
      </w:r>
      <w:r w:rsidR="00E80060">
        <w:t xml:space="preserve">System </w:t>
      </w:r>
      <w:r w:rsidR="00680C4C" w:rsidRPr="00680C4C">
        <w:t>event-based powe</w:t>
      </w:r>
      <w:r w:rsidR="00680C4C">
        <w:t>r state change policies</w:t>
      </w:r>
      <w:r w:rsidR="001E7ADD">
        <w:t xml:space="preserve"> and</w:t>
      </w:r>
      <w:r w:rsidR="001E7ADD" w:rsidRPr="001E7ADD">
        <w:t xml:space="preserve"> </w:t>
      </w:r>
      <w:r w:rsidR="001E7ADD">
        <w:t>is semantically equivalent to the Power Event group defined in [PWG5106.4]</w:t>
      </w:r>
      <w:r w:rsidR="00680C4C">
        <w:t>.</w:t>
      </w:r>
    </w:p>
    <w:p w14:paraId="5460D707" w14:textId="77777777" w:rsidR="005743AC" w:rsidRDefault="00F70CA0" w:rsidP="001B0406">
      <w:pPr>
        <w:pStyle w:val="IEEEStdsParagraph"/>
      </w:pPr>
      <w:r>
        <w:t>For</w:t>
      </w:r>
      <w:r w:rsidR="005743AC">
        <w:t xml:space="preserve"> example</w:t>
      </w:r>
      <w:r>
        <w:t>,</w:t>
      </w:r>
      <w:r w:rsidR="005743AC">
        <w:t xml:space="preserve"> an automated System power state transition to ‘standby’ </w:t>
      </w:r>
      <w:r w:rsidR="00033895">
        <w:t>upon</w:t>
      </w:r>
      <w:r w:rsidR="005743AC">
        <w:t xml:space="preserve"> every ‘jam’ condition could be scheduled in “power-event-policy-col” as follows:</w:t>
      </w:r>
    </w:p>
    <w:p w14:paraId="2225FC24" w14:textId="5C7A259B" w:rsidR="00B161B3" w:rsidRDefault="005743AC" w:rsidP="00BD16F8">
      <w:pPr>
        <w:pStyle w:val="Example"/>
      </w:pPr>
      <w:r>
        <w:t>event-id</w:t>
      </w:r>
      <w:r w:rsidR="00033895">
        <w:t>=11</w:t>
      </w:r>
      <w:r w:rsidR="00BD16F8">
        <w:t xml:space="preserve">        </w:t>
      </w:r>
      <w:r>
        <w:t># arbitrary unique value for event policy</w:t>
      </w:r>
    </w:p>
    <w:p w14:paraId="2646A754" w14:textId="0DBFE220" w:rsidR="00B161B3" w:rsidRDefault="00033895" w:rsidP="00BD16F8">
      <w:pPr>
        <w:pStyle w:val="Example"/>
      </w:pPr>
      <w:r>
        <w:t>event-name=’jam’</w:t>
      </w:r>
      <w:r w:rsidR="00BD16F8">
        <w:t xml:space="preserve">   </w:t>
      </w:r>
      <w:r w:rsidR="005743AC">
        <w:t xml:space="preserve"># </w:t>
      </w:r>
      <w:r>
        <w:t>name of event</w:t>
      </w:r>
    </w:p>
    <w:p w14:paraId="15529AE7" w14:textId="77777777" w:rsidR="00BD16F8" w:rsidRDefault="00033895" w:rsidP="00BD16F8">
      <w:pPr>
        <w:pStyle w:val="Example"/>
      </w:pPr>
      <w:r>
        <w:t>request-power-state=’standby</w:t>
      </w:r>
      <w:r w:rsidR="005743AC">
        <w:t>’</w:t>
      </w:r>
    </w:p>
    <w:p w14:paraId="7F8E0878" w14:textId="19703650" w:rsidR="00B161B3" w:rsidRDefault="00BD16F8" w:rsidP="00BD16F8">
      <w:pPr>
        <w:pStyle w:val="Example"/>
      </w:pPr>
      <w:r>
        <w:t xml:space="preserve">                   </w:t>
      </w:r>
      <w:r w:rsidR="005743AC">
        <w:t># target power state</w:t>
      </w:r>
    </w:p>
    <w:p w14:paraId="06E7E453" w14:textId="77777777" w:rsidR="005F6710" w:rsidRDefault="005F6710" w:rsidP="00C55964">
      <w:pPr>
        <w:pStyle w:val="IEEEStdsLevel4Header"/>
      </w:pPr>
      <w:r>
        <w:t xml:space="preserve">event-id </w:t>
      </w:r>
      <w:r w:rsidRPr="005F6710">
        <w:t>(integer(1:MAX))</w:t>
      </w:r>
    </w:p>
    <w:p w14:paraId="092EFA08" w14:textId="77777777" w:rsidR="005F6710" w:rsidRDefault="0003584A" w:rsidP="001B0406">
      <w:pPr>
        <w:pStyle w:val="IEEEStdsParagraph"/>
      </w:pPr>
      <w:r w:rsidRPr="0003584A">
        <w:t xml:space="preserve">This REQUIRED member attribute </w:t>
      </w:r>
      <w:r>
        <w:t xml:space="preserve">contains the </w:t>
      </w:r>
      <w:r w:rsidR="003850AB">
        <w:t xml:space="preserve">unique </w:t>
      </w:r>
      <w:r>
        <w:t>key of this event</w:t>
      </w:r>
      <w:r w:rsidRPr="0003584A">
        <w:t xml:space="preserve"> policy and is semanti</w:t>
      </w:r>
      <w:r>
        <w:t>cally equivalent to the EventID element in the Power Event</w:t>
      </w:r>
      <w:r w:rsidRPr="0003584A">
        <w:t xml:space="preserve"> group defined in [PWG5106.4].</w:t>
      </w:r>
    </w:p>
    <w:p w14:paraId="6A3AA905" w14:textId="77777777" w:rsidR="0003584A" w:rsidRDefault="0003584A" w:rsidP="00C55964">
      <w:pPr>
        <w:pStyle w:val="IEEEStdsLevel4Header"/>
      </w:pPr>
      <w:r>
        <w:t>event-name (name(127))</w:t>
      </w:r>
    </w:p>
    <w:p w14:paraId="677313C8" w14:textId="77777777" w:rsidR="0003584A" w:rsidRDefault="0003584A" w:rsidP="001B0406">
      <w:pPr>
        <w:pStyle w:val="IEEEStdsParagraph"/>
      </w:pPr>
      <w:r>
        <w:t xml:space="preserve">This </w:t>
      </w:r>
      <w:r w:rsidRPr="0003584A">
        <w:t xml:space="preserve">REQUIRED member attribute </w:t>
      </w:r>
      <w:r w:rsidR="003850AB">
        <w:t>specifies</w:t>
      </w:r>
      <w:r>
        <w:t xml:space="preserve"> the </w:t>
      </w:r>
      <w:r w:rsidR="006B4FCC">
        <w:t xml:space="preserve">trigger </w:t>
      </w:r>
      <w:r w:rsidR="003850AB">
        <w:t xml:space="preserve">event </w:t>
      </w:r>
      <w:r>
        <w:t xml:space="preserve">name of this event </w:t>
      </w:r>
      <w:r w:rsidR="00717B5E">
        <w:t xml:space="preserve">policy </w:t>
      </w:r>
      <w:r>
        <w:t>and is semantically equivalent to the EventName element in the Power Event</w:t>
      </w:r>
      <w:r w:rsidRPr="0003584A">
        <w:t xml:space="preserve"> group defined in [PWG5106.4].</w:t>
      </w:r>
    </w:p>
    <w:p w14:paraId="44CAE03C" w14:textId="14FF3BDA" w:rsidR="00717B5E" w:rsidRDefault="0003584A" w:rsidP="001B0406">
      <w:pPr>
        <w:pStyle w:val="IEEEStdsParagraph"/>
      </w:pPr>
      <w:r>
        <w:t xml:space="preserve">Event names MUST be either: </w:t>
      </w:r>
      <w:r w:rsidR="00717B5E">
        <w:t xml:space="preserve"> </w:t>
      </w:r>
      <w:r>
        <w:t xml:space="preserve">(a) the exact case-sensitive label (starting with a lowercase character) of an enumerated value in the PrtAlertCodeTC textual convention in the IANA Printer MIB [IANAPRT] (e.g., ‘jam’); or (b) </w:t>
      </w:r>
      <w:r w:rsidR="00717B5E">
        <w:t>a case-sensitive vendor event name</w:t>
      </w:r>
      <w:r>
        <w:t xml:space="preserve"> (starting with an</w:t>
      </w:r>
      <w:r w:rsidR="00717B5E">
        <w:t xml:space="preserve"> u</w:t>
      </w:r>
      <w:r>
        <w:t>ppercase character</w:t>
      </w:r>
      <w:r w:rsidR="00717B5E">
        <w:t xml:space="preserve">, </w:t>
      </w:r>
      <w:r>
        <w:t>e.g., ‘</w:t>
      </w:r>
      <w:r w:rsidR="005743AC">
        <w:t>ExamplePowerEvent</w:t>
      </w:r>
      <w:r w:rsidR="00F478C0">
        <w:t xml:space="preserve">’). </w:t>
      </w:r>
      <w:r>
        <w:t>Event name</w:t>
      </w:r>
      <w:r w:rsidR="00717B5E">
        <w:t>s</w:t>
      </w:r>
      <w:r>
        <w:t xml:space="preserve"> MUST be specified in US-ASCII [ISO646] (for interoperability).</w:t>
      </w:r>
    </w:p>
    <w:p w14:paraId="36092BF3" w14:textId="3687FC4C" w:rsidR="0003584A" w:rsidRDefault="00717B5E" w:rsidP="00C55964">
      <w:pPr>
        <w:pStyle w:val="IEEEStdsLevel4Header"/>
      </w:pPr>
      <w:r>
        <w:lastRenderedPageBreak/>
        <w:t>request-power-state</w:t>
      </w:r>
      <w:r w:rsidR="0003584A">
        <w:t xml:space="preserve"> </w:t>
      </w:r>
      <w:r>
        <w:t>(type</w:t>
      </w:r>
      <w:r w:rsidR="00742161">
        <w:t>1</w:t>
      </w:r>
      <w:r>
        <w:t xml:space="preserve"> </w:t>
      </w:r>
      <w:r w:rsidR="0016598F">
        <w:t>enum</w:t>
      </w:r>
      <w:r>
        <w:t>)</w:t>
      </w:r>
    </w:p>
    <w:p w14:paraId="18E7CE10" w14:textId="60B8FCBF" w:rsidR="00717B5E" w:rsidRDefault="00717B5E" w:rsidP="001B0406">
      <w:pPr>
        <w:pStyle w:val="IEEEStdsParagraph"/>
      </w:pPr>
      <w:bookmarkStart w:id="390" w:name="_Hlk453421086"/>
      <w:r w:rsidRPr="0035685C">
        <w:t>This REQUIRED member attribute specifies</w:t>
      </w:r>
      <w:r w:rsidR="005C7D96">
        <w:t xml:space="preserve"> the requested stable or ephemeral</w:t>
      </w:r>
      <w:r w:rsidRPr="0035685C">
        <w:t xml:space="preserve"> </w:t>
      </w:r>
      <w:r w:rsidR="00014B8D">
        <w:t>(transitional)</w:t>
      </w:r>
      <w:r w:rsidRPr="0035685C">
        <w:t xml:space="preserve"> power state</w:t>
      </w:r>
      <w:r>
        <w:t xml:space="preserve"> for</w:t>
      </w:r>
      <w:r w:rsidRPr="0035685C">
        <w:t xml:space="preserve"> </w:t>
      </w:r>
      <w:r>
        <w:t xml:space="preserve">this event policy </w:t>
      </w:r>
      <w:r w:rsidRPr="0035685C">
        <w:t>and is semantica</w:t>
      </w:r>
      <w:r>
        <w:t xml:space="preserve">lly equivalent to the </w:t>
      </w:r>
      <w:r w:rsidR="0016598F">
        <w:t xml:space="preserve">SM </w:t>
      </w:r>
      <w:r>
        <w:t>RequestPowerState element in the Power Event</w:t>
      </w:r>
      <w:r w:rsidRPr="0035685C">
        <w:t xml:space="preserve"> group defined in [PWG5106.4].</w:t>
      </w:r>
    </w:p>
    <w:p w14:paraId="0FD90BEA" w14:textId="27684254" w:rsidR="00717B5E" w:rsidRPr="00717B5E" w:rsidRDefault="00717B5E" w:rsidP="001B0406">
      <w:pPr>
        <w:pStyle w:val="IEEEStdsParagraph"/>
      </w:pPr>
      <w:r>
        <w:t xml:space="preserve">Standard values and constraints on vendor extension values are defined in section </w:t>
      </w:r>
      <w:r w:rsidR="0016598F">
        <w:fldChar w:fldCharType="begin"/>
      </w:r>
      <w:r w:rsidR="0016598F">
        <w:instrText xml:space="preserve"> REF _Ref518200326 \r \h </w:instrText>
      </w:r>
      <w:r w:rsidR="0016598F">
        <w:fldChar w:fldCharType="separate"/>
      </w:r>
      <w:r w:rsidR="001F47BD">
        <w:t>7.3.1.2</w:t>
      </w:r>
      <w:r w:rsidR="0016598F">
        <w:fldChar w:fldCharType="end"/>
      </w:r>
      <w:r w:rsidR="006B4FCC">
        <w:t>.</w:t>
      </w:r>
      <w:bookmarkEnd w:id="390"/>
    </w:p>
    <w:p w14:paraId="14AACA28" w14:textId="77777777" w:rsidR="00244E4D" w:rsidRDefault="00114CAF" w:rsidP="00C55964">
      <w:pPr>
        <w:pStyle w:val="IEEEStdsLevel3Header"/>
      </w:pPr>
      <w:bookmarkStart w:id="391" w:name="_Toc430543079"/>
      <w:bookmarkStart w:id="392" w:name="_Toc432962484"/>
      <w:bookmarkStart w:id="393" w:name="_Toc434243635"/>
      <w:bookmarkStart w:id="394" w:name="_Toc434248894"/>
      <w:bookmarkStart w:id="395" w:name="_Toc436494022"/>
      <w:bookmarkStart w:id="396" w:name="_Toc436565062"/>
      <w:bookmarkStart w:id="397" w:name="_Toc436579466"/>
      <w:bookmarkStart w:id="398" w:name="_Toc436579691"/>
      <w:bookmarkStart w:id="399" w:name="_Toc436579916"/>
      <w:bookmarkStart w:id="400" w:name="_Toc437170733"/>
      <w:bookmarkStart w:id="401" w:name="_Toc440745973"/>
      <w:bookmarkStart w:id="402" w:name="_Toc440749380"/>
      <w:bookmarkStart w:id="403" w:name="_Toc194317370"/>
      <w:bookmarkEnd w:id="391"/>
      <w:bookmarkEnd w:id="392"/>
      <w:bookmarkEnd w:id="393"/>
      <w:bookmarkEnd w:id="394"/>
      <w:bookmarkEnd w:id="395"/>
      <w:bookmarkEnd w:id="396"/>
      <w:bookmarkEnd w:id="397"/>
      <w:bookmarkEnd w:id="398"/>
      <w:bookmarkEnd w:id="399"/>
      <w:bookmarkEnd w:id="400"/>
      <w:bookmarkEnd w:id="401"/>
      <w:bookmarkEnd w:id="402"/>
      <w:r>
        <w:t>power-timeout</w:t>
      </w:r>
      <w:r w:rsidR="002534C6">
        <w:t>-policy</w:t>
      </w:r>
      <w:r w:rsidR="00C71EFA">
        <w:t>-col</w:t>
      </w:r>
      <w:r>
        <w:t xml:space="preserve"> (</w:t>
      </w:r>
      <w:r w:rsidRPr="00585791">
        <w:t>1</w:t>
      </w:r>
      <w:r>
        <w:t>setOf collection)</w:t>
      </w:r>
      <w:bookmarkEnd w:id="403"/>
    </w:p>
    <w:p w14:paraId="771A1235" w14:textId="4A25DCD2" w:rsidR="00680C4C" w:rsidRDefault="00434904" w:rsidP="001B0406">
      <w:pPr>
        <w:pStyle w:val="IEEEStdsParagraph"/>
      </w:pPr>
      <w:r>
        <w:t xml:space="preserve">This RECOMMENDED System attribute </w:t>
      </w:r>
      <w:r w:rsidR="009F2042">
        <w:t>lists</w:t>
      </w:r>
      <w:r w:rsidR="00680C4C">
        <w:t xml:space="preserve"> </w:t>
      </w:r>
      <w:r w:rsidR="001E7ADD">
        <w:t xml:space="preserve">the </w:t>
      </w:r>
      <w:r w:rsidR="00680C4C" w:rsidRPr="00680C4C">
        <w:t xml:space="preserve">configured </w:t>
      </w:r>
      <w:r w:rsidR="00ED0FAC">
        <w:t xml:space="preserve">System </w:t>
      </w:r>
      <w:r w:rsidR="00680C4C" w:rsidRPr="00680C4C">
        <w:t>timeout-based powe</w:t>
      </w:r>
      <w:r w:rsidR="00680C4C">
        <w:t>r state change policies</w:t>
      </w:r>
      <w:r w:rsidR="001E7ADD">
        <w:t xml:space="preserve"> and is semantically equivalent to the </w:t>
      </w:r>
      <w:r w:rsidR="0016598F">
        <w:t xml:space="preserve">SM </w:t>
      </w:r>
      <w:r w:rsidR="001E7ADD">
        <w:t>Power Timeout group defined in [PWG5106.4]</w:t>
      </w:r>
      <w:r w:rsidR="00680C4C">
        <w:t>.</w:t>
      </w:r>
    </w:p>
    <w:p w14:paraId="3E396581" w14:textId="77777777" w:rsidR="00033895" w:rsidRDefault="00F70CA0" w:rsidP="001B0406">
      <w:pPr>
        <w:pStyle w:val="IEEEStdsParagraph"/>
      </w:pPr>
      <w:r>
        <w:t>For</w:t>
      </w:r>
      <w:r w:rsidR="00033895">
        <w:t xml:space="preserve"> example</w:t>
      </w:r>
      <w:r>
        <w:t>,</w:t>
      </w:r>
      <w:r w:rsidR="00033895">
        <w:t xml:space="preserve"> an automated System power state transition to ‘standby’ upon 5 minutes of inactivity in ‘on’ power state could be scheduled in “power-timeout-policy-col” as follows:</w:t>
      </w:r>
    </w:p>
    <w:p w14:paraId="2250044D" w14:textId="77777777" w:rsidR="00BD16F8" w:rsidRDefault="00033895" w:rsidP="00BD16F8">
      <w:pPr>
        <w:pStyle w:val="Example"/>
      </w:pPr>
      <w:r>
        <w:t>request-power-state=’standby’</w:t>
      </w:r>
    </w:p>
    <w:p w14:paraId="3AF7CF38" w14:textId="37AE3176" w:rsidR="00B161B3" w:rsidRDefault="00BD16F8" w:rsidP="00BD16F8">
      <w:pPr>
        <w:pStyle w:val="Example"/>
      </w:pPr>
      <w:r>
        <w:t xml:space="preserve">                        </w:t>
      </w:r>
      <w:r w:rsidR="00033895">
        <w:t># target power state</w:t>
      </w:r>
    </w:p>
    <w:p w14:paraId="4FD56A83" w14:textId="122CF715" w:rsidR="00B161B3" w:rsidRDefault="00033895" w:rsidP="00BD16F8">
      <w:pPr>
        <w:pStyle w:val="Example"/>
      </w:pPr>
      <w:r>
        <w:t>start-power-state=’on’</w:t>
      </w:r>
      <w:r w:rsidR="00BD16F8">
        <w:t xml:space="preserve">  </w:t>
      </w:r>
      <w:r>
        <w:t># starting power state</w:t>
      </w:r>
    </w:p>
    <w:p w14:paraId="49641541" w14:textId="30AC54CF" w:rsidR="00B161B3" w:rsidRDefault="00033895" w:rsidP="00BD16F8">
      <w:pPr>
        <w:pStyle w:val="Example"/>
      </w:pPr>
      <w:r>
        <w:t>timeout-id=23</w:t>
      </w:r>
      <w:r w:rsidR="00BD16F8">
        <w:t xml:space="preserve">           </w:t>
      </w:r>
      <w:r>
        <w:t># arbitrary unique value for timeout policy</w:t>
      </w:r>
    </w:p>
    <w:p w14:paraId="7BD91ECD" w14:textId="77777777" w:rsidR="00BD16F8" w:rsidRDefault="00033895" w:rsidP="00BD16F8">
      <w:pPr>
        <w:pStyle w:val="Example"/>
      </w:pPr>
      <w:r>
        <w:t>timeout-predicate=’inactivity’</w:t>
      </w:r>
    </w:p>
    <w:p w14:paraId="1F904D82" w14:textId="05145621" w:rsidR="00B161B3" w:rsidRDefault="00BD16F8" w:rsidP="00BD16F8">
      <w:pPr>
        <w:pStyle w:val="Example"/>
      </w:pPr>
      <w:r>
        <w:t xml:space="preserve">                        </w:t>
      </w:r>
      <w:r w:rsidR="00033895">
        <w:t># predicate of system inactivity</w:t>
      </w:r>
    </w:p>
    <w:p w14:paraId="7DFA4778" w14:textId="38BEFE42" w:rsidR="00B161B3" w:rsidRDefault="00033895" w:rsidP="00BD16F8">
      <w:pPr>
        <w:pStyle w:val="Example"/>
      </w:pPr>
      <w:r>
        <w:t>timeout-seconds=300</w:t>
      </w:r>
      <w:r w:rsidR="00BD16F8">
        <w:t xml:space="preserve">     </w:t>
      </w:r>
      <w:r>
        <w:t># duration before transition to target power state</w:t>
      </w:r>
    </w:p>
    <w:p w14:paraId="0594BF3B" w14:textId="43F68788" w:rsidR="006B4FCC" w:rsidRDefault="006B4FCC" w:rsidP="00C55964">
      <w:pPr>
        <w:pStyle w:val="IEEEStdsLevel4Header"/>
      </w:pPr>
      <w:r>
        <w:t>request-power-state (type</w:t>
      </w:r>
      <w:r w:rsidR="00742161">
        <w:t>1</w:t>
      </w:r>
      <w:r>
        <w:t xml:space="preserve"> </w:t>
      </w:r>
      <w:r w:rsidR="0016598F">
        <w:t>enum</w:t>
      </w:r>
      <w:r>
        <w:t>)</w:t>
      </w:r>
    </w:p>
    <w:p w14:paraId="3678FEFE" w14:textId="572F96DD" w:rsidR="006B4FCC" w:rsidRDefault="006B4FCC" w:rsidP="001B0406">
      <w:pPr>
        <w:pStyle w:val="IEEEStdsParagraph"/>
      </w:pPr>
      <w:r>
        <w:t>This REQUIRED member attribute specifies the reques</w:t>
      </w:r>
      <w:r w:rsidR="00014B8D">
        <w:t>ted stable o</w:t>
      </w:r>
      <w:r w:rsidR="005C7D96">
        <w:t>r ephemeral</w:t>
      </w:r>
      <w:r w:rsidR="00014B8D">
        <w:t xml:space="preserve"> (transitional)</w:t>
      </w:r>
      <w:r>
        <w:t xml:space="preserve"> power state for this timeout policy and is semantically equivalent to the </w:t>
      </w:r>
      <w:r w:rsidR="0016598F">
        <w:t xml:space="preserve">SM </w:t>
      </w:r>
      <w:r>
        <w:t>RequestPowerState element in the Power Timeout group defined in [PWG5106.4].</w:t>
      </w:r>
    </w:p>
    <w:p w14:paraId="5ADB37D4" w14:textId="5CBCCE36" w:rsidR="006B4FCC" w:rsidRPr="006B4FCC" w:rsidRDefault="006B4FCC" w:rsidP="001B0406">
      <w:pPr>
        <w:pStyle w:val="IEEEStdsParagraph"/>
      </w:pPr>
      <w:r>
        <w:t xml:space="preserve">Standard values and constraints on vendor extension values are defined in section </w:t>
      </w:r>
      <w:r w:rsidR="0016598F">
        <w:fldChar w:fldCharType="begin"/>
      </w:r>
      <w:r w:rsidR="0016598F">
        <w:instrText xml:space="preserve"> REF _Ref518200326 \r \h </w:instrText>
      </w:r>
      <w:r w:rsidR="0016598F">
        <w:fldChar w:fldCharType="separate"/>
      </w:r>
      <w:r w:rsidR="001F47BD">
        <w:t>7.3.1.2</w:t>
      </w:r>
      <w:r w:rsidR="0016598F">
        <w:fldChar w:fldCharType="end"/>
      </w:r>
      <w:r>
        <w:t>.</w:t>
      </w:r>
    </w:p>
    <w:p w14:paraId="26F9ACE3" w14:textId="7942F1CB" w:rsidR="006B4FCC" w:rsidRDefault="006B4FCC" w:rsidP="00C55964">
      <w:pPr>
        <w:pStyle w:val="IEEEStdsLevel4Header"/>
      </w:pPr>
      <w:r>
        <w:t>start-power-state (type</w:t>
      </w:r>
      <w:r w:rsidR="00742161">
        <w:t>1</w:t>
      </w:r>
      <w:r>
        <w:t xml:space="preserve"> </w:t>
      </w:r>
      <w:r w:rsidR="0016598F">
        <w:t>enum</w:t>
      </w:r>
      <w:r>
        <w:t>)</w:t>
      </w:r>
    </w:p>
    <w:p w14:paraId="536A5761" w14:textId="1842E971" w:rsidR="006B4FCC" w:rsidRDefault="006B4FCC" w:rsidP="001B0406">
      <w:pPr>
        <w:pStyle w:val="IEEEStdsParagraph"/>
      </w:pPr>
      <w:r>
        <w:t xml:space="preserve">This REQUIRED member attribute specifies the </w:t>
      </w:r>
      <w:r w:rsidR="003850AB">
        <w:t xml:space="preserve">trigger </w:t>
      </w:r>
      <w:r>
        <w:t>starting stable power state for this timeout policy and is semant</w:t>
      </w:r>
      <w:r w:rsidR="00014B8D">
        <w:t xml:space="preserve">ically equivalent to the </w:t>
      </w:r>
      <w:r w:rsidR="0016598F">
        <w:t xml:space="preserve">SM </w:t>
      </w:r>
      <w:r w:rsidR="00014B8D">
        <w:t>Start</w:t>
      </w:r>
      <w:r>
        <w:t>PowerState element in the Power Timeout group defined in [PWG5106.4].</w:t>
      </w:r>
      <w:r w:rsidR="0016598F">
        <w:t xml:space="preserve"> </w:t>
      </w:r>
      <w:r w:rsidR="005C7D96">
        <w:t>Note: Ephemeral (transitional) power states cannot be specified as triggers for timeout policies.</w:t>
      </w:r>
    </w:p>
    <w:p w14:paraId="31A7190D" w14:textId="743E0063" w:rsidR="005743AC" w:rsidRDefault="005743AC" w:rsidP="001B0406">
      <w:pPr>
        <w:pStyle w:val="IEEEStdsParagraph"/>
      </w:pPr>
      <w:r>
        <w:t xml:space="preserve">Standard values and constraints on vendor extension values for stable power states are defined in section </w:t>
      </w:r>
      <w:r w:rsidR="0016598F">
        <w:fldChar w:fldCharType="begin"/>
      </w:r>
      <w:r w:rsidR="0016598F">
        <w:instrText xml:space="preserve"> REF _Ref518200326 \r \h </w:instrText>
      </w:r>
      <w:r w:rsidR="0016598F">
        <w:fldChar w:fldCharType="separate"/>
      </w:r>
      <w:r w:rsidR="001F47BD">
        <w:t>7.3.1.2</w:t>
      </w:r>
      <w:r w:rsidR="0016598F">
        <w:fldChar w:fldCharType="end"/>
      </w:r>
      <w:r>
        <w:t xml:space="preserve">. </w:t>
      </w:r>
    </w:p>
    <w:p w14:paraId="7278E861" w14:textId="77777777" w:rsidR="00717B5E" w:rsidRDefault="002C7302" w:rsidP="00C55964">
      <w:pPr>
        <w:pStyle w:val="IEEEStdsLevel4Header"/>
      </w:pPr>
      <w:r>
        <w:t xml:space="preserve">timeout-id </w:t>
      </w:r>
      <w:r w:rsidR="00717B5E" w:rsidRPr="005F6710">
        <w:t>(integer(1:MAX))</w:t>
      </w:r>
    </w:p>
    <w:p w14:paraId="2377B738" w14:textId="2F172E65" w:rsidR="00717B5E" w:rsidRDefault="00717B5E" w:rsidP="001B0406">
      <w:pPr>
        <w:pStyle w:val="IEEEStdsParagraph"/>
      </w:pPr>
      <w:r w:rsidRPr="0003584A">
        <w:t xml:space="preserve">This REQUIRED member attribute </w:t>
      </w:r>
      <w:r>
        <w:t xml:space="preserve">contains the </w:t>
      </w:r>
      <w:r w:rsidR="003850AB">
        <w:t xml:space="preserve">unique </w:t>
      </w:r>
      <w:r>
        <w:t>key of this timeout</w:t>
      </w:r>
      <w:r w:rsidRPr="0003584A">
        <w:t xml:space="preserve"> policy and is semanti</w:t>
      </w:r>
      <w:r>
        <w:t xml:space="preserve">cally equivalent to the </w:t>
      </w:r>
      <w:r w:rsidR="0016598F">
        <w:t xml:space="preserve">SM </w:t>
      </w:r>
      <w:r>
        <w:t>TimeoutID element in the Power Timeout</w:t>
      </w:r>
      <w:r w:rsidRPr="0003584A">
        <w:t xml:space="preserve"> group defined in [PWG5106.4].</w:t>
      </w:r>
    </w:p>
    <w:p w14:paraId="42BC9B10" w14:textId="2592CB4D" w:rsidR="00717B5E" w:rsidRDefault="00014B8D" w:rsidP="00C55964">
      <w:pPr>
        <w:pStyle w:val="IEEEStdsLevel4Header"/>
      </w:pPr>
      <w:r>
        <w:lastRenderedPageBreak/>
        <w:t>timeout-predicate (</w:t>
      </w:r>
      <w:r w:rsidR="00DE15E2">
        <w:t xml:space="preserve">type2 </w:t>
      </w:r>
      <w:r>
        <w:t>keyword)</w:t>
      </w:r>
    </w:p>
    <w:p w14:paraId="589585BC" w14:textId="2099B650" w:rsidR="00014B8D" w:rsidRDefault="002C7302" w:rsidP="001B0406">
      <w:pPr>
        <w:pStyle w:val="IEEEStdsParagraph"/>
      </w:pPr>
      <w:r>
        <w:t xml:space="preserve">This REQUIRED member attribute specifies the </w:t>
      </w:r>
      <w:r w:rsidR="003850AB">
        <w:t xml:space="preserve">trigger </w:t>
      </w:r>
      <w:r>
        <w:t xml:space="preserve">predicate (i.e., pre-condition) for this timeout policy and is </w:t>
      </w:r>
      <w:r w:rsidRPr="0003584A">
        <w:t>semanti</w:t>
      </w:r>
      <w:r>
        <w:t xml:space="preserve">cally equivalent to the </w:t>
      </w:r>
      <w:r w:rsidR="0016598F">
        <w:t xml:space="preserve">SM </w:t>
      </w:r>
      <w:r>
        <w:t>TimeoutPredicate element in the Power Timeout</w:t>
      </w:r>
      <w:r w:rsidRPr="0003584A">
        <w:t xml:space="preserve"> group defined in [PWG5106.4].</w:t>
      </w:r>
    </w:p>
    <w:p w14:paraId="7B385DBA" w14:textId="77777777" w:rsidR="002C7302" w:rsidRDefault="002C7302" w:rsidP="001B0406">
      <w:pPr>
        <w:pStyle w:val="IEEEStdsParagraph"/>
      </w:pPr>
      <w:r>
        <w:t>The standard keyword values for this attribute are:</w:t>
      </w:r>
    </w:p>
    <w:p w14:paraId="3C70A002" w14:textId="64FD2CB3" w:rsidR="00B161B3" w:rsidRDefault="002C7302" w:rsidP="003C3B1B">
      <w:pPr>
        <w:pStyle w:val="ListParagraph"/>
      </w:pPr>
      <w:r>
        <w:t>‘activity’</w:t>
      </w:r>
      <w:r w:rsidR="00DE15E2">
        <w:t>:</w:t>
      </w:r>
      <w:r>
        <w:t xml:space="preserve"> </w:t>
      </w:r>
      <w:r w:rsidR="00DE15E2">
        <w:t>I</w:t>
      </w:r>
      <w:r>
        <w:t>ncoming Job, console input, etc.</w:t>
      </w:r>
    </w:p>
    <w:p w14:paraId="47B734E2" w14:textId="691A6800" w:rsidR="00B161B3" w:rsidRDefault="002C7302" w:rsidP="003C3B1B">
      <w:pPr>
        <w:pStyle w:val="ListParagraph"/>
      </w:pPr>
      <w:r>
        <w:t>‘inactivity’</w:t>
      </w:r>
      <w:r w:rsidR="00DE15E2">
        <w:t>:</w:t>
      </w:r>
      <w:r>
        <w:t xml:space="preserve"> </w:t>
      </w:r>
      <w:r w:rsidR="00DE15E2">
        <w:t>N</w:t>
      </w:r>
      <w:r>
        <w:t>o incoming, queued, or processing Jobs, console input, etc.</w:t>
      </w:r>
    </w:p>
    <w:p w14:paraId="5A7498DE" w14:textId="033DB0AA" w:rsidR="00B161B3" w:rsidRDefault="002C7302" w:rsidP="003C3B1B">
      <w:pPr>
        <w:pStyle w:val="ListParagraph"/>
      </w:pPr>
      <w:r>
        <w:t>‘none’</w:t>
      </w:r>
      <w:r w:rsidR="00DE15E2">
        <w:t>: No timeout predicate condition.</w:t>
      </w:r>
    </w:p>
    <w:p w14:paraId="46196386" w14:textId="77777777" w:rsidR="002C7302" w:rsidRDefault="002C7302" w:rsidP="00C55964">
      <w:pPr>
        <w:pStyle w:val="IEEEStdsLevel4Header"/>
      </w:pPr>
      <w:r>
        <w:t>timeout-seconds (integer(0</w:t>
      </w:r>
      <w:r w:rsidRPr="005F6710">
        <w:t>:MAX))</w:t>
      </w:r>
    </w:p>
    <w:p w14:paraId="570BF494" w14:textId="28042A58" w:rsidR="002C7302" w:rsidRPr="002C7302" w:rsidRDefault="002C7302" w:rsidP="002C7302">
      <w:r w:rsidRPr="002C7302">
        <w:t>This REQUIRED member attribute specifies the</w:t>
      </w:r>
      <w:r>
        <w:t xml:space="preserve"> </w:t>
      </w:r>
      <w:r w:rsidR="00EC28B2">
        <w:t xml:space="preserve">trigger </w:t>
      </w:r>
      <w:r>
        <w:t>timeout interval in seconds</w:t>
      </w:r>
      <w:r w:rsidRPr="002C7302">
        <w:t xml:space="preserve"> </w:t>
      </w:r>
      <w:r>
        <w:t xml:space="preserve">(or zero for </w:t>
      </w:r>
      <w:r w:rsidR="003850AB">
        <w:t xml:space="preserve">an </w:t>
      </w:r>
      <w:r w:rsidR="00EC28B2">
        <w:t>immediate trigger</w:t>
      </w:r>
      <w:r w:rsidR="003850AB">
        <w:t xml:space="preserve"> controlled by the other trigger member attributes</w:t>
      </w:r>
      <w:r w:rsidR="00EC28B2">
        <w:t xml:space="preserve">) </w:t>
      </w:r>
      <w:r w:rsidRPr="002C7302">
        <w:t>for this timeout policy and is semantica</w:t>
      </w:r>
      <w:r>
        <w:t xml:space="preserve">lly equivalent to the </w:t>
      </w:r>
      <w:r w:rsidR="0016598F">
        <w:t xml:space="preserve">SM </w:t>
      </w:r>
      <w:r>
        <w:t>TimeoutSeconds</w:t>
      </w:r>
      <w:r w:rsidRPr="002C7302">
        <w:t xml:space="preserve"> element in the Power Timeout group defined in [PWG5106.4].</w:t>
      </w:r>
    </w:p>
    <w:p w14:paraId="00B2B6FF" w14:textId="77777777" w:rsidR="00F967FF" w:rsidRDefault="00F967FF" w:rsidP="00C55964">
      <w:pPr>
        <w:pStyle w:val="IEEEStdsLevel3Header"/>
      </w:pPr>
      <w:bookmarkStart w:id="404" w:name="_Toc194317371"/>
      <w:r>
        <w:t>printer-creation-attributes-supported (1setOf keyword)</w:t>
      </w:r>
      <w:bookmarkEnd w:id="404"/>
    </w:p>
    <w:p w14:paraId="63231752" w14:textId="0C22D299" w:rsidR="00F967FF" w:rsidRDefault="00F967FF" w:rsidP="00F967FF">
      <w:pPr>
        <w:pStyle w:val="IEEEStdsParagraph"/>
      </w:pPr>
      <w:r>
        <w:t xml:space="preserve">This </w:t>
      </w:r>
      <w:r w:rsidRPr="002C7302">
        <w:t>REQUIRED System attribute lists</w:t>
      </w:r>
      <w:r>
        <w:t xml:space="preserve"> Printer Description attributes supported for the Create-Printer operation and is semantically analogous to the “job-creation-attributes-supported” Printer Description attribute defined in [PWG5100.</w:t>
      </w:r>
      <w:r w:rsidR="0015698B">
        <w:t>7</w:t>
      </w:r>
      <w:r>
        <w:t>].</w:t>
      </w:r>
      <w:r w:rsidR="003E15EB">
        <w:t xml:space="preserve"> </w:t>
      </w:r>
      <w:r w:rsidR="003E15EB">
        <w:fldChar w:fldCharType="begin"/>
      </w:r>
      <w:r w:rsidR="003E15EB">
        <w:instrText xml:space="preserve"> REF _Ref513034336 \h </w:instrText>
      </w:r>
      <w:r w:rsidR="003E15EB">
        <w:fldChar w:fldCharType="separate"/>
      </w:r>
      <w:r w:rsidR="001F47BD">
        <w:t xml:space="preserve">Table </w:t>
      </w:r>
      <w:r w:rsidR="001F47BD">
        <w:rPr>
          <w:noProof/>
        </w:rPr>
        <w:t>9</w:t>
      </w:r>
      <w:r w:rsidR="003E15EB">
        <w:fldChar w:fldCharType="end"/>
      </w:r>
      <w:r w:rsidR="003E15EB">
        <w:t xml:space="preserve"> lists the minimum Printer Description attributes that SHOULD be included in this attribute.</w:t>
      </w:r>
    </w:p>
    <w:p w14:paraId="034CCED4" w14:textId="72BC07A3" w:rsidR="00883608" w:rsidRDefault="00883608" w:rsidP="001B3D8C">
      <w:pPr>
        <w:pStyle w:val="Caption"/>
      </w:pPr>
      <w:bookmarkStart w:id="405" w:name="_Ref513034336"/>
      <w:bookmarkStart w:id="406" w:name="_Toc194317555"/>
      <w:r>
        <w:t xml:space="preserve">Table </w:t>
      </w:r>
      <w:r w:rsidR="008C31BE">
        <w:rPr>
          <w:noProof/>
        </w:rPr>
        <w:fldChar w:fldCharType="begin"/>
      </w:r>
      <w:r w:rsidR="008C31BE">
        <w:rPr>
          <w:noProof/>
        </w:rPr>
        <w:instrText xml:space="preserve"> SEQ Table \* ARABIC </w:instrText>
      </w:r>
      <w:r w:rsidR="008C31BE">
        <w:rPr>
          <w:noProof/>
        </w:rPr>
        <w:fldChar w:fldCharType="separate"/>
      </w:r>
      <w:r w:rsidR="001F47BD">
        <w:rPr>
          <w:noProof/>
        </w:rPr>
        <w:t>9</w:t>
      </w:r>
      <w:r w:rsidR="008C31BE">
        <w:rPr>
          <w:noProof/>
        </w:rPr>
        <w:fldChar w:fldCharType="end"/>
      </w:r>
      <w:bookmarkEnd w:id="405"/>
      <w:r>
        <w:t xml:space="preserve"> </w:t>
      </w:r>
      <w:r w:rsidR="00BB5F5E">
        <w:t>-</w:t>
      </w:r>
      <w:r>
        <w:t xml:space="preserve"> </w:t>
      </w:r>
      <w:r w:rsidR="003E15EB">
        <w:t>Common</w:t>
      </w:r>
      <w:r>
        <w:t xml:space="preserve"> Printer Creation Attributes</w:t>
      </w:r>
      <w:bookmarkEnd w:id="406"/>
    </w:p>
    <w:tbl>
      <w:tblPr>
        <w:tblStyle w:val="MediumList1-Accent11"/>
        <w:tblW w:w="5911" w:type="dxa"/>
        <w:jc w:val="center"/>
        <w:tblLayout w:type="fixed"/>
        <w:tblLook w:val="0420" w:firstRow="1" w:lastRow="0" w:firstColumn="0" w:lastColumn="0" w:noHBand="0" w:noVBand="1"/>
      </w:tblPr>
      <w:tblGrid>
        <w:gridCol w:w="4064"/>
        <w:gridCol w:w="1847"/>
      </w:tblGrid>
      <w:tr w:rsidR="00262E44" w14:paraId="59553BA4" w14:textId="77777777" w:rsidTr="00262E44">
        <w:trPr>
          <w:cnfStyle w:val="100000000000" w:firstRow="1" w:lastRow="0" w:firstColumn="0" w:lastColumn="0" w:oddVBand="0" w:evenVBand="0" w:oddHBand="0" w:evenHBand="0" w:firstRowFirstColumn="0" w:firstRowLastColumn="0" w:lastRowFirstColumn="0" w:lastRowLastColumn="0"/>
          <w:trHeight w:val="297"/>
          <w:jc w:val="center"/>
        </w:trPr>
        <w:tc>
          <w:tcPr>
            <w:tcW w:w="4064" w:type="dxa"/>
          </w:tcPr>
          <w:p w14:paraId="34A75A42" w14:textId="77777777" w:rsidR="00883608" w:rsidRDefault="00883608" w:rsidP="00262E44">
            <w:pPr>
              <w:rPr>
                <w:b/>
              </w:rPr>
            </w:pPr>
            <w:r w:rsidRPr="00F47C2B">
              <w:rPr>
                <w:b/>
                <w:color w:val="auto"/>
              </w:rPr>
              <w:t>IPP Attribute Name</w:t>
            </w:r>
          </w:p>
        </w:tc>
        <w:tc>
          <w:tcPr>
            <w:tcW w:w="1847" w:type="dxa"/>
          </w:tcPr>
          <w:p w14:paraId="133E5526" w14:textId="77777777" w:rsidR="00883608" w:rsidRDefault="00883608" w:rsidP="00262E44">
            <w:pPr>
              <w:rPr>
                <w:b/>
              </w:rPr>
            </w:pPr>
            <w:r w:rsidRPr="00F47C2B">
              <w:rPr>
                <w:b/>
                <w:color w:val="auto"/>
              </w:rPr>
              <w:t>Reference</w:t>
            </w:r>
          </w:p>
        </w:tc>
      </w:tr>
      <w:tr w:rsidR="00262E44" w14:paraId="4C26CF58"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5E023115" w14:textId="77777777" w:rsidR="00883608" w:rsidRPr="003C3B1B" w:rsidRDefault="00883608" w:rsidP="00262E44">
            <w:pPr>
              <w:jc w:val="both"/>
            </w:pPr>
            <w:r w:rsidRPr="003C3B1B">
              <w:t>document-format-default</w:t>
            </w:r>
          </w:p>
        </w:tc>
        <w:tc>
          <w:tcPr>
            <w:tcW w:w="1847" w:type="dxa"/>
          </w:tcPr>
          <w:p w14:paraId="1521C8F3" w14:textId="1E08FCB6" w:rsidR="00883608" w:rsidRPr="003C3B1B" w:rsidRDefault="00883608" w:rsidP="00262E44">
            <w:pPr>
              <w:jc w:val="both"/>
            </w:pPr>
            <w:r w:rsidRPr="003C3B1B">
              <w:rPr>
                <w:rFonts w:cs="Arial"/>
              </w:rPr>
              <w:t>[</w:t>
            </w:r>
            <w:r w:rsidR="00C33D4A">
              <w:t>STD92</w:t>
            </w:r>
            <w:r w:rsidRPr="003C3B1B">
              <w:rPr>
                <w:rFonts w:cs="Arial"/>
              </w:rPr>
              <w:t>]</w:t>
            </w:r>
          </w:p>
        </w:tc>
      </w:tr>
      <w:tr w:rsidR="00262E44" w14:paraId="13E09630" w14:textId="77777777" w:rsidTr="00262E44">
        <w:trPr>
          <w:jc w:val="center"/>
        </w:trPr>
        <w:tc>
          <w:tcPr>
            <w:tcW w:w="4064" w:type="dxa"/>
          </w:tcPr>
          <w:p w14:paraId="0ABCDB70" w14:textId="237D8950" w:rsidR="00262E44" w:rsidRPr="003C3B1B" w:rsidRDefault="00262E44" w:rsidP="00262E44">
            <w:pPr>
              <w:jc w:val="both"/>
            </w:pPr>
            <w:r>
              <w:t>document-format-supported</w:t>
            </w:r>
          </w:p>
        </w:tc>
        <w:tc>
          <w:tcPr>
            <w:tcW w:w="1847" w:type="dxa"/>
          </w:tcPr>
          <w:p w14:paraId="0A3AFBF5" w14:textId="59D39C5F" w:rsidR="00262E44" w:rsidRPr="003C3B1B" w:rsidRDefault="00262E44" w:rsidP="00262E44">
            <w:pPr>
              <w:jc w:val="both"/>
              <w:rPr>
                <w:rFonts w:cs="Arial"/>
              </w:rPr>
            </w:pPr>
            <w:r>
              <w:rPr>
                <w:rFonts w:cs="Arial"/>
              </w:rPr>
              <w:t>[</w:t>
            </w:r>
            <w:r w:rsidR="00C33D4A">
              <w:rPr>
                <w:rFonts w:cs="Arial"/>
              </w:rPr>
              <w:t>STD92</w:t>
            </w:r>
            <w:r>
              <w:rPr>
                <w:rFonts w:cs="Arial"/>
              </w:rPr>
              <w:t>]</w:t>
            </w:r>
          </w:p>
        </w:tc>
      </w:tr>
      <w:tr w:rsidR="00262E44" w14:paraId="4DA8FA53"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07ED3E3C" w14:textId="77777777" w:rsidR="00883608" w:rsidRPr="003C3B1B" w:rsidRDefault="00883608" w:rsidP="00262E44">
            <w:pPr>
              <w:jc w:val="both"/>
            </w:pPr>
            <w:r w:rsidRPr="003C3B1B">
              <w:t>multiple-document-jobs-supported</w:t>
            </w:r>
          </w:p>
        </w:tc>
        <w:tc>
          <w:tcPr>
            <w:tcW w:w="1847" w:type="dxa"/>
          </w:tcPr>
          <w:p w14:paraId="3379406A" w14:textId="2622C294" w:rsidR="00883608" w:rsidRPr="003C3B1B" w:rsidRDefault="00883608" w:rsidP="00262E44">
            <w:pPr>
              <w:jc w:val="both"/>
            </w:pPr>
            <w:r w:rsidRPr="003C3B1B">
              <w:t>[</w:t>
            </w:r>
            <w:r w:rsidR="00C33D4A">
              <w:t>STD92</w:t>
            </w:r>
            <w:r w:rsidRPr="003C3B1B">
              <w:t>]</w:t>
            </w:r>
          </w:p>
        </w:tc>
      </w:tr>
      <w:tr w:rsidR="00262E44" w14:paraId="2FEE3BDD" w14:textId="77777777" w:rsidTr="00262E44">
        <w:trPr>
          <w:jc w:val="center"/>
        </w:trPr>
        <w:tc>
          <w:tcPr>
            <w:tcW w:w="4064" w:type="dxa"/>
          </w:tcPr>
          <w:p w14:paraId="6698177E" w14:textId="77777777" w:rsidR="00883608" w:rsidRPr="003C3B1B" w:rsidRDefault="00883608" w:rsidP="00262E44">
            <w:pPr>
              <w:jc w:val="both"/>
            </w:pPr>
            <w:r w:rsidRPr="003C3B1B">
              <w:t>natural-language-configured</w:t>
            </w:r>
          </w:p>
        </w:tc>
        <w:tc>
          <w:tcPr>
            <w:tcW w:w="1847" w:type="dxa"/>
          </w:tcPr>
          <w:p w14:paraId="73CA38B4" w14:textId="1E8F67FB" w:rsidR="00883608" w:rsidRPr="003C3B1B" w:rsidRDefault="00883608" w:rsidP="00262E44">
            <w:pPr>
              <w:jc w:val="both"/>
            </w:pPr>
            <w:r w:rsidRPr="003C3B1B">
              <w:t>[</w:t>
            </w:r>
            <w:r w:rsidR="00C33D4A">
              <w:t>STD92</w:t>
            </w:r>
            <w:r w:rsidRPr="003C3B1B">
              <w:t>]</w:t>
            </w:r>
          </w:p>
        </w:tc>
      </w:tr>
      <w:tr w:rsidR="00262E44" w14:paraId="607597E4"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72AE78CF" w14:textId="6CB1644F" w:rsidR="00262E44" w:rsidRPr="003C3B1B" w:rsidRDefault="00262E44" w:rsidP="00262E44">
            <w:pPr>
              <w:jc w:val="both"/>
            </w:pPr>
            <w:r>
              <w:t>printer-geo-location</w:t>
            </w:r>
          </w:p>
        </w:tc>
        <w:tc>
          <w:tcPr>
            <w:tcW w:w="1847" w:type="dxa"/>
          </w:tcPr>
          <w:p w14:paraId="2A5D82F4" w14:textId="612FB00F" w:rsidR="00262E44" w:rsidRPr="003C3B1B" w:rsidRDefault="00262E44" w:rsidP="00262E44">
            <w:pPr>
              <w:ind w:right="-60"/>
              <w:jc w:val="both"/>
              <w:rPr>
                <w:rFonts w:cs="Arial"/>
              </w:rPr>
            </w:pPr>
            <w:r>
              <w:rPr>
                <w:rFonts w:cs="Arial"/>
              </w:rPr>
              <w:t>[PWG5100.13]</w:t>
            </w:r>
          </w:p>
        </w:tc>
      </w:tr>
      <w:tr w:rsidR="00262E44" w14:paraId="5B411634" w14:textId="77777777" w:rsidTr="00262E44">
        <w:trPr>
          <w:jc w:val="center"/>
        </w:trPr>
        <w:tc>
          <w:tcPr>
            <w:tcW w:w="4064" w:type="dxa"/>
          </w:tcPr>
          <w:p w14:paraId="64D16AFC" w14:textId="77777777" w:rsidR="00883608" w:rsidRPr="003C3B1B" w:rsidRDefault="00883608" w:rsidP="00262E44">
            <w:pPr>
              <w:jc w:val="both"/>
            </w:pPr>
            <w:r w:rsidRPr="003C3B1B">
              <w:t>printer-info</w:t>
            </w:r>
          </w:p>
        </w:tc>
        <w:tc>
          <w:tcPr>
            <w:tcW w:w="1847" w:type="dxa"/>
          </w:tcPr>
          <w:p w14:paraId="51022B39" w14:textId="7E94D535" w:rsidR="00883608" w:rsidRPr="003C3B1B" w:rsidRDefault="00883608" w:rsidP="00262E44">
            <w:pPr>
              <w:jc w:val="both"/>
            </w:pPr>
            <w:r w:rsidRPr="003C3B1B">
              <w:t>[</w:t>
            </w:r>
            <w:r w:rsidR="00C33D4A">
              <w:t>STD92</w:t>
            </w:r>
            <w:r w:rsidRPr="003C3B1B">
              <w:t>]</w:t>
            </w:r>
          </w:p>
        </w:tc>
      </w:tr>
      <w:tr w:rsidR="00262E44" w14:paraId="1AD5AFFA"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6AFDA354" w14:textId="77777777" w:rsidR="00883608" w:rsidRPr="003C3B1B" w:rsidRDefault="00883608" w:rsidP="00262E44">
            <w:pPr>
              <w:jc w:val="both"/>
            </w:pPr>
            <w:r w:rsidRPr="003C3B1B">
              <w:t>printer-location</w:t>
            </w:r>
          </w:p>
        </w:tc>
        <w:tc>
          <w:tcPr>
            <w:tcW w:w="1847" w:type="dxa"/>
          </w:tcPr>
          <w:p w14:paraId="1F6FB093" w14:textId="2EC447F8" w:rsidR="00883608" w:rsidRPr="003C3B1B" w:rsidRDefault="00883608" w:rsidP="00262E44">
            <w:pPr>
              <w:jc w:val="both"/>
            </w:pPr>
            <w:r w:rsidRPr="003C3B1B">
              <w:t>[</w:t>
            </w:r>
            <w:r w:rsidR="00C33D4A">
              <w:t>STD92</w:t>
            </w:r>
            <w:r w:rsidRPr="003C3B1B">
              <w:t>]</w:t>
            </w:r>
          </w:p>
        </w:tc>
      </w:tr>
      <w:tr w:rsidR="00262E44" w:rsidRPr="00A06DE6" w14:paraId="0D91A7C9" w14:textId="77777777" w:rsidTr="00262E44">
        <w:trPr>
          <w:jc w:val="center"/>
        </w:trPr>
        <w:tc>
          <w:tcPr>
            <w:tcW w:w="4064" w:type="dxa"/>
          </w:tcPr>
          <w:p w14:paraId="12CCC29E" w14:textId="77777777" w:rsidR="00883608" w:rsidRPr="003C3B1B" w:rsidRDefault="00883608" w:rsidP="00262E44">
            <w:pPr>
              <w:jc w:val="both"/>
            </w:pPr>
            <w:r w:rsidRPr="003C3B1B">
              <w:t>printer-make-and-model</w:t>
            </w:r>
          </w:p>
        </w:tc>
        <w:tc>
          <w:tcPr>
            <w:tcW w:w="1847" w:type="dxa"/>
          </w:tcPr>
          <w:p w14:paraId="5452F519" w14:textId="3B09B65B" w:rsidR="00883608" w:rsidRPr="003C3B1B" w:rsidRDefault="00883608" w:rsidP="00262E44">
            <w:pPr>
              <w:jc w:val="both"/>
            </w:pPr>
            <w:r w:rsidRPr="003C3B1B">
              <w:t>[</w:t>
            </w:r>
            <w:r w:rsidR="00C33D4A">
              <w:t>STD92</w:t>
            </w:r>
            <w:r w:rsidRPr="003C3B1B">
              <w:t>]</w:t>
            </w:r>
          </w:p>
        </w:tc>
      </w:tr>
      <w:tr w:rsidR="00262E44" w:rsidRPr="00A06DE6" w14:paraId="3B454B22"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089B9C97" w14:textId="217DE01D" w:rsidR="00262E44" w:rsidRPr="003C3B1B" w:rsidRDefault="00262E44" w:rsidP="00262E44">
            <w:pPr>
              <w:jc w:val="both"/>
            </w:pPr>
            <w:r>
              <w:t>printer-name</w:t>
            </w:r>
          </w:p>
        </w:tc>
        <w:tc>
          <w:tcPr>
            <w:tcW w:w="1847" w:type="dxa"/>
          </w:tcPr>
          <w:p w14:paraId="54D2EFC5" w14:textId="7EA5A2E9" w:rsidR="00262E44" w:rsidRPr="003C3B1B" w:rsidRDefault="00262E44" w:rsidP="00262E44">
            <w:pPr>
              <w:jc w:val="both"/>
            </w:pPr>
            <w:r>
              <w:t>[</w:t>
            </w:r>
            <w:r w:rsidR="00C33D4A">
              <w:t>STD92</w:t>
            </w:r>
            <w:r>
              <w:t>]</w:t>
            </w:r>
          </w:p>
        </w:tc>
      </w:tr>
    </w:tbl>
    <w:p w14:paraId="28103288" w14:textId="4C76F5AF" w:rsidR="00342497" w:rsidRDefault="005C7020" w:rsidP="00C55964">
      <w:pPr>
        <w:pStyle w:val="IEEEStdsLevel3Header"/>
      </w:pPr>
      <w:bookmarkStart w:id="407" w:name="_Toc194317372"/>
      <w:r>
        <w:t>printer-service-type-supported (1setOf type2 keyword)</w:t>
      </w:r>
      <w:bookmarkEnd w:id="407"/>
    </w:p>
    <w:p w14:paraId="724FD7F3" w14:textId="2DBFD3AC" w:rsidR="005C7020" w:rsidRPr="005C7020" w:rsidRDefault="005C7020" w:rsidP="005C7020">
      <w:pPr>
        <w:pStyle w:val="IEEEStdsParagraph"/>
      </w:pPr>
      <w:r>
        <w:t xml:space="preserve">This REQUIRED System attribute lists the supported "printer-service-type" values for the Create-Printer (section </w:t>
      </w:r>
      <w:r>
        <w:fldChar w:fldCharType="begin"/>
      </w:r>
      <w:r>
        <w:instrText xml:space="preserve"> REF _Ref513140710 \r \h </w:instrText>
      </w:r>
      <w:r>
        <w:fldChar w:fldCharType="separate"/>
      </w:r>
      <w:r w:rsidR="001F47BD">
        <w:t>6.3.1</w:t>
      </w:r>
      <w:r>
        <w:fldChar w:fldCharType="end"/>
      </w:r>
      <w:r>
        <w:t>) operation.</w:t>
      </w:r>
    </w:p>
    <w:p w14:paraId="544297F4" w14:textId="77777777" w:rsidR="006F1058" w:rsidRDefault="006F1058" w:rsidP="00C55964">
      <w:pPr>
        <w:pStyle w:val="IEEEStdsLevel3Header"/>
      </w:pPr>
      <w:bookmarkStart w:id="408" w:name="_Toc194317373"/>
      <w:r>
        <w:lastRenderedPageBreak/>
        <w:t xml:space="preserve">resource-format-supported (1setOf </w:t>
      </w:r>
      <w:r w:rsidRPr="006F1058">
        <w:t>mimeMediaType</w:t>
      </w:r>
      <w:r>
        <w:t>)</w:t>
      </w:r>
      <w:bookmarkEnd w:id="408"/>
    </w:p>
    <w:p w14:paraId="19CC57EA" w14:textId="3367CD64" w:rsidR="006F1058" w:rsidRDefault="006F1058" w:rsidP="006F1058">
      <w:pPr>
        <w:pStyle w:val="IEEEStdsParagraph"/>
      </w:pPr>
      <w:r>
        <w:t xml:space="preserve">This REQUIRED </w:t>
      </w:r>
      <w:r w:rsidRPr="002C7302">
        <w:t>System attribute lists Resource</w:t>
      </w:r>
      <w:r>
        <w:t xml:space="preserve"> formats supported for Send-Resource-Data operations and is semantically analogous to the “document-format-supported” attribute defined in </w:t>
      </w:r>
      <w:r w:rsidR="00EB13EB">
        <w:t>[</w:t>
      </w:r>
      <w:r w:rsidR="00C33D4A">
        <w:t>STD92</w:t>
      </w:r>
      <w:r w:rsidR="00EB13EB">
        <w:t>]</w:t>
      </w:r>
      <w:r>
        <w:t>.</w:t>
      </w:r>
    </w:p>
    <w:p w14:paraId="4F55718A" w14:textId="77777777" w:rsidR="006F1058" w:rsidRDefault="006F1058" w:rsidP="006F1058">
      <w:pPr>
        <w:pStyle w:val="IEEEStdsLevel3Header"/>
      </w:pPr>
      <w:bookmarkStart w:id="409" w:name="_Toc194317374"/>
      <w:r>
        <w:t>resource-type-supported (1setOf type2 keyword)</w:t>
      </w:r>
      <w:bookmarkEnd w:id="409"/>
    </w:p>
    <w:p w14:paraId="1BF1AA8E" w14:textId="303F3BD6" w:rsidR="006F1058" w:rsidRPr="006F1058" w:rsidRDefault="006F1058" w:rsidP="006F1058">
      <w:pPr>
        <w:pStyle w:val="IEEEStdsParagraph"/>
      </w:pPr>
      <w:r>
        <w:t xml:space="preserve">This REQUIRED </w:t>
      </w:r>
      <w:r w:rsidRPr="002C7302">
        <w:t>System attribute lists Resource</w:t>
      </w:r>
      <w:r>
        <w:t xml:space="preserve"> types supported for Create-Resource and Send-Resource-Data operations and is semantically analogous to the “document-format-supported” attribute defined in </w:t>
      </w:r>
      <w:r w:rsidR="00EB13EB">
        <w:t>[</w:t>
      </w:r>
      <w:r w:rsidR="00C33D4A">
        <w:t>STD92</w:t>
      </w:r>
      <w:r w:rsidR="00EB13EB">
        <w:t>]</w:t>
      </w:r>
      <w:r>
        <w:t>.</w:t>
      </w:r>
    </w:p>
    <w:p w14:paraId="2128C0E3" w14:textId="77777777" w:rsidR="002C7302" w:rsidRDefault="0079435D" w:rsidP="00C55964">
      <w:pPr>
        <w:pStyle w:val="IEEEStdsLevel3Header"/>
      </w:pPr>
      <w:bookmarkStart w:id="410" w:name="_Toc194317375"/>
      <w:r>
        <w:t>resource-settable-attributes-supported</w:t>
      </w:r>
      <w:r w:rsidR="00CD0A83">
        <w:t xml:space="preserve"> (1setOf keyword)</w:t>
      </w:r>
      <w:bookmarkEnd w:id="410"/>
    </w:p>
    <w:p w14:paraId="337C79E4" w14:textId="503DC1E3" w:rsidR="002C7302" w:rsidRDefault="002C7302" w:rsidP="002C7302">
      <w:r w:rsidRPr="002C7302">
        <w:t>This REQUIRED System attribute lists Resource Description attributes supported for READ-WRITE access and can be configured by an Operator or Administrator</w:t>
      </w:r>
      <w:r w:rsidR="00F478C0">
        <w:t xml:space="preserve">. </w:t>
      </w:r>
      <w:r w:rsidRPr="002C7302">
        <w:t>See “system-strings-languages-supported” and “system-strings-uri” below for Client localization support.</w:t>
      </w:r>
    </w:p>
    <w:p w14:paraId="6D68CBB4" w14:textId="5ADFBD56" w:rsidR="00BB7D5A" w:rsidRPr="00BB7D5A" w:rsidRDefault="008624B1" w:rsidP="00BB7D5A">
      <w:pPr>
        <w:pStyle w:val="IEEEStdsLevel3Header"/>
      </w:pPr>
      <w:bookmarkStart w:id="411" w:name="_Toc194317376"/>
      <w:r>
        <w:t>system</w:t>
      </w:r>
      <w:r w:rsidR="00BB7D5A" w:rsidRPr="00BB7D5A">
        <w:t>-asset-tag (octetString(MAX))</w:t>
      </w:r>
      <w:bookmarkEnd w:id="411"/>
    </w:p>
    <w:p w14:paraId="0C6D28D1" w14:textId="0AD6690A" w:rsidR="00BB7D5A" w:rsidRPr="002C7302" w:rsidRDefault="00BB7D5A" w:rsidP="00BB7D5A">
      <w:pPr>
        <w:pStyle w:val="IEEEStdsParagraph"/>
      </w:pPr>
      <w:r w:rsidRPr="00BB7D5A">
        <w:t xml:space="preserve">This RECOMMENDED </w:t>
      </w:r>
      <w:r>
        <w:t>System</w:t>
      </w:r>
      <w:r w:rsidRPr="00BB7D5A">
        <w:t xml:space="preserve"> attribute contains the site-specific asset tag or</w:t>
      </w:r>
      <w:r>
        <w:t xml:space="preserve"> </w:t>
      </w:r>
      <w:r w:rsidRPr="00BB7D5A">
        <w:t>identifier value.</w:t>
      </w:r>
    </w:p>
    <w:p w14:paraId="37F5E5A5" w14:textId="5FFD0A37" w:rsidR="00F018B4" w:rsidRDefault="00F018B4" w:rsidP="00F018B4">
      <w:pPr>
        <w:pStyle w:val="IEEEStdsLevel3Header"/>
      </w:pPr>
      <w:bookmarkStart w:id="412" w:name="_Ref20441832"/>
      <w:bookmarkStart w:id="413" w:name="_Toc194317377"/>
      <w:r>
        <w:t>system-contact-col (collection | unknown)</w:t>
      </w:r>
      <w:bookmarkEnd w:id="412"/>
      <w:bookmarkEnd w:id="413"/>
    </w:p>
    <w:p w14:paraId="61B0B3B9" w14:textId="746A6121" w:rsidR="00F018B4" w:rsidRDefault="00F018B4" w:rsidP="009E490F">
      <w:pPr>
        <w:pStyle w:val="IEEEStdsParagraph"/>
      </w:pPr>
      <w:r>
        <w:t xml:space="preserve">This </w:t>
      </w:r>
      <w:r w:rsidR="00F136B0">
        <w:t>RECOMMENDED</w:t>
      </w:r>
      <w:r>
        <w:t xml:space="preserve"> System attribute identifies the System contact, typically the Administrator or Operator. </w:t>
      </w:r>
      <w:r w:rsidR="0071413C">
        <w:fldChar w:fldCharType="begin"/>
      </w:r>
      <w:r w:rsidR="0071413C">
        <w:instrText xml:space="preserve"> REF _Ref532220444 \h </w:instrText>
      </w:r>
      <w:r w:rsidR="0071413C">
        <w:fldChar w:fldCharType="separate"/>
      </w:r>
      <w:r w:rsidR="001F47BD">
        <w:t xml:space="preserve">Table </w:t>
      </w:r>
      <w:r w:rsidR="001F47BD">
        <w:rPr>
          <w:noProof/>
        </w:rPr>
        <w:t>10</w:t>
      </w:r>
      <w:r w:rsidR="0071413C">
        <w:fldChar w:fldCharType="end"/>
      </w:r>
      <w:r w:rsidR="0071413C">
        <w:t xml:space="preserve"> </w:t>
      </w:r>
      <w:r>
        <w:t>lists the "system-contact-col" member attributes. When specified in a Set-System-Attributes operation, the collection value MUST contain all REQUIRED member attributes as the entire collection value is replaced.</w:t>
      </w:r>
    </w:p>
    <w:p w14:paraId="07A3279A" w14:textId="3AB9154F" w:rsidR="0071413C" w:rsidRDefault="0071413C" w:rsidP="0071413C">
      <w:pPr>
        <w:pStyle w:val="Caption"/>
      </w:pPr>
      <w:bookmarkStart w:id="414" w:name="_Ref532220444"/>
      <w:bookmarkStart w:id="415" w:name="_Toc194317556"/>
      <w:r>
        <w:t xml:space="preserve">Table </w:t>
      </w:r>
      <w:r w:rsidR="008C31BE">
        <w:rPr>
          <w:noProof/>
        </w:rPr>
        <w:fldChar w:fldCharType="begin"/>
      </w:r>
      <w:r w:rsidR="008C31BE">
        <w:rPr>
          <w:noProof/>
        </w:rPr>
        <w:instrText xml:space="preserve"> SEQ Table \* ARABIC </w:instrText>
      </w:r>
      <w:r w:rsidR="008C31BE">
        <w:rPr>
          <w:noProof/>
        </w:rPr>
        <w:fldChar w:fldCharType="separate"/>
      </w:r>
      <w:r w:rsidR="001F47BD">
        <w:rPr>
          <w:noProof/>
        </w:rPr>
        <w:t>10</w:t>
      </w:r>
      <w:r w:rsidR="008C31BE">
        <w:rPr>
          <w:noProof/>
        </w:rPr>
        <w:fldChar w:fldCharType="end"/>
      </w:r>
      <w:bookmarkEnd w:id="414"/>
      <w:r w:rsidR="003C1504">
        <w:t xml:space="preserve"> -</w:t>
      </w:r>
      <w:r>
        <w:t xml:space="preserve"> </w:t>
      </w:r>
      <w:r w:rsidRPr="006D29C8">
        <w:t>"xxx-contact-col" Member Attributes</w:t>
      </w:r>
      <w:bookmarkEnd w:id="415"/>
    </w:p>
    <w:tbl>
      <w:tblPr>
        <w:tblStyle w:val="MediumList1-Accent1"/>
        <w:tblW w:w="0" w:type="auto"/>
        <w:tblInd w:w="1818" w:type="dxa"/>
        <w:tblLook w:val="0420" w:firstRow="1" w:lastRow="0" w:firstColumn="0" w:lastColumn="0" w:noHBand="0" w:noVBand="1"/>
      </w:tblPr>
      <w:tblGrid>
        <w:gridCol w:w="2178"/>
        <w:gridCol w:w="3960"/>
      </w:tblGrid>
      <w:tr w:rsidR="00F018B4" w14:paraId="2DCD6A3D" w14:textId="77777777" w:rsidTr="007E74C0">
        <w:trPr>
          <w:cnfStyle w:val="100000000000" w:firstRow="1" w:lastRow="0" w:firstColumn="0" w:lastColumn="0" w:oddVBand="0" w:evenVBand="0" w:oddHBand="0" w:evenHBand="0" w:firstRowFirstColumn="0" w:firstRowLastColumn="0" w:lastRowFirstColumn="0" w:lastRowLastColumn="0"/>
        </w:trPr>
        <w:tc>
          <w:tcPr>
            <w:tcW w:w="2178" w:type="dxa"/>
          </w:tcPr>
          <w:p w14:paraId="52EBA0F0" w14:textId="77777777" w:rsidR="00F018B4" w:rsidRPr="007E72D4" w:rsidRDefault="00F018B4" w:rsidP="007E74C0">
            <w:pPr>
              <w:rPr>
                <w:b/>
              </w:rPr>
            </w:pPr>
            <w:r w:rsidRPr="007E72D4">
              <w:rPr>
                <w:b/>
              </w:rPr>
              <w:t>Conformance</w:t>
            </w:r>
          </w:p>
        </w:tc>
        <w:tc>
          <w:tcPr>
            <w:tcW w:w="3960" w:type="dxa"/>
          </w:tcPr>
          <w:p w14:paraId="348A0422" w14:textId="77777777" w:rsidR="00F018B4" w:rsidRPr="007E72D4" w:rsidRDefault="00F018B4" w:rsidP="007E74C0">
            <w:pPr>
              <w:rPr>
                <w:b/>
              </w:rPr>
            </w:pPr>
            <w:r w:rsidRPr="007E72D4">
              <w:rPr>
                <w:b/>
              </w:rPr>
              <w:t>Member Attribute</w:t>
            </w:r>
          </w:p>
        </w:tc>
      </w:tr>
      <w:tr w:rsidR="00F018B4" w14:paraId="0D457EF8" w14:textId="77777777" w:rsidTr="007E74C0">
        <w:trPr>
          <w:cnfStyle w:val="000000100000" w:firstRow="0" w:lastRow="0" w:firstColumn="0" w:lastColumn="0" w:oddVBand="0" w:evenVBand="0" w:oddHBand="1" w:evenHBand="0" w:firstRowFirstColumn="0" w:firstRowLastColumn="0" w:lastRowFirstColumn="0" w:lastRowLastColumn="0"/>
        </w:trPr>
        <w:tc>
          <w:tcPr>
            <w:tcW w:w="2178" w:type="dxa"/>
          </w:tcPr>
          <w:p w14:paraId="510B3801" w14:textId="2D9A9E6E" w:rsidR="00F018B4" w:rsidRDefault="00F018B4" w:rsidP="00F018B4">
            <w:r>
              <w:t>REQUIRED</w:t>
            </w:r>
          </w:p>
        </w:tc>
        <w:tc>
          <w:tcPr>
            <w:tcW w:w="3960" w:type="dxa"/>
          </w:tcPr>
          <w:p w14:paraId="36704CF7" w14:textId="1FBCAA45" w:rsidR="00F018B4" w:rsidRDefault="00F018B4" w:rsidP="00F018B4">
            <w:r>
              <w:t>contact-name (name(MAX))</w:t>
            </w:r>
          </w:p>
        </w:tc>
      </w:tr>
      <w:tr w:rsidR="00F018B4" w14:paraId="6B826D81" w14:textId="77777777" w:rsidTr="007E74C0">
        <w:tc>
          <w:tcPr>
            <w:tcW w:w="2178" w:type="dxa"/>
          </w:tcPr>
          <w:p w14:paraId="3C71707D" w14:textId="119DD403" w:rsidR="00F018B4" w:rsidRDefault="00F018B4" w:rsidP="007E74C0">
            <w:r>
              <w:t>RECOMMENDED</w:t>
            </w:r>
          </w:p>
        </w:tc>
        <w:tc>
          <w:tcPr>
            <w:tcW w:w="3960" w:type="dxa"/>
          </w:tcPr>
          <w:p w14:paraId="66F54C71" w14:textId="74D806E6" w:rsidR="00F018B4" w:rsidRDefault="00F018B4" w:rsidP="007E74C0">
            <w:r>
              <w:t>contact-uri (uri)</w:t>
            </w:r>
          </w:p>
        </w:tc>
      </w:tr>
      <w:tr w:rsidR="00F018B4" w14:paraId="08EF4BA5" w14:textId="77777777" w:rsidTr="007E74C0">
        <w:trPr>
          <w:cnfStyle w:val="000000100000" w:firstRow="0" w:lastRow="0" w:firstColumn="0" w:lastColumn="0" w:oddVBand="0" w:evenVBand="0" w:oddHBand="1" w:evenHBand="0" w:firstRowFirstColumn="0" w:firstRowLastColumn="0" w:lastRowFirstColumn="0" w:lastRowLastColumn="0"/>
        </w:trPr>
        <w:tc>
          <w:tcPr>
            <w:tcW w:w="2178" w:type="dxa"/>
          </w:tcPr>
          <w:p w14:paraId="3367922A" w14:textId="7C335FD2" w:rsidR="00F018B4" w:rsidRDefault="00F018B4" w:rsidP="007E74C0">
            <w:r>
              <w:t>RECOMMENDED</w:t>
            </w:r>
          </w:p>
        </w:tc>
        <w:tc>
          <w:tcPr>
            <w:tcW w:w="3960" w:type="dxa"/>
          </w:tcPr>
          <w:p w14:paraId="275F2A87" w14:textId="5D49D83E" w:rsidR="00F018B4" w:rsidRDefault="00F018B4" w:rsidP="007E74C0">
            <w:r>
              <w:t>contact-vcard (1setOf text(MAX))</w:t>
            </w:r>
          </w:p>
        </w:tc>
      </w:tr>
    </w:tbl>
    <w:p w14:paraId="5F35C12C" w14:textId="77777777" w:rsidR="00F018B4" w:rsidRPr="00FC45DD" w:rsidRDefault="00F018B4" w:rsidP="00F018B4"/>
    <w:p w14:paraId="52B0F9DB" w14:textId="4FCFD53B" w:rsidR="00F018B4" w:rsidRDefault="00F018B4" w:rsidP="00F018B4">
      <w:pPr>
        <w:pStyle w:val="IEEEStdsLevel4Header"/>
      </w:pPr>
      <w:r>
        <w:t>contact-name (name(MAX))</w:t>
      </w:r>
    </w:p>
    <w:p w14:paraId="6A6E2843" w14:textId="098EF1CC" w:rsidR="00F018B4" w:rsidRDefault="00F018B4" w:rsidP="00F018B4">
      <w:pPr>
        <w:pStyle w:val="IEEEStdsParagraph"/>
      </w:pPr>
      <w:r>
        <w:t>This REQUIRED member attribute contains the contact name, e.g., "Bob Smith".</w:t>
      </w:r>
    </w:p>
    <w:p w14:paraId="307A72CA" w14:textId="77777777" w:rsidR="00F018B4" w:rsidRDefault="00F018B4" w:rsidP="00F018B4">
      <w:pPr>
        <w:pStyle w:val="IEEEStdsLevel4Header"/>
      </w:pPr>
      <w:r>
        <w:t>contact-uri (uri)</w:t>
      </w:r>
    </w:p>
    <w:p w14:paraId="64927909" w14:textId="6D80EDB5" w:rsidR="00F018B4" w:rsidRDefault="00F018B4" w:rsidP="00F018B4">
      <w:pPr>
        <w:pStyle w:val="IEEEStdsParagraph"/>
      </w:pPr>
      <w:r>
        <w:t xml:space="preserve">This RECOMMENDED member attribute contains the contact URI, e.g., “mailto:bob@example.com,” and is semantically analogous to the </w:t>
      </w:r>
      <w:r w:rsidR="00A1307B">
        <w:t>SM</w:t>
      </w:r>
      <w:r>
        <w:t xml:space="preserve"> OwnerURI </w:t>
      </w:r>
      <w:r w:rsidR="00A1307B">
        <w:t xml:space="preserve">element </w:t>
      </w:r>
      <w:r>
        <w:t>defined in [PWG5108.01].</w:t>
      </w:r>
    </w:p>
    <w:p w14:paraId="1F0B8D26" w14:textId="4C1A12FE" w:rsidR="00F018B4" w:rsidRDefault="00F018B4" w:rsidP="00F018B4">
      <w:pPr>
        <w:pStyle w:val="IEEEStdsLevel4Header"/>
      </w:pPr>
      <w:r>
        <w:lastRenderedPageBreak/>
        <w:t>contact-vcard (</w:t>
      </w:r>
      <w:r w:rsidRPr="00585791">
        <w:t>1</w:t>
      </w:r>
      <w:r>
        <w:t>setOf text(MAX))</w:t>
      </w:r>
    </w:p>
    <w:p w14:paraId="1932B97B" w14:textId="79578CB9" w:rsidR="00F018B4" w:rsidRPr="001D3F99" w:rsidRDefault="00F018B4" w:rsidP="00F018B4">
      <w:pPr>
        <w:pStyle w:val="IEEEStdsParagraph"/>
      </w:pPr>
      <w:r w:rsidRPr="001D3F99">
        <w:t xml:space="preserve">This </w:t>
      </w:r>
      <w:r>
        <w:t>RECOMMENDED member attribute contains the contact vCard</w:t>
      </w:r>
      <w:r w:rsidRPr="001D3F99">
        <w:t xml:space="preserve"> </w:t>
      </w:r>
      <w:r>
        <w:t xml:space="preserve">[RFC6350] and is semantically analogous to the </w:t>
      </w:r>
      <w:r w:rsidR="00A1307B">
        <w:t>SM</w:t>
      </w:r>
      <w:r>
        <w:t xml:space="preserve"> OwnerVCard </w:t>
      </w:r>
      <w:r w:rsidR="00A1307B">
        <w:t xml:space="preserve">element </w:t>
      </w:r>
      <w:r>
        <w:t>defined in [PWG5108.01].</w:t>
      </w:r>
    </w:p>
    <w:p w14:paraId="495CE6DC" w14:textId="77777777" w:rsidR="00CE30F6" w:rsidRDefault="00CE30F6" w:rsidP="00C55964">
      <w:pPr>
        <w:pStyle w:val="IEEEStdsLevel3Header"/>
      </w:pPr>
      <w:bookmarkStart w:id="416" w:name="_Toc194317378"/>
      <w:r>
        <w:t xml:space="preserve">system-current-time </w:t>
      </w:r>
      <w:r w:rsidRPr="00C9351F">
        <w:t>(dateTime</w:t>
      </w:r>
      <w:r>
        <w:t>)</w:t>
      </w:r>
      <w:bookmarkEnd w:id="416"/>
    </w:p>
    <w:p w14:paraId="0C116742" w14:textId="5DD1131E" w:rsidR="00CE30F6" w:rsidRPr="00B8619D" w:rsidRDefault="00CE30F6" w:rsidP="001B0406">
      <w:pPr>
        <w:pStyle w:val="IEEEStdsParagraph"/>
      </w:pPr>
      <w:r w:rsidRPr="00B8619D">
        <w:t xml:space="preserve">This REQUIRED System attribute specifies the </w:t>
      </w:r>
      <w:r>
        <w:t xml:space="preserve">current date and time </w:t>
      </w:r>
      <w:r w:rsidRPr="00B8619D">
        <w:t>for the System</w:t>
      </w:r>
      <w:r>
        <w:t xml:space="preserve"> and</w:t>
      </w:r>
      <w:r w:rsidRPr="00B8619D">
        <w:t xml:space="preserve"> is semantically equi</w:t>
      </w:r>
      <w:r>
        <w:t xml:space="preserve">valent to the </w:t>
      </w:r>
      <w:r w:rsidR="00A1307B">
        <w:t xml:space="preserve">SM </w:t>
      </w:r>
      <w:r>
        <w:t>CurrentTime element defined in [PWG5108.06</w:t>
      </w:r>
      <w:r w:rsidRPr="00B8619D">
        <w:t>].</w:t>
      </w:r>
    </w:p>
    <w:p w14:paraId="12B30095" w14:textId="2F26A5BD" w:rsidR="0015093E" w:rsidRDefault="0015093E" w:rsidP="00C55964">
      <w:pPr>
        <w:pStyle w:val="IEEEStdsLevel3Header"/>
      </w:pPr>
      <w:bookmarkStart w:id="417" w:name="_Ref498675971"/>
      <w:bookmarkStart w:id="418" w:name="_Toc194317379"/>
      <w:r>
        <w:t>system-default-printer-</w:t>
      </w:r>
      <w:r w:rsidR="003962D9">
        <w:t>id</w:t>
      </w:r>
      <w:r>
        <w:t xml:space="preserve"> </w:t>
      </w:r>
      <w:r w:rsidR="003962D9" w:rsidRPr="003962D9">
        <w:t>(integer(1:</w:t>
      </w:r>
      <w:r w:rsidR="00CD520F">
        <w:t>65535</w:t>
      </w:r>
      <w:r w:rsidR="003962D9" w:rsidRPr="003962D9">
        <w:t>)</w:t>
      </w:r>
      <w:r w:rsidR="003962D9">
        <w:t xml:space="preserve"> | no-value</w:t>
      </w:r>
      <w:r w:rsidR="003962D9" w:rsidRPr="003962D9">
        <w:t>)</w:t>
      </w:r>
      <w:bookmarkEnd w:id="417"/>
      <w:bookmarkEnd w:id="418"/>
    </w:p>
    <w:p w14:paraId="782A110B" w14:textId="3A1ABCD8" w:rsidR="00CD4489" w:rsidRDefault="00CD4489" w:rsidP="001B0406">
      <w:pPr>
        <w:pStyle w:val="IEEEStdsParagraph"/>
      </w:pPr>
      <w:r>
        <w:t xml:space="preserve">This REQUIRED System attribute </w:t>
      </w:r>
      <w:r w:rsidR="00D9138F">
        <w:t>identifies</w:t>
      </w:r>
      <w:r>
        <w:t xml:space="preserve"> the </w:t>
      </w:r>
      <w:r w:rsidR="003962D9">
        <w:t xml:space="preserve">unique identifier </w:t>
      </w:r>
      <w:r w:rsidR="00077A8B">
        <w:t>of the default Print Service</w:t>
      </w:r>
      <w:r w:rsidR="00434904">
        <w:t xml:space="preserve"> configured by the</w:t>
      </w:r>
      <w:r w:rsidR="00DB474D">
        <w:t xml:space="preserve"> Operator</w:t>
      </w:r>
      <w:r w:rsidR="00434904">
        <w:t xml:space="preserve">, </w:t>
      </w:r>
      <w:r w:rsidR="00803007">
        <w:t>Administrator</w:t>
      </w:r>
      <w:r w:rsidR="00434904">
        <w:t xml:space="preserve">, or manufacturer </w:t>
      </w:r>
      <w:r w:rsidR="00077A8B">
        <w:t>(</w:t>
      </w:r>
      <w:r w:rsidR="00434904">
        <w:t>used by the</w:t>
      </w:r>
      <w:r w:rsidR="00DB474D">
        <w:t xml:space="preserve"> End User</w:t>
      </w:r>
      <w:r w:rsidR="00434904">
        <w:t xml:space="preserve"> operation Get-Printer-Attributes defined in this specification</w:t>
      </w:r>
      <w:r w:rsidR="00077A8B">
        <w:t>)</w:t>
      </w:r>
      <w:r w:rsidR="00C64912">
        <w:t xml:space="preserve"> and is semantically analogous to the “printer-uri-supported” </w:t>
      </w:r>
      <w:r w:rsidR="00D9138F">
        <w:t xml:space="preserve">and “job-printer-uri” </w:t>
      </w:r>
      <w:r w:rsidR="00C64912">
        <w:t>attribute</w:t>
      </w:r>
      <w:r w:rsidR="00D9138F">
        <w:t>s</w:t>
      </w:r>
      <w:r w:rsidR="00C64912">
        <w:t xml:space="preserve"> defined in </w:t>
      </w:r>
      <w:r w:rsidR="00EB13EB">
        <w:t>[</w:t>
      </w:r>
      <w:r w:rsidR="00C33D4A">
        <w:t>STD92</w:t>
      </w:r>
      <w:r w:rsidR="00EB13EB">
        <w:t>]</w:t>
      </w:r>
      <w:r w:rsidR="00434904">
        <w:t>.</w:t>
      </w:r>
      <w:r w:rsidR="00F478C0">
        <w:t xml:space="preserve"> </w:t>
      </w:r>
      <w:r w:rsidR="0058719B" w:rsidRPr="009513FF">
        <w:t xml:space="preserve">When </w:t>
      </w:r>
      <w:r w:rsidR="00337F86">
        <w:t>a System has no</w:t>
      </w:r>
      <w:r w:rsidR="00D803C6">
        <w:t xml:space="preserve"> configured</w:t>
      </w:r>
      <w:r w:rsidR="00337F86">
        <w:t xml:space="preserve"> Print Services</w:t>
      </w:r>
      <w:r w:rsidR="0058719B" w:rsidRPr="009513FF">
        <w:t xml:space="preserve">, </w:t>
      </w:r>
      <w:r w:rsidR="00337F86">
        <w:t xml:space="preserve">that </w:t>
      </w:r>
      <w:r w:rsidR="0058719B" w:rsidRPr="009513FF">
        <w:t>System MUST return</w:t>
      </w:r>
      <w:r w:rsidR="0058719B">
        <w:t xml:space="preserve"> </w:t>
      </w:r>
      <w:r w:rsidR="0058719B" w:rsidRPr="009513FF">
        <w:t xml:space="preserve">the </w:t>
      </w:r>
      <w:r w:rsidR="0058719B">
        <w:t>‘</w:t>
      </w:r>
      <w:r w:rsidR="00D803C6">
        <w:t>no-value</w:t>
      </w:r>
      <w:r w:rsidR="0058719B">
        <w:t>’</w:t>
      </w:r>
      <w:r w:rsidR="0058719B" w:rsidRPr="009513FF">
        <w:t xml:space="preserve"> out-of-band value</w:t>
      </w:r>
      <w:r w:rsidR="0058719B">
        <w:t xml:space="preserve"> defined in </w:t>
      </w:r>
      <w:r w:rsidR="00EB13EB">
        <w:t>[</w:t>
      </w:r>
      <w:r w:rsidR="00C33D4A">
        <w:t>STD92</w:t>
      </w:r>
      <w:r w:rsidR="00EB13EB">
        <w:t>]</w:t>
      </w:r>
      <w:r w:rsidR="00077A8B">
        <w:t xml:space="preserve"> for “system-default-printer-</w:t>
      </w:r>
      <w:r w:rsidR="003962D9">
        <w:t>id</w:t>
      </w:r>
      <w:r w:rsidR="00077A8B">
        <w:t>”</w:t>
      </w:r>
      <w:r w:rsidR="00F478C0">
        <w:t xml:space="preserve">. </w:t>
      </w:r>
      <w:r w:rsidR="00077A8B">
        <w:t>For a related use case, s</w:t>
      </w:r>
      <w:r w:rsidR="00194DDD">
        <w:t xml:space="preserve">ee section 3.2.5 Bootstrap </w:t>
      </w:r>
      <w:r w:rsidR="005C6CCD">
        <w:t>Client Access to Default Print Service</w:t>
      </w:r>
      <w:r w:rsidR="00194DDD">
        <w:t>.</w:t>
      </w:r>
    </w:p>
    <w:p w14:paraId="00DCC6B1" w14:textId="0ECB17F6" w:rsidR="00337F86" w:rsidRDefault="00337F86" w:rsidP="001B0406">
      <w:pPr>
        <w:pStyle w:val="IEEEStdsParagraph"/>
      </w:pPr>
      <w:r>
        <w:t>Note:  When the first Print Service is created on a System, the System MUST set the value of “system-default-printer-</w:t>
      </w:r>
      <w:r w:rsidR="003962D9">
        <w:t>id</w:t>
      </w:r>
      <w:r>
        <w:t>” to</w:t>
      </w:r>
      <w:r w:rsidR="00F478C0">
        <w:t xml:space="preserve"> reference that Print Service.</w:t>
      </w:r>
    </w:p>
    <w:p w14:paraId="120EA02B" w14:textId="77777777" w:rsidR="00B37A00" w:rsidRDefault="00B37A00" w:rsidP="00B37A00">
      <w:pPr>
        <w:pStyle w:val="IEEEStdsLevel3Header"/>
        <w:rPr>
          <w:rFonts w:eastAsia="MS Mincho"/>
        </w:rPr>
      </w:pPr>
      <w:bookmarkStart w:id="419" w:name="_Toc42158135"/>
      <w:bookmarkStart w:id="420" w:name="_Toc194317380"/>
      <w:r>
        <w:rPr>
          <w:rFonts w:eastAsia="MS Mincho"/>
        </w:rPr>
        <w:t>system-dns-sd-name (name(63))</w:t>
      </w:r>
      <w:bookmarkEnd w:id="419"/>
      <w:bookmarkEnd w:id="420"/>
    </w:p>
    <w:p w14:paraId="56235462" w14:textId="675B2291" w:rsidR="00B37A00" w:rsidRPr="00B23425" w:rsidRDefault="00B37A00" w:rsidP="00B37A00">
      <w:pPr>
        <w:pStyle w:val="IEEEStdsParagraph"/>
        <w:rPr>
          <w:rFonts w:eastAsia="MS Mincho"/>
          <w:lang w:val="en-CA"/>
        </w:rPr>
      </w:pPr>
      <w:r>
        <w:rPr>
          <w:rFonts w:eastAsia="MS Mincho"/>
        </w:rPr>
        <w:t xml:space="preserve">This REQUIRED attribute </w:t>
      </w:r>
      <w:r w:rsidRPr="00B23425">
        <w:rPr>
          <w:rFonts w:eastAsia="MS Mincho"/>
          <w:lang w:val="en-CA"/>
        </w:rPr>
        <w:t xml:space="preserve">provides the current DNS-SD service name for the </w:t>
      </w:r>
      <w:r>
        <w:rPr>
          <w:rFonts w:eastAsia="MS Mincho"/>
          <w:lang w:val="en-CA"/>
        </w:rPr>
        <w:t>System</w:t>
      </w:r>
      <w:r w:rsidRPr="00B23425">
        <w:rPr>
          <w:rFonts w:eastAsia="MS Mincho"/>
          <w:lang w:val="en-CA"/>
        </w:rPr>
        <w:t>. For example, if</w:t>
      </w:r>
      <w:r>
        <w:rPr>
          <w:rFonts w:eastAsia="MS Mincho"/>
          <w:lang w:val="en-CA"/>
        </w:rPr>
        <w:t xml:space="preserve"> this attribute contains "Example System" </w:t>
      </w:r>
      <w:r w:rsidRPr="00B23425">
        <w:rPr>
          <w:rFonts w:eastAsia="MS Mincho"/>
          <w:lang w:val="en-CA"/>
        </w:rPr>
        <w:t xml:space="preserve">the </w:t>
      </w:r>
      <w:r>
        <w:rPr>
          <w:rFonts w:eastAsia="MS Mincho"/>
          <w:lang w:val="en-CA"/>
        </w:rPr>
        <w:t>System</w:t>
      </w:r>
      <w:r w:rsidRPr="00B23425">
        <w:rPr>
          <w:rFonts w:eastAsia="MS Mincho"/>
          <w:lang w:val="en-CA"/>
        </w:rPr>
        <w:t xml:space="preserve"> </w:t>
      </w:r>
      <w:r>
        <w:rPr>
          <w:rFonts w:eastAsia="MS Mincho"/>
          <w:lang w:val="en-CA"/>
        </w:rPr>
        <w:t xml:space="preserve">will </w:t>
      </w:r>
      <w:r w:rsidRPr="00B23425">
        <w:rPr>
          <w:rFonts w:eastAsia="MS Mincho"/>
          <w:lang w:val="en-CA"/>
        </w:rPr>
        <w:t xml:space="preserve">register “Example </w:t>
      </w:r>
      <w:r>
        <w:rPr>
          <w:rFonts w:eastAsia="MS Mincho"/>
          <w:lang w:val="en-CA"/>
        </w:rPr>
        <w:t>System</w:t>
      </w:r>
      <w:r w:rsidRPr="00B23425">
        <w:rPr>
          <w:rFonts w:eastAsia="MS Mincho"/>
          <w:lang w:val="en-CA"/>
        </w:rPr>
        <w:t>._ipp</w:t>
      </w:r>
      <w:r>
        <w:rPr>
          <w:rFonts w:eastAsia="MS Mincho"/>
          <w:lang w:val="en-CA"/>
        </w:rPr>
        <w:t>s-system</w:t>
      </w:r>
      <w:r w:rsidRPr="00B23425">
        <w:rPr>
          <w:rFonts w:eastAsia="MS Mincho"/>
          <w:lang w:val="en-CA"/>
        </w:rPr>
        <w:t xml:space="preserve">._tcp.local.”. </w:t>
      </w:r>
      <w:r w:rsidR="009C4586">
        <w:rPr>
          <w:rFonts w:eastAsia="MS Mincho"/>
          <w:lang w:val="en-CA"/>
        </w:rPr>
        <w:t xml:space="preserve">The default value is based on the "system-name" attribute (section </w:t>
      </w:r>
      <w:r w:rsidR="009C4586">
        <w:rPr>
          <w:rFonts w:eastAsia="MS Mincho"/>
          <w:lang w:val="en-CA"/>
        </w:rPr>
        <w:fldChar w:fldCharType="begin"/>
      </w:r>
      <w:r w:rsidR="009C4586">
        <w:rPr>
          <w:rFonts w:eastAsia="MS Mincho"/>
          <w:lang w:val="en-CA"/>
        </w:rPr>
        <w:instrText xml:space="preserve"> REF _Ref173330993 \r \h </w:instrText>
      </w:r>
      <w:r w:rsidR="009C4586">
        <w:rPr>
          <w:rFonts w:eastAsia="MS Mincho"/>
          <w:lang w:val="en-CA"/>
        </w:rPr>
      </w:r>
      <w:r w:rsidR="009C4586">
        <w:rPr>
          <w:rFonts w:eastAsia="MS Mincho"/>
          <w:lang w:val="en-CA"/>
        </w:rPr>
        <w:fldChar w:fldCharType="separate"/>
      </w:r>
      <w:r w:rsidR="001F47BD">
        <w:rPr>
          <w:rFonts w:eastAsia="MS Mincho"/>
          <w:lang w:val="en-CA"/>
        </w:rPr>
        <w:t>7.2.40</w:t>
      </w:r>
      <w:r w:rsidR="009C4586">
        <w:rPr>
          <w:rFonts w:eastAsia="MS Mincho"/>
          <w:lang w:val="en-CA"/>
        </w:rPr>
        <w:fldChar w:fldCharType="end"/>
      </w:r>
      <w:r w:rsidR="009C4586">
        <w:rPr>
          <w:rFonts w:eastAsia="MS Mincho"/>
          <w:lang w:val="en-CA"/>
        </w:rPr>
        <w:t>).</w:t>
      </w:r>
    </w:p>
    <w:p w14:paraId="24690760" w14:textId="77777777" w:rsidR="00B37A00" w:rsidRPr="00B23425" w:rsidRDefault="00B37A00" w:rsidP="00B37A00">
      <w:pPr>
        <w:pStyle w:val="IEEEStdsParagraph"/>
        <w:rPr>
          <w:rFonts w:eastAsia="MS Mincho"/>
          <w:lang w:val="en-CA"/>
        </w:rPr>
      </w:pPr>
      <w:r>
        <w:rPr>
          <w:rFonts w:eastAsia="MS Mincho"/>
          <w:lang w:val="en-CA"/>
        </w:rPr>
        <w:t>Systems</w:t>
      </w:r>
      <w:r w:rsidRPr="00B23425">
        <w:rPr>
          <w:rFonts w:eastAsia="MS Mincho"/>
          <w:lang w:val="en-CA"/>
        </w:rPr>
        <w:t xml:space="preserve"> that support changing the value using the Set-</w:t>
      </w:r>
      <w:r>
        <w:rPr>
          <w:rFonts w:eastAsia="MS Mincho"/>
          <w:lang w:val="en-CA"/>
        </w:rPr>
        <w:t>System</w:t>
      </w:r>
      <w:r w:rsidRPr="00B23425">
        <w:rPr>
          <w:rFonts w:eastAsia="MS Mincho"/>
          <w:lang w:val="en-CA"/>
        </w:rPr>
        <w:t xml:space="preserve">-Attributes operation MUST list </w:t>
      </w:r>
      <w:r>
        <w:rPr>
          <w:rFonts w:eastAsia="MS Mincho"/>
          <w:lang w:val="en-CA"/>
        </w:rPr>
        <w:t>'system</w:t>
      </w:r>
      <w:r w:rsidRPr="00B23425">
        <w:rPr>
          <w:rFonts w:eastAsia="MS Mincho"/>
          <w:lang w:val="en-CA"/>
        </w:rPr>
        <w:t>-dns-sd-name</w:t>
      </w:r>
      <w:r>
        <w:rPr>
          <w:rFonts w:eastAsia="MS Mincho"/>
          <w:lang w:val="en-CA"/>
        </w:rPr>
        <w:t>'</w:t>
      </w:r>
      <w:r w:rsidRPr="00B23425">
        <w:rPr>
          <w:rFonts w:eastAsia="MS Mincho"/>
          <w:lang w:val="en-CA"/>
        </w:rPr>
        <w:t xml:space="preserve"> in the "</w:t>
      </w:r>
      <w:r>
        <w:rPr>
          <w:rFonts w:eastAsia="MS Mincho"/>
          <w:lang w:val="en-CA"/>
        </w:rPr>
        <w:t>system</w:t>
      </w:r>
      <w:r w:rsidRPr="00B23425">
        <w:rPr>
          <w:rFonts w:eastAsia="MS Mincho"/>
          <w:lang w:val="en-CA"/>
        </w:rPr>
        <w:t xml:space="preserve">-settable-attributes-supported" </w:t>
      </w:r>
      <w:r>
        <w:rPr>
          <w:rFonts w:eastAsia="MS Mincho"/>
          <w:lang w:val="en-CA"/>
        </w:rPr>
        <w:t>System Description</w:t>
      </w:r>
      <w:r w:rsidRPr="00B23425">
        <w:rPr>
          <w:rFonts w:eastAsia="MS Mincho"/>
          <w:lang w:val="en-CA"/>
        </w:rPr>
        <w:t xml:space="preserve"> attribute [</w:t>
      </w:r>
      <w:r>
        <w:rPr>
          <w:rFonts w:eastAsia="MS Mincho"/>
          <w:lang w:val="en-CA"/>
        </w:rPr>
        <w:t>PWG5100.22</w:t>
      </w:r>
      <w:r w:rsidRPr="00B23425">
        <w:rPr>
          <w:rFonts w:eastAsia="MS Mincho"/>
          <w:lang w:val="en-CA"/>
        </w:rPr>
        <w:t xml:space="preserve">]. When a new name is set, the </w:t>
      </w:r>
      <w:r>
        <w:rPr>
          <w:rFonts w:eastAsia="MS Mincho"/>
          <w:lang w:val="en-CA"/>
        </w:rPr>
        <w:t>System</w:t>
      </w:r>
      <w:r w:rsidRPr="00B23425">
        <w:rPr>
          <w:rFonts w:eastAsia="MS Mincho"/>
          <w:lang w:val="en-CA"/>
        </w:rPr>
        <w:t xml:space="preserve"> MUST re-register all DNS-SD services associated with it. However, if the new name causes a collision with other network devices, the </w:t>
      </w:r>
      <w:r>
        <w:rPr>
          <w:rFonts w:eastAsia="MS Mincho"/>
          <w:lang w:val="en-CA"/>
        </w:rPr>
        <w:t>System</w:t>
      </w:r>
      <w:r w:rsidRPr="00B23425">
        <w:rPr>
          <w:rFonts w:eastAsia="MS Mincho"/>
          <w:lang w:val="en-CA"/>
        </w:rPr>
        <w:t xml:space="preserve"> MUST replace the value set with a non-conflicting name as required by multicast DNS, typically by appending a unique number to the provided name. </w:t>
      </w:r>
    </w:p>
    <w:p w14:paraId="2345CC53" w14:textId="6A1726D3" w:rsidR="00B37A00" w:rsidRPr="00CD4489" w:rsidRDefault="00B37A00" w:rsidP="00B37A00">
      <w:pPr>
        <w:pStyle w:val="IEEEStdsParagraph"/>
      </w:pPr>
      <w:r w:rsidRPr="00B23425">
        <w:rPr>
          <w:rFonts w:eastAsia="MS Mincho"/>
          <w:lang w:val="en-CA"/>
        </w:rPr>
        <w:t xml:space="preserve">Note: Changing the DNS-SD service name can prevent Clients from resolving the </w:t>
      </w:r>
      <w:r>
        <w:rPr>
          <w:rFonts w:eastAsia="MS Mincho"/>
          <w:lang w:val="en-CA"/>
        </w:rPr>
        <w:t>System</w:t>
      </w:r>
      <w:r w:rsidRPr="00B23425">
        <w:rPr>
          <w:rFonts w:eastAsia="MS Mincho"/>
          <w:lang w:val="en-CA"/>
        </w:rPr>
        <w:t>'s services if those Clients use a statically</w:t>
      </w:r>
      <w:r>
        <w:rPr>
          <w:rFonts w:eastAsia="MS Mincho"/>
          <w:lang w:val="en-CA"/>
        </w:rPr>
        <w:t xml:space="preserve"> </w:t>
      </w:r>
      <w:r w:rsidRPr="00B23425">
        <w:rPr>
          <w:rFonts w:eastAsia="MS Mincho"/>
          <w:lang w:val="en-CA"/>
        </w:rPr>
        <w:t xml:space="preserve">configured name for the </w:t>
      </w:r>
      <w:r>
        <w:rPr>
          <w:rFonts w:eastAsia="MS Mincho"/>
          <w:lang w:val="en-CA"/>
        </w:rPr>
        <w:t>System</w:t>
      </w:r>
      <w:r w:rsidRPr="00B23425">
        <w:rPr>
          <w:rFonts w:eastAsia="MS Mincho"/>
          <w:lang w:val="en-CA"/>
        </w:rPr>
        <w:t>.</w:t>
      </w:r>
    </w:p>
    <w:p w14:paraId="2FBDED3D" w14:textId="77777777" w:rsidR="00244E4D" w:rsidRDefault="00114CAF" w:rsidP="00C55964">
      <w:pPr>
        <w:pStyle w:val="IEEEStdsLevel3Header"/>
      </w:pPr>
      <w:bookmarkStart w:id="421" w:name="_Toc194317381"/>
      <w:r>
        <w:t>system-geo-location (uri</w:t>
      </w:r>
      <w:r w:rsidR="00D9138F">
        <w:t xml:space="preserve"> | unknown</w:t>
      </w:r>
      <w:r>
        <w:t>)</w:t>
      </w:r>
      <w:bookmarkEnd w:id="421"/>
    </w:p>
    <w:p w14:paraId="2442FDDD" w14:textId="2ECB8B21" w:rsidR="009513FF" w:rsidRDefault="009513FF" w:rsidP="001B0406">
      <w:pPr>
        <w:pStyle w:val="IEEEStdsParagraph"/>
      </w:pPr>
      <w:r>
        <w:t xml:space="preserve">This REQUIRED System attribute specifies </w:t>
      </w:r>
      <w:r w:rsidR="00D9138F">
        <w:t xml:space="preserve">the System </w:t>
      </w:r>
      <w:r w:rsidR="00ED0FAC">
        <w:t xml:space="preserve">geographic </w:t>
      </w:r>
      <w:r w:rsidRPr="009513FF">
        <w:t xml:space="preserve">location using </w:t>
      </w:r>
      <w:r w:rsidR="00B04847">
        <w:t>the</w:t>
      </w:r>
      <w:r w:rsidRPr="009513FF">
        <w:t xml:space="preserve"> “geo:” URI scheme [RFC5870]</w:t>
      </w:r>
      <w:r w:rsidR="00B04847">
        <w:t xml:space="preserve"> and is semantically analogous to the "printer-geo-location" Printer attribute defined in [PWG5100.13]</w:t>
      </w:r>
      <w:r w:rsidRPr="009513FF">
        <w:t xml:space="preserve">. When the </w:t>
      </w:r>
      <w:r w:rsidR="00D9138F">
        <w:t>location</w:t>
      </w:r>
      <w:r w:rsidRPr="009513FF">
        <w:t xml:space="preserve"> is unknown, Systems MUST return</w:t>
      </w:r>
      <w:r w:rsidR="00D9138F">
        <w:t xml:space="preserve"> </w:t>
      </w:r>
      <w:r w:rsidRPr="009513FF">
        <w:t xml:space="preserve">the </w:t>
      </w:r>
      <w:r w:rsidR="00B04847">
        <w:t>‘</w:t>
      </w:r>
      <w:r w:rsidRPr="009513FF">
        <w:t>unknown</w:t>
      </w:r>
      <w:r w:rsidR="00B04847">
        <w:t>’</w:t>
      </w:r>
      <w:r w:rsidRPr="009513FF">
        <w:t xml:space="preserve"> out-of-band value</w:t>
      </w:r>
      <w:r w:rsidR="00667CC3">
        <w:t xml:space="preserve"> defined in </w:t>
      </w:r>
      <w:r w:rsidR="00EB13EB">
        <w:t>[</w:t>
      </w:r>
      <w:r w:rsidR="00C33D4A">
        <w:t>STD92</w:t>
      </w:r>
      <w:r w:rsidR="00EB13EB">
        <w:t>]</w:t>
      </w:r>
      <w:r w:rsidRPr="009513FF">
        <w:t>. Systems MUST allow the</w:t>
      </w:r>
      <w:r w:rsidR="00DB474D">
        <w:t xml:space="preserve"> Operator</w:t>
      </w:r>
      <w:r w:rsidRPr="009513FF">
        <w:t xml:space="preserve"> or </w:t>
      </w:r>
      <w:r w:rsidR="00803007">
        <w:t>Administrator</w:t>
      </w:r>
      <w:r w:rsidRPr="009513FF">
        <w:t xml:space="preserve"> to </w:t>
      </w:r>
      <w:r w:rsidR="00E5527A">
        <w:t>configure</w:t>
      </w:r>
      <w:r w:rsidR="00E5527A" w:rsidRPr="009513FF">
        <w:t xml:space="preserve"> </w:t>
      </w:r>
      <w:r w:rsidRPr="009513FF">
        <w:t xml:space="preserve">the </w:t>
      </w:r>
      <w:r w:rsidR="00ED0FAC">
        <w:t>geographic</w:t>
      </w:r>
      <w:r w:rsidR="00ED0FAC" w:rsidRPr="009513FF">
        <w:t xml:space="preserve"> </w:t>
      </w:r>
      <w:r w:rsidRPr="009513FF">
        <w:t>location manually.</w:t>
      </w:r>
    </w:p>
    <w:p w14:paraId="3911C810" w14:textId="77777777" w:rsidR="00244E4D" w:rsidRDefault="00114CAF" w:rsidP="00C55964">
      <w:pPr>
        <w:pStyle w:val="IEEEStdsLevel3Header"/>
      </w:pPr>
      <w:bookmarkStart w:id="422" w:name="_Toc194317382"/>
      <w:r>
        <w:lastRenderedPageBreak/>
        <w:t xml:space="preserve">system-info </w:t>
      </w:r>
      <w:r w:rsidRPr="00114CAF">
        <w:t>(text(127</w:t>
      </w:r>
      <w:r>
        <w:t>))</w:t>
      </w:r>
      <w:bookmarkEnd w:id="422"/>
    </w:p>
    <w:p w14:paraId="7A34D58E" w14:textId="51A5309A" w:rsidR="00680C4C" w:rsidRPr="00281C09" w:rsidRDefault="00680C4C" w:rsidP="001B0406">
      <w:pPr>
        <w:pStyle w:val="IEEEStdsParagraph"/>
      </w:pPr>
      <w:r w:rsidRPr="00680C4C">
        <w:t xml:space="preserve">This </w:t>
      </w:r>
      <w:r w:rsidR="00A87143">
        <w:t>REQUIRED</w:t>
      </w:r>
      <w:r w:rsidR="00A87143" w:rsidRPr="00680C4C">
        <w:t xml:space="preserve"> </w:t>
      </w:r>
      <w:r w:rsidRPr="00680C4C">
        <w:t xml:space="preserve">System attribute </w:t>
      </w:r>
      <w:r w:rsidR="0003777D">
        <w:t>specifies</w:t>
      </w:r>
      <w:r w:rsidRPr="00680C4C">
        <w:t xml:space="preserve"> </w:t>
      </w:r>
      <w:r w:rsidR="0003777D">
        <w:t xml:space="preserve">System </w:t>
      </w:r>
      <w:r w:rsidRPr="00680C4C">
        <w:t>descriptive information</w:t>
      </w:r>
      <w:r>
        <w:t xml:space="preserve">, e.g., </w:t>
      </w:r>
      <w:r w:rsidRPr="00680C4C">
        <w:t>"This System can be used for printing color tran</w:t>
      </w:r>
      <w:r>
        <w:t>sparencies for HR presentations</w:t>
      </w:r>
      <w:r w:rsidR="0003777D">
        <w:t>,</w:t>
      </w:r>
      <w:r>
        <w:t>”</w:t>
      </w:r>
      <w:r w:rsidR="0003777D">
        <w:t xml:space="preserve"> and </w:t>
      </w:r>
      <w:r>
        <w:t xml:space="preserve">is semantically analogous to the "printer-info" Printer attribute defined in </w:t>
      </w:r>
      <w:r w:rsidR="00EB13EB">
        <w:t>[</w:t>
      </w:r>
      <w:r w:rsidR="00C33D4A">
        <w:t>STD92</w:t>
      </w:r>
      <w:r w:rsidR="00EB13EB">
        <w:t>]</w:t>
      </w:r>
      <w:r>
        <w:t>.</w:t>
      </w:r>
    </w:p>
    <w:p w14:paraId="57F19289" w14:textId="77777777" w:rsidR="00244E4D" w:rsidRDefault="00114CAF" w:rsidP="00C55964">
      <w:pPr>
        <w:pStyle w:val="IEEEStdsLevel3Header"/>
      </w:pPr>
      <w:bookmarkStart w:id="423" w:name="_Toc194317383"/>
      <w:r>
        <w:t xml:space="preserve">system-location </w:t>
      </w:r>
      <w:r w:rsidRPr="00114CAF">
        <w:t>(text(127</w:t>
      </w:r>
      <w:r>
        <w:t>))</w:t>
      </w:r>
      <w:bookmarkEnd w:id="423"/>
    </w:p>
    <w:p w14:paraId="698F659D" w14:textId="494665F4" w:rsidR="00680C4C" w:rsidRPr="00281C09" w:rsidRDefault="00680C4C" w:rsidP="001B0406">
      <w:pPr>
        <w:pStyle w:val="IEEEStdsParagraph"/>
      </w:pPr>
      <w:r w:rsidRPr="00680C4C">
        <w:t xml:space="preserve">This </w:t>
      </w:r>
      <w:r w:rsidR="00A87143">
        <w:t>REQUIRED</w:t>
      </w:r>
      <w:r w:rsidR="00A87143" w:rsidRPr="00680C4C">
        <w:t xml:space="preserve"> </w:t>
      </w:r>
      <w:r w:rsidRPr="00680C4C">
        <w:t xml:space="preserve">System attribute identifies the </w:t>
      </w:r>
      <w:r w:rsidR="0003777D">
        <w:t xml:space="preserve">System </w:t>
      </w:r>
      <w:r w:rsidRPr="00680C4C">
        <w:t>location, e.g., "</w:t>
      </w:r>
      <w:r w:rsidR="0003777D">
        <w:t xml:space="preserve">This System is </w:t>
      </w:r>
      <w:r w:rsidRPr="00680C4C">
        <w:t>in Room 123A, second floor of building XYZ</w:t>
      </w:r>
      <w:r w:rsidR="0003777D">
        <w:t>,</w:t>
      </w:r>
      <w:r w:rsidRPr="00680C4C">
        <w:t>"</w:t>
      </w:r>
      <w:r w:rsidR="0003777D">
        <w:t xml:space="preserve"> and </w:t>
      </w:r>
      <w:r>
        <w:t xml:space="preserve">is semantically analogous to the "printer-location" Printer attribute defined in </w:t>
      </w:r>
      <w:r w:rsidR="00EB13EB">
        <w:t>[</w:t>
      </w:r>
      <w:r w:rsidR="00C33D4A">
        <w:t>STD92</w:t>
      </w:r>
      <w:r w:rsidR="00EB13EB">
        <w:t>]</w:t>
      </w:r>
      <w:r>
        <w:t>.</w:t>
      </w:r>
    </w:p>
    <w:p w14:paraId="3D3A1BB1" w14:textId="531690C0" w:rsidR="00D564D7" w:rsidRDefault="00D564D7" w:rsidP="00C55964">
      <w:pPr>
        <w:pStyle w:val="IEEEStdsLevel3Header"/>
      </w:pPr>
      <w:bookmarkStart w:id="424" w:name="_Toc194317384"/>
      <w:r>
        <w:t>system-mandatory-printer-attributes (1setOf keyword)</w:t>
      </w:r>
      <w:bookmarkEnd w:id="424"/>
    </w:p>
    <w:p w14:paraId="79451F1A" w14:textId="67D60717" w:rsidR="00D564D7" w:rsidRDefault="00637E1A" w:rsidP="00F967FF">
      <w:pPr>
        <w:pStyle w:val="IEEEStdsParagraph"/>
      </w:pPr>
      <w:r>
        <w:t>This REQUIRED</w:t>
      </w:r>
      <w:r w:rsidRPr="00680C4C">
        <w:t xml:space="preserve"> System attribute identifies the</w:t>
      </w:r>
      <w:r>
        <w:t xml:space="preserve"> mandatory-to-supply Printer Description attributes for a Create-Printer operation on this System</w:t>
      </w:r>
      <w:r w:rsidR="00F967FF">
        <w:t xml:space="preserve"> and is semantically analogous to the “printer-mandatory-job-attributes” Printer Description attribute defined in [PWG5100.13]</w:t>
      </w:r>
      <w:r>
        <w:t>.</w:t>
      </w:r>
      <w:r w:rsidR="00F478C0">
        <w:t xml:space="preserve"> </w:t>
      </w:r>
      <w:r w:rsidR="00F967FF">
        <w:t xml:space="preserve">This REQUIRED System attribute lists the minimum Printer and operation attributes that are required for a successful Create-Printer operation. </w:t>
      </w:r>
      <w:r w:rsidR="00332107">
        <w:t>The System</w:t>
      </w:r>
      <w:r w:rsidR="00F967FF">
        <w:t xml:space="preserve"> MUST include </w:t>
      </w:r>
      <w:r w:rsidR="000E2E94">
        <w:t xml:space="preserve">in this attribute </w:t>
      </w:r>
      <w:r w:rsidR="00F967FF">
        <w:t xml:space="preserve">the 'printer-name' </w:t>
      </w:r>
      <w:r w:rsidR="003E15EB">
        <w:t>value</w:t>
      </w:r>
      <w:r w:rsidR="00F967FF">
        <w:t>.</w:t>
      </w:r>
    </w:p>
    <w:p w14:paraId="5B7E91D5" w14:textId="77777777" w:rsidR="00EA60C8" w:rsidRDefault="00EA60C8" w:rsidP="00EA60C8">
      <w:pPr>
        <w:pStyle w:val="IEEEStdsLevel3Header"/>
      </w:pPr>
      <w:bookmarkStart w:id="425" w:name="_Toc194317385"/>
      <w:r>
        <w:t>system-mandatory-registration-attributes (1setOf keyword)</w:t>
      </w:r>
      <w:bookmarkEnd w:id="425"/>
    </w:p>
    <w:p w14:paraId="21AD852D" w14:textId="06795431" w:rsidR="00EA60C8" w:rsidRDefault="00EA60C8" w:rsidP="00EA60C8">
      <w:pPr>
        <w:pStyle w:val="IEEEStdsParagraph"/>
      </w:pPr>
      <w:r>
        <w:t xml:space="preserve">This CONDITIONALLY REQUIRED attribute identified mandatory-to-supply operation attributes for a Register-Output-Device (section </w:t>
      </w:r>
      <w:r>
        <w:fldChar w:fldCharType="begin"/>
      </w:r>
      <w:r>
        <w:instrText xml:space="preserve"> REF _Ref518163500 \r \h </w:instrText>
      </w:r>
      <w:r>
        <w:fldChar w:fldCharType="separate"/>
      </w:r>
      <w:r w:rsidR="001F47BD">
        <w:t>6.3.12</w:t>
      </w:r>
      <w:r>
        <w:fldChar w:fldCharType="end"/>
      </w:r>
      <w:r>
        <w:t xml:space="preserve">) operation on this System. A System that supports the "output-device-x509-certificate" (section </w:t>
      </w:r>
      <w:r>
        <w:fldChar w:fldCharType="begin"/>
      </w:r>
      <w:r>
        <w:instrText xml:space="preserve"> REF _Ref155344322 \r \h </w:instrText>
      </w:r>
      <w:r>
        <w:fldChar w:fldCharType="separate"/>
      </w:r>
      <w:r w:rsidR="001F47BD">
        <w:t>7.1.3</w:t>
      </w:r>
      <w:r>
        <w:fldChar w:fldCharType="end"/>
      </w:r>
      <w:r>
        <w:t xml:space="preserve">) or "output-device-x509-request" (section </w:t>
      </w:r>
      <w:r>
        <w:fldChar w:fldCharType="begin"/>
      </w:r>
      <w:r>
        <w:instrText xml:space="preserve"> REF _Ref155343327 \r \h </w:instrText>
      </w:r>
      <w:r>
        <w:fldChar w:fldCharType="separate"/>
      </w:r>
      <w:r w:rsidR="001F47BD">
        <w:t>7.1.4</w:t>
      </w:r>
      <w:r>
        <w:fldChar w:fldCharType="end"/>
      </w:r>
      <w:r>
        <w:t>) operation attributes and the Register-Output-Device operation MUST support this attribute.</w:t>
      </w:r>
    </w:p>
    <w:p w14:paraId="4587B1CA" w14:textId="7A097501" w:rsidR="00EA60C8" w:rsidRDefault="00EA60C8" w:rsidP="00F967FF">
      <w:pPr>
        <w:pStyle w:val="IEEEStdsParagraph"/>
      </w:pPr>
      <w:r>
        <w:t>The list of values MUST include 'output-device-uuid'</w:t>
      </w:r>
      <w:r w:rsidR="005620A2">
        <w:t xml:space="preserve"> and 'printer-service-type'</w:t>
      </w:r>
      <w:r>
        <w:t>.</w:t>
      </w:r>
    </w:p>
    <w:p w14:paraId="04F55B7D" w14:textId="77777777" w:rsidR="00355FF1" w:rsidRDefault="00355FF1" w:rsidP="00C55964">
      <w:pPr>
        <w:pStyle w:val="IEEEStdsLevel3Header"/>
      </w:pPr>
      <w:bookmarkStart w:id="426" w:name="_Toc194317386"/>
      <w:r>
        <w:t>system-</w:t>
      </w:r>
      <w:r w:rsidRPr="00585791">
        <w:t>make-and-model (text(127)</w:t>
      </w:r>
      <w:r>
        <w:t>)</w:t>
      </w:r>
      <w:bookmarkEnd w:id="426"/>
    </w:p>
    <w:p w14:paraId="53C37B90" w14:textId="2CC20B99" w:rsidR="00A87143" w:rsidRPr="00680C4C" w:rsidRDefault="00680C4C" w:rsidP="001B0406">
      <w:pPr>
        <w:pStyle w:val="IEEEStdsParagraph"/>
      </w:pPr>
      <w:r w:rsidRPr="00680C4C">
        <w:t xml:space="preserve">This </w:t>
      </w:r>
      <w:r w:rsidR="00A87143">
        <w:t>REQUIRED</w:t>
      </w:r>
      <w:r w:rsidR="00A87143" w:rsidRPr="00680C4C">
        <w:t xml:space="preserve"> </w:t>
      </w:r>
      <w:r w:rsidRPr="00680C4C">
        <w:t xml:space="preserve">System attribute identifies the </w:t>
      </w:r>
      <w:r w:rsidR="0003777D">
        <w:t xml:space="preserve">System </w:t>
      </w:r>
      <w:r w:rsidRPr="00680C4C">
        <w:t>make and model</w:t>
      </w:r>
      <w:r w:rsidR="0003777D">
        <w:t xml:space="preserve"> and is semantically analogous to the "printer-make-and-model" Printer attribute defined in </w:t>
      </w:r>
      <w:r w:rsidR="00EB13EB">
        <w:t>[</w:t>
      </w:r>
      <w:r w:rsidR="00C33D4A">
        <w:t>STD92</w:t>
      </w:r>
      <w:r w:rsidR="00EB13EB">
        <w:t>]</w:t>
      </w:r>
      <w:r w:rsidRPr="00680C4C">
        <w:t xml:space="preserve">. The manufacturer </w:t>
      </w:r>
      <w:r w:rsidR="0003777D">
        <w:t>can</w:t>
      </w:r>
      <w:r w:rsidRPr="00680C4C">
        <w:t xml:space="preserve"> initially populate this attribute.</w:t>
      </w:r>
    </w:p>
    <w:p w14:paraId="0D682326" w14:textId="77777777" w:rsidR="00355FF1" w:rsidRDefault="00355FF1" w:rsidP="00C55964">
      <w:pPr>
        <w:pStyle w:val="IEEEStdsLevel3Header"/>
      </w:pPr>
      <w:bookmarkStart w:id="427" w:name="_Toc194317387"/>
      <w:r>
        <w:t>system-</w:t>
      </w:r>
      <w:r w:rsidRPr="00585791">
        <w:t>message-from-operator (text(127</w:t>
      </w:r>
      <w:r>
        <w:t>))</w:t>
      </w:r>
      <w:bookmarkEnd w:id="427"/>
    </w:p>
    <w:p w14:paraId="6F19287E" w14:textId="2B43AAC6" w:rsidR="00A87143" w:rsidRPr="00680C4C" w:rsidRDefault="00A87143" w:rsidP="001B0406">
      <w:pPr>
        <w:pStyle w:val="IEEEStdsParagraph"/>
      </w:pPr>
      <w:r>
        <w:t>This OPTIONAL System attribute provides a message from an</w:t>
      </w:r>
      <w:r w:rsidR="00DB474D">
        <w:t xml:space="preserve"> Operator</w:t>
      </w:r>
      <w:r>
        <w:t xml:space="preserve">, </w:t>
      </w:r>
      <w:r w:rsidR="001E7ADD">
        <w:t>Administrator,</w:t>
      </w:r>
      <w:r>
        <w:t xml:space="preserve"> or "intelligent" process to indicate the reasons for modification or other </w:t>
      </w:r>
      <w:r w:rsidR="00531800">
        <w:t xml:space="preserve">System </w:t>
      </w:r>
      <w:r>
        <w:t>management action</w:t>
      </w:r>
      <w:r w:rsidR="00ED0FAC">
        <w:t xml:space="preserve"> and </w:t>
      </w:r>
      <w:r>
        <w:t xml:space="preserve">is semantically analogous to the "printer-message-from-operator" Printer attribute defined in </w:t>
      </w:r>
      <w:r w:rsidR="00EB13EB">
        <w:t>[</w:t>
      </w:r>
      <w:r w:rsidR="00C33D4A">
        <w:t>STD92</w:t>
      </w:r>
      <w:r w:rsidR="00EB13EB">
        <w:t>]</w:t>
      </w:r>
      <w:r>
        <w:t>.</w:t>
      </w:r>
    </w:p>
    <w:p w14:paraId="333352C0" w14:textId="77777777" w:rsidR="00244E4D" w:rsidRDefault="00114CAF" w:rsidP="00C55964">
      <w:pPr>
        <w:pStyle w:val="IEEEStdsLevel3Header"/>
      </w:pPr>
      <w:bookmarkStart w:id="428" w:name="_Ref173330993"/>
      <w:bookmarkStart w:id="429" w:name="_Toc194317388"/>
      <w:r>
        <w:lastRenderedPageBreak/>
        <w:t xml:space="preserve">system-name </w:t>
      </w:r>
      <w:r w:rsidRPr="00114CAF">
        <w:t>(name(127</w:t>
      </w:r>
      <w:r>
        <w:t>))</w:t>
      </w:r>
      <w:bookmarkEnd w:id="428"/>
      <w:bookmarkEnd w:id="429"/>
    </w:p>
    <w:p w14:paraId="52FA55A8" w14:textId="066FD4A4" w:rsidR="00A87143" w:rsidRDefault="00A87143" w:rsidP="001B0406">
      <w:pPr>
        <w:pStyle w:val="IEEEStdsParagraph"/>
      </w:pPr>
      <w:r w:rsidRPr="00A87143">
        <w:t xml:space="preserve">This REQUIRED System attribute contains the </w:t>
      </w:r>
      <w:r w:rsidR="00531800">
        <w:t xml:space="preserve">System </w:t>
      </w:r>
      <w:r w:rsidRPr="00A87143">
        <w:t xml:space="preserve">name </w:t>
      </w:r>
      <w:r w:rsidR="00880A4E">
        <w:t xml:space="preserve">and is semantically analogous to the "printer-name" Printer attribute defined in </w:t>
      </w:r>
      <w:r w:rsidR="00EB13EB">
        <w:t>[</w:t>
      </w:r>
      <w:r w:rsidR="00C33D4A">
        <w:t>STD92</w:t>
      </w:r>
      <w:r w:rsidR="00EB13EB">
        <w:t>]</w:t>
      </w:r>
      <w:r w:rsidRPr="00A87143">
        <w:t>.</w:t>
      </w:r>
      <w:r w:rsidR="005A2B53">
        <w:t xml:space="preserve"> The default value incorporates the make, model, and serial number of the System, e.g., "Example Model (SN123456)".</w:t>
      </w:r>
    </w:p>
    <w:p w14:paraId="0DE70B1E" w14:textId="5B9C78A1" w:rsidR="00BB7D5A" w:rsidRPr="00BB7D5A" w:rsidRDefault="00BB7D5A" w:rsidP="00BB7D5A">
      <w:pPr>
        <w:pStyle w:val="IEEEStdsLevel3Header"/>
      </w:pPr>
      <w:bookmarkStart w:id="430" w:name="_Toc194317389"/>
      <w:r>
        <w:t>system</w:t>
      </w:r>
      <w:r w:rsidRPr="00BB7D5A">
        <w:t>-service-contact-col (collection | unknown)</w:t>
      </w:r>
      <w:bookmarkEnd w:id="430"/>
    </w:p>
    <w:p w14:paraId="54F6C23E" w14:textId="2A41B3C8" w:rsidR="00BB7D5A" w:rsidRDefault="00BB7D5A" w:rsidP="00BB7D5A">
      <w:pPr>
        <w:pStyle w:val="IEEEStdsParagraph"/>
      </w:pPr>
      <w:r w:rsidRPr="00BB7D5A">
        <w:t xml:space="preserve">This </w:t>
      </w:r>
      <w:r>
        <w:t>RECOMMENDED</w:t>
      </w:r>
      <w:r w:rsidRPr="00BB7D5A">
        <w:t xml:space="preserve"> </w:t>
      </w:r>
      <w:r>
        <w:t>System</w:t>
      </w:r>
      <w:r w:rsidRPr="00BB7D5A">
        <w:t xml:space="preserve"> attribute contains contact information for the service</w:t>
      </w:r>
      <w:r>
        <w:t xml:space="preserve"> </w:t>
      </w:r>
      <w:r w:rsidRPr="00BB7D5A">
        <w:t xml:space="preserve">agent responsible for maintaining the </w:t>
      </w:r>
      <w:r>
        <w:t>System</w:t>
      </w:r>
      <w:r w:rsidRPr="00BB7D5A">
        <w:t>, or the 'unknown' out-of-band value if no</w:t>
      </w:r>
      <w:r>
        <w:t xml:space="preserve"> </w:t>
      </w:r>
      <w:r w:rsidRPr="00BB7D5A">
        <w:t>service agent contact information has been configured.</w:t>
      </w:r>
      <w:r>
        <w:t xml:space="preserve"> </w:t>
      </w:r>
      <w:r>
        <w:fldChar w:fldCharType="begin"/>
      </w:r>
      <w:r>
        <w:instrText xml:space="preserve"> REF _Ref532220444 \h </w:instrText>
      </w:r>
      <w:r>
        <w:fldChar w:fldCharType="separate"/>
      </w:r>
      <w:r w:rsidR="001F47BD">
        <w:t xml:space="preserve">Table </w:t>
      </w:r>
      <w:r w:rsidR="001F47BD">
        <w:rPr>
          <w:noProof/>
        </w:rPr>
        <w:t>10</w:t>
      </w:r>
      <w:r>
        <w:fldChar w:fldCharType="end"/>
      </w:r>
      <w:r w:rsidRPr="00BB7D5A">
        <w:t xml:space="preserve"> lists the member</w:t>
      </w:r>
      <w:r>
        <w:t xml:space="preserve"> </w:t>
      </w:r>
      <w:r w:rsidRPr="00BB7D5A">
        <w:t>attributes</w:t>
      </w:r>
      <w:r>
        <w:t>.</w:t>
      </w:r>
      <w:r w:rsidRPr="00BB7D5A">
        <w:t xml:space="preserve"> </w:t>
      </w:r>
      <w:r>
        <w:t>When specified in a Set-System-Attributes operation, the collection value MUST contain all REQUIRED member attributes as the entire collection value is replaced.</w:t>
      </w:r>
    </w:p>
    <w:p w14:paraId="29B7BED5" w14:textId="77777777" w:rsidR="00026EEC" w:rsidRDefault="00026EEC" w:rsidP="00C55964">
      <w:pPr>
        <w:pStyle w:val="IEEEStdsLevel3Header"/>
      </w:pPr>
      <w:bookmarkStart w:id="431" w:name="_Ref194316614"/>
      <w:bookmarkStart w:id="432" w:name="_Toc194317390"/>
      <w:r>
        <w:t>system-settable-attributes-supported (1setOf keyword)</w:t>
      </w:r>
      <w:bookmarkEnd w:id="431"/>
      <w:bookmarkEnd w:id="432"/>
    </w:p>
    <w:p w14:paraId="0920BC29" w14:textId="0E9705D5" w:rsidR="00026EEC" w:rsidRPr="00026EEC" w:rsidRDefault="00026EEC" w:rsidP="001B0406">
      <w:pPr>
        <w:pStyle w:val="IEEEStdsParagraph"/>
      </w:pPr>
      <w:r>
        <w:t xml:space="preserve">This REQUIRED </w:t>
      </w:r>
      <w:r w:rsidR="00654ABD">
        <w:t>System attribute lists</w:t>
      </w:r>
      <w:r w:rsidR="00E5527A">
        <w:t xml:space="preserve"> the</w:t>
      </w:r>
      <w:r w:rsidR="00654ABD">
        <w:t xml:space="preserve"> </w:t>
      </w:r>
      <w:r>
        <w:t xml:space="preserve">System Description attributes </w:t>
      </w:r>
      <w:r w:rsidR="00E5527A">
        <w:t xml:space="preserve">that can be changed using the Set-System-Attributes operation (section </w:t>
      </w:r>
      <w:r w:rsidR="00E5527A">
        <w:fldChar w:fldCharType="begin"/>
      </w:r>
      <w:r w:rsidR="00E5527A">
        <w:instrText xml:space="preserve"> REF _Ref512419241 \r \h </w:instrText>
      </w:r>
      <w:r w:rsidR="00E5527A">
        <w:fldChar w:fldCharType="separate"/>
      </w:r>
      <w:r w:rsidR="001F47BD">
        <w:t>6.3.15</w:t>
      </w:r>
      <w:r w:rsidR="00E5527A">
        <w:fldChar w:fldCharType="end"/>
      </w:r>
      <w:r w:rsidR="00E5527A">
        <w:t>)</w:t>
      </w:r>
      <w:r w:rsidR="003566DB">
        <w:t xml:space="preserve"> and is semantically equivalent to the "printer-settable-attributes-supported" Printer Description attribute [RFC3380]</w:t>
      </w:r>
      <w:r w:rsidR="00E5527A">
        <w:t xml:space="preserve">. The 'none' </w:t>
      </w:r>
      <w:r w:rsidR="004362B5">
        <w:t xml:space="preserve">keyword </w:t>
      </w:r>
      <w:r w:rsidR="00E5527A">
        <w:t>value can be returned by itself to indicate that no System Description attributes can be changed.</w:t>
      </w:r>
    </w:p>
    <w:p w14:paraId="47DF2F03" w14:textId="77777777" w:rsidR="00870FA1" w:rsidRDefault="00870FA1" w:rsidP="00C55964">
      <w:pPr>
        <w:pStyle w:val="IEEEStdsLevel3Header"/>
      </w:pPr>
      <w:bookmarkStart w:id="433" w:name="_Toc194317391"/>
      <w:r>
        <w:t xml:space="preserve">system-strings-languages-supported (1setOf </w:t>
      </w:r>
      <w:r w:rsidRPr="00870FA1">
        <w:t>naturalLanguage)</w:t>
      </w:r>
      <w:bookmarkEnd w:id="433"/>
    </w:p>
    <w:p w14:paraId="581B4FD1" w14:textId="77777777" w:rsidR="00870FA1" w:rsidRDefault="00870FA1" w:rsidP="001B0406">
      <w:pPr>
        <w:pStyle w:val="IEEEStdsParagraph"/>
      </w:pPr>
      <w:r>
        <w:t>This RECOMMENDED System attribute lists natural languages supported for the “system-strings-uri” System attribute</w:t>
      </w:r>
      <w:r w:rsidRPr="00870FA1">
        <w:t xml:space="preserve"> </w:t>
      </w:r>
      <w:r>
        <w:t>and is semantically analogous to the “printer-strings-languages-supported” Printer attribute defined in [PWG5100.13].</w:t>
      </w:r>
    </w:p>
    <w:p w14:paraId="2AD1FAF1" w14:textId="77777777" w:rsidR="00870FA1" w:rsidRPr="00870FA1" w:rsidRDefault="00870FA1" w:rsidP="001B0406">
      <w:pPr>
        <w:pStyle w:val="IEEEStdsParagraph"/>
      </w:pPr>
      <w:r>
        <w:t>This attribute MUST be supported if the "system-strings-uri" attribute is supported.</w:t>
      </w:r>
    </w:p>
    <w:p w14:paraId="5494A63F" w14:textId="77777777" w:rsidR="00870FA1" w:rsidRDefault="00870FA1" w:rsidP="00C55964">
      <w:pPr>
        <w:pStyle w:val="IEEEStdsLevel3Header"/>
      </w:pPr>
      <w:bookmarkStart w:id="434" w:name="_Toc194317392"/>
      <w:r>
        <w:t>system-strings-uri (uri | no-value)</w:t>
      </w:r>
      <w:bookmarkEnd w:id="434"/>
    </w:p>
    <w:p w14:paraId="65BAAFA7" w14:textId="2E54B9C4" w:rsidR="00870FA1" w:rsidRDefault="00870FA1" w:rsidP="001B0406">
      <w:pPr>
        <w:pStyle w:val="IEEEStdsParagraph"/>
      </w:pPr>
      <w:r>
        <w:t>This RECOMMENDED System attribute provides a "text/strings" message catalog file using "http:" or "https:" URIs that SHOULD be System-resident so that Client interaction with the System does not require access to external networks and is semantically analogous to the “printer-strings-uri” Printer attribute defined in [PWG5100.13].</w:t>
      </w:r>
      <w:r w:rsidR="001D561A" w:rsidRPr="001D561A">
        <w:rPr>
          <w:rFonts w:ascii="ArialMT" w:hAnsi="ArialMT" w:cs="ArialMT"/>
        </w:rPr>
        <w:t xml:space="preserve"> </w:t>
      </w:r>
      <w:r w:rsidR="001D561A">
        <w:rPr>
          <w:rFonts w:ascii="ArialMT" w:hAnsi="ArialMT" w:cs="ArialMT"/>
        </w:rPr>
        <w:t>Systems SHOULD provide localizations for all supported System attributes, keywords, and enums, so that a Client may present a consistent user interface to the User.</w:t>
      </w:r>
    </w:p>
    <w:p w14:paraId="45F181AB" w14:textId="77777777" w:rsidR="00870FA1" w:rsidRPr="00870FA1" w:rsidRDefault="00870FA1" w:rsidP="001B0406">
      <w:pPr>
        <w:pStyle w:val="IEEEStdsParagraph"/>
      </w:pPr>
      <w:r>
        <w:t>This attribute MUST be supported if the "system-strings-uri" attribute is supported.</w:t>
      </w:r>
    </w:p>
    <w:p w14:paraId="5D085B74" w14:textId="77777777" w:rsidR="00244E4D" w:rsidRDefault="00114CAF" w:rsidP="00C55964">
      <w:pPr>
        <w:pStyle w:val="IEEEStdsLevel3Header"/>
      </w:pPr>
      <w:bookmarkStart w:id="435" w:name="_Toc194317393"/>
      <w:r>
        <w:t>system-xri-supported (1setOf collection)</w:t>
      </w:r>
      <w:bookmarkEnd w:id="435"/>
    </w:p>
    <w:p w14:paraId="24A96548" w14:textId="0707C12F" w:rsidR="00C923EF" w:rsidRDefault="00DF6D29" w:rsidP="001B0406">
      <w:pPr>
        <w:pStyle w:val="IEEEStdsParagraph"/>
      </w:pPr>
      <w:r>
        <w:t xml:space="preserve">This REQUIRED System attribute </w:t>
      </w:r>
      <w:r w:rsidR="009F2042">
        <w:t>lists</w:t>
      </w:r>
      <w:r w:rsidR="00C41A3C">
        <w:t xml:space="preserve"> supported XRI (</w:t>
      </w:r>
      <w:r w:rsidR="00E53518">
        <w:t>URI,</w:t>
      </w:r>
      <w:r w:rsidR="00C41A3C">
        <w:t xml:space="preserve"> authentication, and </w:t>
      </w:r>
      <w:r w:rsidR="00E53518">
        <w:t>security tuples) for the System</w:t>
      </w:r>
      <w:r w:rsidR="00667C73">
        <w:t xml:space="preserve"> and </w:t>
      </w:r>
      <w:r w:rsidR="00E53518">
        <w:t>is semantically analogous to the "printer-xri-supported" Printer attribute defined in [RFC3380]</w:t>
      </w:r>
      <w:r w:rsidR="00801B06">
        <w:t xml:space="preserve"> and </w:t>
      </w:r>
      <w:r w:rsidR="00A1307B">
        <w:t>the SM</w:t>
      </w:r>
      <w:r w:rsidR="00801B06">
        <w:t xml:space="preserve"> XriSupported </w:t>
      </w:r>
      <w:r w:rsidR="00A1307B">
        <w:t xml:space="preserve">element </w:t>
      </w:r>
      <w:r w:rsidR="00801B06">
        <w:t>defined in [PWG5108.01]</w:t>
      </w:r>
      <w:r w:rsidR="00E53518">
        <w:t>.</w:t>
      </w:r>
    </w:p>
    <w:p w14:paraId="119F4377" w14:textId="77777777" w:rsidR="00C923EF" w:rsidRDefault="00102D6B" w:rsidP="00C55964">
      <w:pPr>
        <w:pStyle w:val="IEEEStdsLevel4Header"/>
      </w:pPr>
      <w:r>
        <w:lastRenderedPageBreak/>
        <w:t>xri</w:t>
      </w:r>
      <w:r w:rsidR="00C923EF">
        <w:t>-uri (uri)</w:t>
      </w:r>
    </w:p>
    <w:p w14:paraId="25EBEA93" w14:textId="4532084E" w:rsidR="00C923EF" w:rsidRDefault="00776FC5" w:rsidP="001B0406">
      <w:pPr>
        <w:pStyle w:val="IEEEStdsParagraph"/>
      </w:pPr>
      <w:r w:rsidRPr="00776FC5">
        <w:t xml:space="preserve">This REQUIRED member attribute specifies </w:t>
      </w:r>
      <w:r w:rsidR="00C923EF">
        <w:t>a</w:t>
      </w:r>
      <w:r>
        <w:t>n “ipp:” [RFC3510] or “ipps:” [RFC7472]</w:t>
      </w:r>
      <w:r w:rsidR="00C923EF">
        <w:t xml:space="preserve"> URI for </w:t>
      </w:r>
      <w:r w:rsidR="008A217D">
        <w:t xml:space="preserve">the </w:t>
      </w:r>
      <w:r w:rsidR="00C923EF">
        <w:t xml:space="preserve">System and is semantically analogous to </w:t>
      </w:r>
      <w:r>
        <w:t xml:space="preserve">a value of </w:t>
      </w:r>
      <w:r w:rsidR="00C923EF">
        <w:t>the “</w:t>
      </w:r>
      <w:r w:rsidR="00102D6B">
        <w:t>xri</w:t>
      </w:r>
      <w:r w:rsidR="00C923EF">
        <w:t xml:space="preserve">-uri” </w:t>
      </w:r>
      <w:r w:rsidR="00102D6B">
        <w:t>member</w:t>
      </w:r>
      <w:r w:rsidR="00C923EF">
        <w:t xml:space="preserve"> attribute defined in [RFC</w:t>
      </w:r>
      <w:r w:rsidR="00102D6B">
        <w:t>3380</w:t>
      </w:r>
      <w:r w:rsidR="00C923EF">
        <w:t>].</w:t>
      </w:r>
    </w:p>
    <w:p w14:paraId="6692C1AC" w14:textId="77777777" w:rsidR="00776FC5" w:rsidRDefault="00102D6B" w:rsidP="00C55964">
      <w:pPr>
        <w:pStyle w:val="IEEEStdsLevel4Header"/>
      </w:pPr>
      <w:r>
        <w:t>xri</w:t>
      </w:r>
      <w:r w:rsidR="00C923EF">
        <w:t xml:space="preserve">-authentication </w:t>
      </w:r>
      <w:r w:rsidR="00776FC5">
        <w:t>(type2 keyword)</w:t>
      </w:r>
    </w:p>
    <w:p w14:paraId="271CCD23" w14:textId="0A9E7205" w:rsidR="00776FC5" w:rsidRDefault="00776FC5" w:rsidP="001B0406">
      <w:pPr>
        <w:pStyle w:val="IEEEStdsParagraph"/>
      </w:pPr>
      <w:r>
        <w:t xml:space="preserve">This REQUIRED member attribute specifies the IPP Client </w:t>
      </w:r>
      <w:r w:rsidR="008A217D">
        <w:t xml:space="preserve">authentication </w:t>
      </w:r>
      <w:r>
        <w:t>mechanism associated with the corresponding value of “</w:t>
      </w:r>
      <w:r w:rsidR="00102D6B">
        <w:t>xri</w:t>
      </w:r>
      <w:r>
        <w:t>-uri” and is semantically analogous to a value of the “</w:t>
      </w:r>
      <w:r w:rsidR="00102D6B">
        <w:t>xri</w:t>
      </w:r>
      <w:r>
        <w:t xml:space="preserve">-authentication” </w:t>
      </w:r>
      <w:r w:rsidR="00102D6B">
        <w:t>member</w:t>
      </w:r>
      <w:r>
        <w:t xml:space="preserve"> attribute defined in [RFC</w:t>
      </w:r>
      <w:r w:rsidR="00102D6B">
        <w:t>3380</w:t>
      </w:r>
      <w:r w:rsidR="00F478C0">
        <w:t xml:space="preserve">]. </w:t>
      </w:r>
      <w:r>
        <w:t xml:space="preserve">The original standard values for this attribute are defined in </w:t>
      </w:r>
      <w:r w:rsidR="00EB13EB">
        <w:t>[</w:t>
      </w:r>
      <w:r w:rsidR="00C33D4A">
        <w:t>STD92</w:t>
      </w:r>
      <w:r w:rsidR="00EB13EB">
        <w:t>]</w:t>
      </w:r>
      <w:r>
        <w:t xml:space="preserve"> and extension values are registered in the IANA IPP Registry [IANAIPP].</w:t>
      </w:r>
    </w:p>
    <w:p w14:paraId="16F66F8A" w14:textId="77777777" w:rsidR="00776FC5" w:rsidRDefault="009522ED" w:rsidP="00C55964">
      <w:pPr>
        <w:pStyle w:val="IEEEStdsLevel4Header"/>
      </w:pPr>
      <w:r>
        <w:t>xri</w:t>
      </w:r>
      <w:r w:rsidR="00776FC5">
        <w:t>-security (type2 keyword)</w:t>
      </w:r>
    </w:p>
    <w:p w14:paraId="0721C0FA" w14:textId="4D2851B6" w:rsidR="00C47B92" w:rsidRPr="00543689" w:rsidRDefault="00776FC5" w:rsidP="001B0406">
      <w:pPr>
        <w:pStyle w:val="IEEEStdsParagraph"/>
      </w:pPr>
      <w:r w:rsidRPr="00776FC5">
        <w:t>This REQUIRED member attribute specifi</w:t>
      </w:r>
      <w:r>
        <w:t xml:space="preserve">es the IPP </w:t>
      </w:r>
      <w:r w:rsidR="0014512F">
        <w:t xml:space="preserve">transport </w:t>
      </w:r>
      <w:r>
        <w:t>security</w:t>
      </w:r>
      <w:r w:rsidRPr="00776FC5">
        <w:t xml:space="preserve"> mechanism associated with the corresponding value of “</w:t>
      </w:r>
      <w:r w:rsidR="009522ED">
        <w:t>xri</w:t>
      </w:r>
      <w:r w:rsidRPr="00776FC5">
        <w:t xml:space="preserve">-uri” and is semantically analogous to a </w:t>
      </w:r>
      <w:r w:rsidR="001A09BA">
        <w:t>value of the “</w:t>
      </w:r>
      <w:r w:rsidR="009522ED">
        <w:t>xri</w:t>
      </w:r>
      <w:r w:rsidR="001A09BA">
        <w:t>-security</w:t>
      </w:r>
      <w:r w:rsidRPr="00776FC5">
        <w:t xml:space="preserve">” </w:t>
      </w:r>
      <w:r w:rsidR="009522ED">
        <w:t>member</w:t>
      </w:r>
      <w:r w:rsidRPr="00776FC5">
        <w:t xml:space="preserve"> attribute defined in [RFC</w:t>
      </w:r>
      <w:r w:rsidR="009522ED">
        <w:t>3380</w:t>
      </w:r>
      <w:r w:rsidR="00F478C0">
        <w:t xml:space="preserve">]. </w:t>
      </w:r>
      <w:r w:rsidRPr="00776FC5">
        <w:t xml:space="preserve">The original standard values for this attribute are defined in </w:t>
      </w:r>
      <w:r w:rsidR="00EB13EB">
        <w:t>[</w:t>
      </w:r>
      <w:r w:rsidR="00C33D4A">
        <w:t>STD92</w:t>
      </w:r>
      <w:r w:rsidR="00EB13EB">
        <w:t>]</w:t>
      </w:r>
      <w:r w:rsidRPr="00776FC5">
        <w:t xml:space="preserve"> and extension values are registered in the IANA IPP Registry [IANAIPP].</w:t>
      </w:r>
      <w:r w:rsidR="00C47B92">
        <w:br w:type="page"/>
      </w:r>
    </w:p>
    <w:p w14:paraId="34F4E102" w14:textId="77777777" w:rsidR="00244E4D" w:rsidRDefault="007551DE" w:rsidP="00244E4D">
      <w:pPr>
        <w:pStyle w:val="IEEEStdsLevel2Header"/>
      </w:pPr>
      <w:bookmarkStart w:id="436" w:name="_Toc194317394"/>
      <w:r>
        <w:lastRenderedPageBreak/>
        <w:t>System Status Attributes</w:t>
      </w:r>
      <w:bookmarkEnd w:id="436"/>
    </w:p>
    <w:p w14:paraId="3168C752" w14:textId="77777777" w:rsidR="003A3E96" w:rsidRPr="003A3E96" w:rsidRDefault="003A3E96" w:rsidP="001B0406">
      <w:pPr>
        <w:pStyle w:val="IEEEStdsParagraph"/>
      </w:pPr>
      <w:r>
        <w:t>All of the System Status attributes are READ-ONLY and can</w:t>
      </w:r>
      <w:r w:rsidR="00DC66CC">
        <w:t>not be changed directly</w:t>
      </w:r>
      <w:r>
        <w:t xml:space="preserve"> by </w:t>
      </w:r>
      <w:r w:rsidR="00DC66CC">
        <w:t xml:space="preserve">the </w:t>
      </w:r>
      <w:r>
        <w:t>Set-System-Attributes operation.</w:t>
      </w:r>
    </w:p>
    <w:p w14:paraId="1BB3541B" w14:textId="77777777" w:rsidR="00244E4D" w:rsidRDefault="00C9351F" w:rsidP="00C55964">
      <w:pPr>
        <w:pStyle w:val="IEEEStdsLevel3Header"/>
      </w:pPr>
      <w:bookmarkStart w:id="437" w:name="_Toc428715296"/>
      <w:bookmarkStart w:id="438" w:name="_Toc428715499"/>
      <w:bookmarkStart w:id="439" w:name="_Toc428777014"/>
      <w:bookmarkStart w:id="440" w:name="_Toc430543093"/>
      <w:bookmarkStart w:id="441" w:name="_Toc432962498"/>
      <w:bookmarkStart w:id="442" w:name="_Toc434243649"/>
      <w:bookmarkStart w:id="443" w:name="_Toc434248908"/>
      <w:bookmarkStart w:id="444" w:name="_Toc436494036"/>
      <w:bookmarkStart w:id="445" w:name="_Toc436565076"/>
      <w:bookmarkStart w:id="446" w:name="_Toc436579480"/>
      <w:bookmarkStart w:id="447" w:name="_Toc436579705"/>
      <w:bookmarkStart w:id="448" w:name="_Toc436579930"/>
      <w:bookmarkStart w:id="449" w:name="_Toc437170747"/>
      <w:bookmarkStart w:id="450" w:name="_Toc440745987"/>
      <w:bookmarkStart w:id="451" w:name="_Toc440749394"/>
      <w:bookmarkStart w:id="452" w:name="_Toc428715297"/>
      <w:bookmarkStart w:id="453" w:name="_Toc428715500"/>
      <w:bookmarkStart w:id="454" w:name="_Toc428777015"/>
      <w:bookmarkStart w:id="455" w:name="_Toc430543094"/>
      <w:bookmarkStart w:id="456" w:name="_Toc432962499"/>
      <w:bookmarkStart w:id="457" w:name="_Toc434243650"/>
      <w:bookmarkStart w:id="458" w:name="_Toc434248909"/>
      <w:bookmarkStart w:id="459" w:name="_Toc436494037"/>
      <w:bookmarkStart w:id="460" w:name="_Toc436565077"/>
      <w:bookmarkStart w:id="461" w:name="_Toc436579481"/>
      <w:bookmarkStart w:id="462" w:name="_Toc436579706"/>
      <w:bookmarkStart w:id="463" w:name="_Toc436579931"/>
      <w:bookmarkStart w:id="464" w:name="_Toc437170748"/>
      <w:bookmarkStart w:id="465" w:name="_Toc440745988"/>
      <w:bookmarkStart w:id="466" w:name="_Toc440749395"/>
      <w:bookmarkStart w:id="467" w:name="_Toc428715298"/>
      <w:bookmarkStart w:id="468" w:name="_Toc428715501"/>
      <w:bookmarkStart w:id="469" w:name="_Toc428777016"/>
      <w:bookmarkStart w:id="470" w:name="_Toc430543095"/>
      <w:bookmarkStart w:id="471" w:name="_Toc432962500"/>
      <w:bookmarkStart w:id="472" w:name="_Toc434243651"/>
      <w:bookmarkStart w:id="473" w:name="_Toc434248910"/>
      <w:bookmarkStart w:id="474" w:name="_Toc436494038"/>
      <w:bookmarkStart w:id="475" w:name="_Toc436565078"/>
      <w:bookmarkStart w:id="476" w:name="_Toc436579482"/>
      <w:bookmarkStart w:id="477" w:name="_Toc436579707"/>
      <w:bookmarkStart w:id="478" w:name="_Toc436579932"/>
      <w:bookmarkStart w:id="479" w:name="_Toc437170749"/>
      <w:bookmarkStart w:id="480" w:name="_Toc440745989"/>
      <w:bookmarkStart w:id="481" w:name="_Toc440749396"/>
      <w:bookmarkStart w:id="482" w:name="_Toc428715299"/>
      <w:bookmarkStart w:id="483" w:name="_Toc428715502"/>
      <w:bookmarkStart w:id="484" w:name="_Toc428777017"/>
      <w:bookmarkStart w:id="485" w:name="_Toc430543096"/>
      <w:bookmarkStart w:id="486" w:name="_Toc432962501"/>
      <w:bookmarkStart w:id="487" w:name="_Toc434243652"/>
      <w:bookmarkStart w:id="488" w:name="_Toc434248911"/>
      <w:bookmarkStart w:id="489" w:name="_Toc436494039"/>
      <w:bookmarkStart w:id="490" w:name="_Toc436565079"/>
      <w:bookmarkStart w:id="491" w:name="_Toc436579483"/>
      <w:bookmarkStart w:id="492" w:name="_Toc436579708"/>
      <w:bookmarkStart w:id="493" w:name="_Toc436579933"/>
      <w:bookmarkStart w:id="494" w:name="_Toc437170750"/>
      <w:bookmarkStart w:id="495" w:name="_Toc440745990"/>
      <w:bookmarkStart w:id="496" w:name="_Toc440749397"/>
      <w:bookmarkStart w:id="497" w:name="_Toc194317395"/>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t>power-log</w:t>
      </w:r>
      <w:r w:rsidR="00786B65">
        <w:t>-col</w:t>
      </w:r>
      <w:r>
        <w:t xml:space="preserve"> (</w:t>
      </w:r>
      <w:r w:rsidRPr="00585791">
        <w:t>1</w:t>
      </w:r>
      <w:r>
        <w:t>setOf collection)</w:t>
      </w:r>
      <w:bookmarkEnd w:id="497"/>
    </w:p>
    <w:p w14:paraId="49AE55F1" w14:textId="77777777" w:rsidR="004E1F9E" w:rsidRDefault="004E1F9E" w:rsidP="001B0406">
      <w:pPr>
        <w:pStyle w:val="IEEEStdsParagraph"/>
      </w:pPr>
      <w:r>
        <w:t xml:space="preserve">This RECOMMENDED System attribute </w:t>
      </w:r>
      <w:r w:rsidR="009F2042">
        <w:t>lists</w:t>
      </w:r>
      <w:r>
        <w:t xml:space="preserve"> </w:t>
      </w:r>
      <w:r w:rsidR="00DA055A">
        <w:t xml:space="preserve">System </w:t>
      </w:r>
      <w:r>
        <w:t xml:space="preserve">power log entries </w:t>
      </w:r>
      <w:r w:rsidR="000241CC">
        <w:t>(</w:t>
      </w:r>
      <w:r w:rsidR="00DA055A">
        <w:t xml:space="preserve">for </w:t>
      </w:r>
      <w:r w:rsidR="000241CC">
        <w:t>events)</w:t>
      </w:r>
      <w:r w:rsidR="00AC79AA">
        <w:t xml:space="preserve"> and</w:t>
      </w:r>
      <w:r>
        <w:t xml:space="preserve"> is semantically equivalent to the Power Log group defined in [PWG5106.4].</w:t>
      </w:r>
    </w:p>
    <w:p w14:paraId="4023D8FD" w14:textId="5280E76C" w:rsidR="0075178C" w:rsidRDefault="00EB6115" w:rsidP="001B0406">
      <w:pPr>
        <w:pStyle w:val="IEEEStdsParagraph"/>
      </w:pPr>
      <w:r>
        <w:t>Systems SHOULD minimize the number of power log entries in this attribute for reliability</w:t>
      </w:r>
      <w:r w:rsidR="00F478C0">
        <w:t xml:space="preserve">. </w:t>
      </w:r>
      <w:r>
        <w:t>Systems MUST record all final stable power state transition</w:t>
      </w:r>
      <w:r w:rsidR="00201C13">
        <w:t>s</w:t>
      </w:r>
      <w:r>
        <w:t xml:space="preserve"> in this attribute for every sequence invoked by an ephemeral requested power state such as ‘reset</w:t>
      </w:r>
      <w:r w:rsidR="00201C13">
        <w:t>-nmi</w:t>
      </w:r>
      <w:r>
        <w:t>’</w:t>
      </w:r>
      <w:r w:rsidR="00F478C0">
        <w:t xml:space="preserve">. </w:t>
      </w:r>
      <w:r>
        <w:t>Systems MAY omit</w:t>
      </w:r>
      <w:r w:rsidR="0075178C">
        <w:t xml:space="preserve"> intermediate state transition</w:t>
      </w:r>
      <w:r>
        <w:t>s</w:t>
      </w:r>
      <w:r w:rsidR="0075178C">
        <w:t xml:space="preserve"> invoked by such ephemeral requested states as ‘reset</w:t>
      </w:r>
      <w:r w:rsidR="00201C13">
        <w:t>-nmi</w:t>
      </w:r>
      <w:r w:rsidR="0075178C">
        <w:t xml:space="preserve">’. </w:t>
      </w:r>
    </w:p>
    <w:p w14:paraId="3A4844F7" w14:textId="77777777" w:rsidR="00F14E5D" w:rsidRDefault="00F14E5D" w:rsidP="00C55964">
      <w:pPr>
        <w:pStyle w:val="IEEEStdsLevel4Header"/>
      </w:pPr>
      <w:r>
        <w:t>log-id (integer(1:MAX))</w:t>
      </w:r>
    </w:p>
    <w:p w14:paraId="018A9685" w14:textId="5062C079" w:rsidR="00F14E5D" w:rsidRDefault="00F14E5D" w:rsidP="001B0406">
      <w:pPr>
        <w:pStyle w:val="IEEEStdsParagraph"/>
      </w:pPr>
      <w:r w:rsidRPr="003850AB">
        <w:t xml:space="preserve">This REQUIRED member attribute contains the </w:t>
      </w:r>
      <w:r>
        <w:t>unique key of this power log entry</w:t>
      </w:r>
      <w:r w:rsidRPr="003850AB">
        <w:t xml:space="preserve"> and is semanti</w:t>
      </w:r>
      <w:r>
        <w:t xml:space="preserve">cally equivalent to the </w:t>
      </w:r>
      <w:r w:rsidR="00A1307B">
        <w:t xml:space="preserve">SM </w:t>
      </w:r>
      <w:r>
        <w:t>LogID element in the Power Log</w:t>
      </w:r>
      <w:r w:rsidRPr="003850AB">
        <w:t xml:space="preserve"> group defined in [PWG5106.4].</w:t>
      </w:r>
    </w:p>
    <w:p w14:paraId="3CBD172D" w14:textId="4F8AED88" w:rsidR="00F14E5D" w:rsidRPr="003850AB" w:rsidRDefault="00F14E5D" w:rsidP="00C55964">
      <w:pPr>
        <w:pStyle w:val="IEEEStdsLevel4Header"/>
      </w:pPr>
      <w:bookmarkStart w:id="498" w:name="_Ref518200326"/>
      <w:r>
        <w:t>power-state (type</w:t>
      </w:r>
      <w:r w:rsidR="00742161">
        <w:t>1</w:t>
      </w:r>
      <w:r>
        <w:t xml:space="preserve"> </w:t>
      </w:r>
      <w:r w:rsidR="002A2243">
        <w:t>enum</w:t>
      </w:r>
      <w:r>
        <w:t>)</w:t>
      </w:r>
      <w:bookmarkEnd w:id="498"/>
    </w:p>
    <w:p w14:paraId="3D2EEF4B" w14:textId="39AAB051" w:rsidR="00F14E5D" w:rsidRDefault="00F14E5D" w:rsidP="001B0406">
      <w:pPr>
        <w:pStyle w:val="IEEEStdsParagraph"/>
      </w:pPr>
      <w:r>
        <w:t xml:space="preserve">This REQUIRED member attribute </w:t>
      </w:r>
      <w:r w:rsidR="005E00CF">
        <w:t>identifies</w:t>
      </w:r>
      <w:r w:rsidR="00085E54">
        <w:t xml:space="preserve"> the</w:t>
      </w:r>
      <w:r>
        <w:t xml:space="preserve"> </w:t>
      </w:r>
      <w:r w:rsidR="00085E54">
        <w:t xml:space="preserve">recorded </w:t>
      </w:r>
      <w:r>
        <w:t xml:space="preserve">stable or ephemeral (transitional) power state for </w:t>
      </w:r>
      <w:r w:rsidR="00085E54">
        <w:t xml:space="preserve">this power </w:t>
      </w:r>
      <w:r>
        <w:t xml:space="preserve">log entry and is semantically equivalent to the </w:t>
      </w:r>
      <w:r w:rsidR="00A1307B">
        <w:t xml:space="preserve">SM </w:t>
      </w:r>
      <w:r>
        <w:t>PowerState element in the Power Log group defined in [PWG5106.4].</w:t>
      </w:r>
      <w:r w:rsidR="00D93F19">
        <w:t xml:space="preserve"> The </w:t>
      </w:r>
      <w:r w:rsidR="00D93F19" w:rsidRPr="00D93F19">
        <w:t>‘hibernate’, ‘off-hard’, ‘off-soft’, ‘on’, ‘standby’, and ‘suspend’</w:t>
      </w:r>
      <w:r w:rsidR="00D93F19">
        <w:t xml:space="preserve"> values (and their vendor-specific variants) are considered stable power states while all others are ephemeral transition states that will eventually lead to a stable power state.</w:t>
      </w:r>
    </w:p>
    <w:p w14:paraId="261ED12E" w14:textId="1FC762DC" w:rsidR="002A2243" w:rsidRDefault="00F14E5D" w:rsidP="001B0406">
      <w:pPr>
        <w:pStyle w:val="IEEEStdsParagraph"/>
      </w:pPr>
      <w:r>
        <w:t xml:space="preserve">Standard </w:t>
      </w:r>
      <w:r w:rsidR="002A2243">
        <w:t xml:space="preserve">enum </w:t>
      </w:r>
      <w:r>
        <w:t>values</w:t>
      </w:r>
      <w:r w:rsidR="002A2243">
        <w:t xml:space="preserve"> derived from Table 2 of [PWG5106.4] </w:t>
      </w:r>
      <w:r>
        <w:t>are</w:t>
      </w:r>
      <w:r w:rsidR="002A2243">
        <w:t>:</w:t>
      </w:r>
    </w:p>
    <w:p w14:paraId="6D335A2E" w14:textId="015C29C3" w:rsidR="002A2243" w:rsidRDefault="002A2243" w:rsidP="002A2243">
      <w:pPr>
        <w:pStyle w:val="ListParagraph"/>
      </w:pPr>
      <w:r w:rsidRPr="00E16434">
        <w:rPr>
          <w:b/>
          <w:bCs/>
        </w:rPr>
        <w:t>'20' (on)</w:t>
      </w:r>
      <w:r>
        <w:t>: On, new Jobs MUST be accepted/processed immediately.</w:t>
      </w:r>
    </w:p>
    <w:p w14:paraId="6A879BA5" w14:textId="77777777" w:rsidR="007E74C0" w:rsidRDefault="007E74C0" w:rsidP="007E74C0">
      <w:pPr>
        <w:pStyle w:val="ListParagraph"/>
        <w:ind w:left="1440"/>
      </w:pPr>
      <w:r w:rsidRPr="00E16434">
        <w:rPr>
          <w:b/>
          <w:bCs/>
        </w:rPr>
        <w:t>'21' (on-vendor1)</w:t>
      </w:r>
      <w:r>
        <w:t>: First vendor-specific 'on' state.</w:t>
      </w:r>
    </w:p>
    <w:p w14:paraId="40696C92" w14:textId="545A5E1D" w:rsidR="007E74C0" w:rsidRDefault="007E74C0" w:rsidP="007E74C0">
      <w:pPr>
        <w:pStyle w:val="ListParagraph"/>
        <w:ind w:left="1440"/>
      </w:pPr>
      <w:r w:rsidRPr="00E16434">
        <w:rPr>
          <w:b/>
          <w:bCs/>
        </w:rPr>
        <w:t>'22' (on-vendor2)</w:t>
      </w:r>
      <w:r>
        <w:t>: Second vendor-specific 'on' state.</w:t>
      </w:r>
    </w:p>
    <w:p w14:paraId="3D0DC5B9" w14:textId="39584C63" w:rsidR="007E74C0" w:rsidRDefault="007E74C0" w:rsidP="007E74C0">
      <w:pPr>
        <w:pStyle w:val="ListParagraph"/>
        <w:ind w:left="1440"/>
      </w:pPr>
      <w:r w:rsidRPr="00E16434">
        <w:rPr>
          <w:b/>
          <w:bCs/>
        </w:rPr>
        <w:t>'23' (on-vendor3)</w:t>
      </w:r>
      <w:r>
        <w:t>: Third vendor-specific 'on' state.</w:t>
      </w:r>
    </w:p>
    <w:p w14:paraId="6229BA29" w14:textId="75FA308F" w:rsidR="007E74C0" w:rsidRDefault="007E74C0" w:rsidP="007E74C0">
      <w:pPr>
        <w:pStyle w:val="ListParagraph"/>
        <w:ind w:left="1440"/>
      </w:pPr>
      <w:r w:rsidRPr="00E16434">
        <w:rPr>
          <w:b/>
          <w:bCs/>
        </w:rPr>
        <w:t>'24' (on-vendor4)</w:t>
      </w:r>
      <w:r>
        <w:t>: Fourth vendor-specific 'on' state.</w:t>
      </w:r>
    </w:p>
    <w:p w14:paraId="1492693B" w14:textId="5EAA3928" w:rsidR="007E74C0" w:rsidRDefault="007E74C0" w:rsidP="007E74C0">
      <w:pPr>
        <w:pStyle w:val="ListParagraph"/>
        <w:ind w:left="1440"/>
      </w:pPr>
      <w:r w:rsidRPr="00E16434">
        <w:rPr>
          <w:b/>
          <w:bCs/>
        </w:rPr>
        <w:t>'25' (on-vendor5)</w:t>
      </w:r>
      <w:r>
        <w:t>: Fifth vendor-specific 'on' state.</w:t>
      </w:r>
    </w:p>
    <w:p w14:paraId="4039DEC6" w14:textId="44EBFAA2" w:rsidR="002A2243" w:rsidRDefault="002A2243" w:rsidP="002A2243">
      <w:pPr>
        <w:pStyle w:val="ListParagraph"/>
        <w:rPr>
          <w:lang w:val="en-CA"/>
        </w:rPr>
      </w:pPr>
      <w:r w:rsidRPr="00E16434">
        <w:rPr>
          <w:b/>
          <w:bCs/>
        </w:rPr>
        <w:t>'30' (standby)</w:t>
      </w:r>
      <w:r>
        <w:t xml:space="preserve">: </w:t>
      </w:r>
      <w:r w:rsidRPr="002A2243">
        <w:rPr>
          <w:lang w:val="en-CA"/>
        </w:rPr>
        <w:t>Standby – highest power usage in Sleep Mode – shortest warm-up t</w:t>
      </w:r>
      <w:r>
        <w:rPr>
          <w:lang w:val="en-CA"/>
        </w:rPr>
        <w:t>o On – new Jobs MAY be accepted.</w:t>
      </w:r>
    </w:p>
    <w:p w14:paraId="2BFAF637" w14:textId="375FE31C" w:rsidR="007E74C0" w:rsidRDefault="007E74C0" w:rsidP="007E74C0">
      <w:pPr>
        <w:pStyle w:val="ListParagraph"/>
        <w:ind w:left="1440"/>
      </w:pPr>
      <w:r w:rsidRPr="00E16434">
        <w:rPr>
          <w:b/>
          <w:bCs/>
        </w:rPr>
        <w:lastRenderedPageBreak/>
        <w:t>'31' (standby-vendor1)</w:t>
      </w:r>
      <w:r>
        <w:t>: First vendor-specific 'standby' state.</w:t>
      </w:r>
    </w:p>
    <w:p w14:paraId="137C7CAD" w14:textId="60C0C3EF" w:rsidR="007E74C0" w:rsidRPr="007E74C0" w:rsidRDefault="007E74C0" w:rsidP="007E74C0">
      <w:pPr>
        <w:pStyle w:val="ListParagraph"/>
        <w:ind w:left="1440"/>
      </w:pPr>
      <w:r w:rsidRPr="00E16434">
        <w:rPr>
          <w:b/>
          <w:bCs/>
        </w:rPr>
        <w:t>'32' (standby-vendor2)</w:t>
      </w:r>
      <w:r>
        <w:t>: Second vendor-specific 'standby' state.</w:t>
      </w:r>
    </w:p>
    <w:p w14:paraId="5924C695" w14:textId="0C589554" w:rsidR="007E74C0" w:rsidRPr="007E74C0" w:rsidRDefault="007E74C0" w:rsidP="007E74C0">
      <w:pPr>
        <w:pStyle w:val="ListParagraph"/>
        <w:ind w:left="1440"/>
      </w:pPr>
      <w:r w:rsidRPr="00E16434">
        <w:rPr>
          <w:b/>
          <w:bCs/>
        </w:rPr>
        <w:t>'33' (standby-vendor3)</w:t>
      </w:r>
      <w:r>
        <w:t>: Third vendor-specific 'standby' state.</w:t>
      </w:r>
    </w:p>
    <w:p w14:paraId="21BE5CC9" w14:textId="274F88F0" w:rsidR="007E74C0" w:rsidRPr="007E74C0" w:rsidRDefault="007E74C0" w:rsidP="007E74C0">
      <w:pPr>
        <w:pStyle w:val="ListParagraph"/>
        <w:ind w:left="1440"/>
      </w:pPr>
      <w:r w:rsidRPr="00E16434">
        <w:rPr>
          <w:b/>
          <w:bCs/>
        </w:rPr>
        <w:t>'34' (standby-vendor4)</w:t>
      </w:r>
      <w:r>
        <w:t>: Fourth vendor-specific 'standby' state.</w:t>
      </w:r>
    </w:p>
    <w:p w14:paraId="749867BC" w14:textId="2BF663C6" w:rsidR="007E74C0" w:rsidRPr="007E74C0" w:rsidRDefault="007E74C0" w:rsidP="007E74C0">
      <w:pPr>
        <w:pStyle w:val="ListParagraph"/>
        <w:ind w:left="1440"/>
      </w:pPr>
      <w:r w:rsidRPr="00E16434">
        <w:rPr>
          <w:b/>
          <w:bCs/>
        </w:rPr>
        <w:t>'35' (standby-vendor5)</w:t>
      </w:r>
      <w:r>
        <w:t>: Fifth vendor-specific 'standby' state.</w:t>
      </w:r>
    </w:p>
    <w:p w14:paraId="2BB2FEF6" w14:textId="22248B55" w:rsidR="002A2243" w:rsidRDefault="002A2243" w:rsidP="002A2243">
      <w:pPr>
        <w:pStyle w:val="ListParagraph"/>
        <w:rPr>
          <w:lang w:val="en-CA"/>
        </w:rPr>
      </w:pPr>
      <w:r w:rsidRPr="00E16434">
        <w:rPr>
          <w:b/>
          <w:bCs/>
        </w:rPr>
        <w:t>'40' (suspend)</w:t>
      </w:r>
      <w:r>
        <w:t xml:space="preserve">: </w:t>
      </w:r>
      <w:r w:rsidRPr="002A2243">
        <w:rPr>
          <w:lang w:val="en-CA"/>
        </w:rPr>
        <w:t xml:space="preserve">Suspend – lowest power usage in Sleep </w:t>
      </w:r>
      <w:r>
        <w:rPr>
          <w:lang w:val="en-CA"/>
        </w:rPr>
        <w:t>Mode – new Jobs MAY be accepted.</w:t>
      </w:r>
    </w:p>
    <w:p w14:paraId="6F020B60" w14:textId="2620F6E8" w:rsidR="00273FF1" w:rsidRPr="00273FF1" w:rsidRDefault="00273FF1" w:rsidP="00273FF1">
      <w:pPr>
        <w:pStyle w:val="ListParagraph"/>
        <w:ind w:left="1440"/>
      </w:pPr>
      <w:r w:rsidRPr="00E16434">
        <w:rPr>
          <w:b/>
          <w:bCs/>
        </w:rPr>
        <w:t>'41' (suspend-vendor1)</w:t>
      </w:r>
      <w:r>
        <w:t>: First vendor-specific 'suspend' state.</w:t>
      </w:r>
    </w:p>
    <w:p w14:paraId="52BA088A" w14:textId="221E4110" w:rsidR="00273FF1" w:rsidRPr="00273FF1" w:rsidRDefault="00273FF1" w:rsidP="00273FF1">
      <w:pPr>
        <w:pStyle w:val="ListParagraph"/>
        <w:ind w:left="1440"/>
      </w:pPr>
      <w:r w:rsidRPr="00E16434">
        <w:rPr>
          <w:b/>
          <w:bCs/>
        </w:rPr>
        <w:t>'42' (suspend-vendor2)</w:t>
      </w:r>
      <w:r>
        <w:t>: Second vendor-specific 'suspend' state.</w:t>
      </w:r>
    </w:p>
    <w:p w14:paraId="7827931C" w14:textId="685035ED" w:rsidR="00273FF1" w:rsidRPr="00273FF1" w:rsidRDefault="00273FF1" w:rsidP="00273FF1">
      <w:pPr>
        <w:pStyle w:val="ListParagraph"/>
        <w:ind w:left="1440"/>
      </w:pPr>
      <w:r w:rsidRPr="00E16434">
        <w:rPr>
          <w:b/>
          <w:bCs/>
        </w:rPr>
        <w:t>'43' (suspend-vendor3)</w:t>
      </w:r>
      <w:r>
        <w:t>: Third vendor-specific 'suspend' state.</w:t>
      </w:r>
    </w:p>
    <w:p w14:paraId="1007982F" w14:textId="415953BB" w:rsidR="00273FF1" w:rsidRPr="00273FF1" w:rsidRDefault="00273FF1" w:rsidP="00273FF1">
      <w:pPr>
        <w:pStyle w:val="ListParagraph"/>
        <w:ind w:left="1440"/>
      </w:pPr>
      <w:r w:rsidRPr="00E16434">
        <w:rPr>
          <w:b/>
          <w:bCs/>
        </w:rPr>
        <w:t>'44' (suspend-vendor4)</w:t>
      </w:r>
      <w:r>
        <w:t>: Fourth vendor-specific 'suspend' state.</w:t>
      </w:r>
    </w:p>
    <w:p w14:paraId="5AAFF04E" w14:textId="30FC8DDF" w:rsidR="00273FF1" w:rsidRPr="00273FF1" w:rsidRDefault="00273FF1" w:rsidP="00273FF1">
      <w:pPr>
        <w:pStyle w:val="ListParagraph"/>
        <w:ind w:left="1440"/>
      </w:pPr>
      <w:r w:rsidRPr="00E16434">
        <w:rPr>
          <w:b/>
          <w:bCs/>
        </w:rPr>
        <w:t>'45' (suspend-vendor5)</w:t>
      </w:r>
      <w:r>
        <w:t>: Fifth vendor-specific 'suspend' state.</w:t>
      </w:r>
    </w:p>
    <w:p w14:paraId="072D20E3" w14:textId="2CFA70DE" w:rsidR="002A2243" w:rsidRPr="002A2243" w:rsidRDefault="002A2243" w:rsidP="002A2243">
      <w:pPr>
        <w:pStyle w:val="ListParagraph"/>
        <w:rPr>
          <w:lang w:val="en-CA"/>
        </w:rPr>
      </w:pPr>
      <w:r w:rsidRPr="00E16434">
        <w:rPr>
          <w:b/>
          <w:bCs/>
        </w:rPr>
        <w:t>'50' (reset-soft)</w:t>
      </w:r>
      <w:r>
        <w:t xml:space="preserve">: </w:t>
      </w:r>
      <w:r w:rsidRPr="002A2243">
        <w:rPr>
          <w:lang w:val="en-CA"/>
        </w:rPr>
        <w:t>Soft pow</w:t>
      </w:r>
      <w:r>
        <w:rPr>
          <w:lang w:val="en-CA"/>
        </w:rPr>
        <w:t>er reset – soft power off, then power on.</w:t>
      </w:r>
    </w:p>
    <w:p w14:paraId="4C010756" w14:textId="7AE8B15A" w:rsidR="002A2243" w:rsidRPr="002A2243" w:rsidRDefault="002A2243" w:rsidP="002A2243">
      <w:pPr>
        <w:pStyle w:val="ListParagraph"/>
        <w:rPr>
          <w:lang w:val="en-CA"/>
        </w:rPr>
      </w:pPr>
      <w:r w:rsidRPr="00E16434">
        <w:rPr>
          <w:b/>
          <w:bCs/>
        </w:rPr>
        <w:t>'60' (off-hard)</w:t>
      </w:r>
      <w:r>
        <w:t xml:space="preserve">: </w:t>
      </w:r>
      <w:r w:rsidRPr="002A2243">
        <w:rPr>
          <w:lang w:val="en-CA"/>
        </w:rPr>
        <w:t>Hard power off</w:t>
      </w:r>
      <w:r>
        <w:rPr>
          <w:lang w:val="en-CA"/>
        </w:rPr>
        <w:t xml:space="preserve"> </w:t>
      </w:r>
      <w:r w:rsidRPr="002A2243">
        <w:rPr>
          <w:lang w:val="en-CA"/>
        </w:rPr>
        <w:t>– mechanical unplug</w:t>
      </w:r>
      <w:r>
        <w:rPr>
          <w:lang w:val="en-CA"/>
        </w:rPr>
        <w:t xml:space="preserve"> – no power consumed – Off Mode.</w:t>
      </w:r>
    </w:p>
    <w:p w14:paraId="3ED31E31" w14:textId="07F083C9" w:rsidR="002A2243" w:rsidRDefault="002A2243" w:rsidP="002A2243">
      <w:pPr>
        <w:pStyle w:val="ListParagraph"/>
        <w:rPr>
          <w:lang w:val="en-CA"/>
        </w:rPr>
      </w:pPr>
      <w:r w:rsidRPr="00E16434">
        <w:rPr>
          <w:b/>
          <w:bCs/>
        </w:rPr>
        <w:t>'</w:t>
      </w:r>
      <w:r w:rsidR="004D505D" w:rsidRPr="00E16434">
        <w:rPr>
          <w:b/>
          <w:bCs/>
        </w:rPr>
        <w:t>70</w:t>
      </w:r>
      <w:r w:rsidRPr="00E16434">
        <w:rPr>
          <w:b/>
          <w:bCs/>
        </w:rPr>
        <w:t>' (</w:t>
      </w:r>
      <w:r w:rsidR="004D505D" w:rsidRPr="00E16434">
        <w:rPr>
          <w:b/>
          <w:bCs/>
        </w:rPr>
        <w:t>hibernate</w:t>
      </w:r>
      <w:r w:rsidRPr="00E16434">
        <w:rPr>
          <w:b/>
          <w:bCs/>
        </w:rPr>
        <w:t>)</w:t>
      </w:r>
      <w:r>
        <w:t>:</w:t>
      </w:r>
      <w:r w:rsidR="004D505D">
        <w:t xml:space="preserve"> </w:t>
      </w:r>
      <w:r w:rsidR="004D505D" w:rsidRPr="004D505D">
        <w:rPr>
          <w:lang w:val="en-CA"/>
        </w:rPr>
        <w:t xml:space="preserve">Hibernate – save context and OS, then soft power off – limited auxiliary power </w:t>
      </w:r>
      <w:r w:rsidR="004D505D">
        <w:rPr>
          <w:lang w:val="en-CA"/>
        </w:rPr>
        <w:t xml:space="preserve">– Off Mode </w:t>
      </w:r>
      <w:r w:rsidR="004D505D" w:rsidRPr="004D505D">
        <w:rPr>
          <w:lang w:val="en-CA"/>
        </w:rPr>
        <w:t>– NOT Sleep mode</w:t>
      </w:r>
      <w:r w:rsidR="004D505D">
        <w:rPr>
          <w:lang w:val="en-CA"/>
        </w:rPr>
        <w:t>.</w:t>
      </w:r>
    </w:p>
    <w:p w14:paraId="30FC782F" w14:textId="20EFE6FE" w:rsidR="00273FF1" w:rsidRPr="00273FF1" w:rsidRDefault="00273FF1" w:rsidP="00273FF1">
      <w:pPr>
        <w:pStyle w:val="ListParagraph"/>
        <w:ind w:left="1440"/>
      </w:pPr>
      <w:r w:rsidRPr="00E16434">
        <w:rPr>
          <w:b/>
          <w:bCs/>
        </w:rPr>
        <w:t>'71' (hibernate-vendor1)</w:t>
      </w:r>
      <w:r>
        <w:t>: First vendor-specific 'hibernate' state.</w:t>
      </w:r>
    </w:p>
    <w:p w14:paraId="3A5EF41F" w14:textId="6D5C69C9" w:rsidR="00273FF1" w:rsidRPr="00273FF1" w:rsidRDefault="00273FF1" w:rsidP="00273FF1">
      <w:pPr>
        <w:pStyle w:val="ListParagraph"/>
        <w:ind w:left="1440"/>
      </w:pPr>
      <w:r w:rsidRPr="00E16434">
        <w:rPr>
          <w:b/>
          <w:bCs/>
        </w:rPr>
        <w:t>'72' (hibernate-vendor2)</w:t>
      </w:r>
      <w:r>
        <w:t>: Second vendor-specific 'hibernate' state.</w:t>
      </w:r>
    </w:p>
    <w:p w14:paraId="2268E89B" w14:textId="408EE82C" w:rsidR="00273FF1" w:rsidRPr="00273FF1" w:rsidRDefault="00273FF1" w:rsidP="00273FF1">
      <w:pPr>
        <w:pStyle w:val="ListParagraph"/>
        <w:ind w:left="1440"/>
      </w:pPr>
      <w:r w:rsidRPr="00E16434">
        <w:rPr>
          <w:b/>
          <w:bCs/>
        </w:rPr>
        <w:t>'73' (hibernate-vendor3)</w:t>
      </w:r>
      <w:r>
        <w:t>: Third vendor-specific 'hibernate' state.</w:t>
      </w:r>
    </w:p>
    <w:p w14:paraId="0DCDC007" w14:textId="529A4176" w:rsidR="00273FF1" w:rsidRPr="00273FF1" w:rsidRDefault="00273FF1" w:rsidP="00273FF1">
      <w:pPr>
        <w:pStyle w:val="ListParagraph"/>
        <w:ind w:left="1440"/>
      </w:pPr>
      <w:r w:rsidRPr="00E16434">
        <w:rPr>
          <w:b/>
          <w:bCs/>
        </w:rPr>
        <w:t>'74' (hibernate-vendor4)</w:t>
      </w:r>
      <w:r>
        <w:t>: Fourth vendor-specific 'hibernate' state.</w:t>
      </w:r>
    </w:p>
    <w:p w14:paraId="3F0DF706" w14:textId="11EA4DA5" w:rsidR="00273FF1" w:rsidRPr="00273FF1" w:rsidRDefault="00273FF1" w:rsidP="00273FF1">
      <w:pPr>
        <w:pStyle w:val="ListParagraph"/>
        <w:ind w:left="1440"/>
      </w:pPr>
      <w:r w:rsidRPr="00E16434">
        <w:rPr>
          <w:b/>
          <w:bCs/>
        </w:rPr>
        <w:t>'75' (hibernate-vendor5)</w:t>
      </w:r>
      <w:r>
        <w:t>: Fifth vendor-specific 'hibernate' state.</w:t>
      </w:r>
    </w:p>
    <w:p w14:paraId="042AF0FC" w14:textId="7C0D868C" w:rsidR="004D505D" w:rsidRDefault="004D505D" w:rsidP="004D505D">
      <w:pPr>
        <w:pStyle w:val="ListParagraph"/>
        <w:rPr>
          <w:lang w:val="en-CA"/>
        </w:rPr>
      </w:pPr>
      <w:r w:rsidRPr="00E16434">
        <w:rPr>
          <w:b/>
          <w:bCs/>
        </w:rPr>
        <w:t>'80' (off-soft)</w:t>
      </w:r>
      <w:r>
        <w:t xml:space="preserve">: </w:t>
      </w:r>
      <w:r>
        <w:rPr>
          <w:lang w:val="en-CA"/>
        </w:rPr>
        <w:t xml:space="preserve">Soft power off </w:t>
      </w:r>
      <w:r w:rsidRPr="004D505D">
        <w:rPr>
          <w:lang w:val="en-CA"/>
        </w:rPr>
        <w:t>– switch w/fle</w:t>
      </w:r>
      <w:r>
        <w:rPr>
          <w:lang w:val="en-CA"/>
        </w:rPr>
        <w:t>a or auxiliary power – Off Mode.</w:t>
      </w:r>
    </w:p>
    <w:p w14:paraId="2DEF9548" w14:textId="317E8548" w:rsidR="00273FF1" w:rsidRPr="00273FF1" w:rsidRDefault="00273FF1" w:rsidP="00273FF1">
      <w:pPr>
        <w:pStyle w:val="ListParagraph"/>
        <w:ind w:left="1440"/>
      </w:pPr>
      <w:r w:rsidRPr="00E16434">
        <w:rPr>
          <w:b/>
          <w:bCs/>
        </w:rPr>
        <w:t>'81' (off-soft-vendor1)</w:t>
      </w:r>
      <w:r>
        <w:t>: First vendor-specific 'off-soft' state.</w:t>
      </w:r>
    </w:p>
    <w:p w14:paraId="1B6D6B89" w14:textId="5CA6DF82" w:rsidR="00273FF1" w:rsidRPr="00273FF1" w:rsidRDefault="00273FF1" w:rsidP="00273FF1">
      <w:pPr>
        <w:pStyle w:val="ListParagraph"/>
        <w:ind w:left="1440"/>
      </w:pPr>
      <w:r w:rsidRPr="00E16434">
        <w:rPr>
          <w:b/>
          <w:bCs/>
        </w:rPr>
        <w:t>'82' (off-soft-vendor2)</w:t>
      </w:r>
      <w:r>
        <w:t>: Second vendor-specific 'off-soft' state.</w:t>
      </w:r>
    </w:p>
    <w:p w14:paraId="0A41D28F" w14:textId="02130226" w:rsidR="00273FF1" w:rsidRPr="00273FF1" w:rsidRDefault="00273FF1" w:rsidP="00273FF1">
      <w:pPr>
        <w:pStyle w:val="ListParagraph"/>
        <w:ind w:left="1440"/>
      </w:pPr>
      <w:r w:rsidRPr="00E16434">
        <w:rPr>
          <w:b/>
          <w:bCs/>
        </w:rPr>
        <w:t>'83' (off-soft-vendor3)</w:t>
      </w:r>
      <w:r>
        <w:t>: Third vendor-specific 'off-soft' state.</w:t>
      </w:r>
    </w:p>
    <w:p w14:paraId="59ACCA8A" w14:textId="3A804940" w:rsidR="00273FF1" w:rsidRPr="00273FF1" w:rsidRDefault="00273FF1" w:rsidP="00273FF1">
      <w:pPr>
        <w:pStyle w:val="ListParagraph"/>
        <w:ind w:left="1440"/>
      </w:pPr>
      <w:r w:rsidRPr="00E16434">
        <w:rPr>
          <w:b/>
          <w:bCs/>
        </w:rPr>
        <w:lastRenderedPageBreak/>
        <w:t>'84' (off-soft-vendor4)</w:t>
      </w:r>
      <w:r>
        <w:t>: Fourth vendor-specific 'off-soft' state.</w:t>
      </w:r>
    </w:p>
    <w:p w14:paraId="0C4D8B85" w14:textId="759566FD" w:rsidR="00273FF1" w:rsidRPr="00273FF1" w:rsidRDefault="00273FF1" w:rsidP="00273FF1">
      <w:pPr>
        <w:pStyle w:val="ListParagraph"/>
        <w:ind w:left="1440"/>
      </w:pPr>
      <w:r w:rsidRPr="00E16434">
        <w:rPr>
          <w:b/>
          <w:bCs/>
        </w:rPr>
        <w:t>'85' (off-soft-vendor5)</w:t>
      </w:r>
      <w:r>
        <w:t>: Fifth vendor-specific 'off-soft' state.</w:t>
      </w:r>
    </w:p>
    <w:p w14:paraId="640F14A1" w14:textId="63D0FE47" w:rsidR="004D505D" w:rsidRPr="004D505D" w:rsidRDefault="004D505D" w:rsidP="004D505D">
      <w:pPr>
        <w:pStyle w:val="ListParagraph"/>
        <w:rPr>
          <w:lang w:val="en-CA"/>
        </w:rPr>
      </w:pPr>
      <w:r w:rsidRPr="00E16434">
        <w:rPr>
          <w:b/>
          <w:bCs/>
        </w:rPr>
        <w:t>'90' (reset-hard)</w:t>
      </w:r>
      <w:r>
        <w:t xml:space="preserve">: </w:t>
      </w:r>
      <w:r w:rsidRPr="004D505D">
        <w:rPr>
          <w:lang w:val="en-CA"/>
        </w:rPr>
        <w:t xml:space="preserve">Hardware power reset </w:t>
      </w:r>
      <w:r>
        <w:rPr>
          <w:lang w:val="en-CA"/>
        </w:rPr>
        <w:t>– hard power off, then power on.</w:t>
      </w:r>
    </w:p>
    <w:p w14:paraId="366436AE" w14:textId="57AF1A8A" w:rsidR="004D505D" w:rsidRPr="004D505D" w:rsidRDefault="004D505D" w:rsidP="004D505D">
      <w:pPr>
        <w:pStyle w:val="ListParagraph"/>
        <w:rPr>
          <w:lang w:val="en-CA"/>
        </w:rPr>
      </w:pPr>
      <w:r w:rsidRPr="00E16434">
        <w:rPr>
          <w:b/>
          <w:bCs/>
        </w:rPr>
        <w:t>'100' (reset-mbr)</w:t>
      </w:r>
      <w:r>
        <w:t xml:space="preserve">: </w:t>
      </w:r>
      <w:r>
        <w:rPr>
          <w:lang w:val="en-CA"/>
        </w:rPr>
        <w:t>Hardware power reset (MBR).</w:t>
      </w:r>
    </w:p>
    <w:p w14:paraId="30B3AE7C" w14:textId="61360871" w:rsidR="004D505D" w:rsidRPr="004D505D" w:rsidRDefault="004D505D" w:rsidP="004D505D">
      <w:pPr>
        <w:pStyle w:val="ListParagraph"/>
        <w:rPr>
          <w:lang w:val="en-CA"/>
        </w:rPr>
      </w:pPr>
      <w:r w:rsidRPr="00E16434">
        <w:rPr>
          <w:b/>
          <w:bCs/>
        </w:rPr>
        <w:t>'110' (reset-nmi)</w:t>
      </w:r>
      <w:r>
        <w:t xml:space="preserve">: </w:t>
      </w:r>
      <w:r>
        <w:rPr>
          <w:lang w:val="en-CA"/>
        </w:rPr>
        <w:t>Hardware power reset (NMI).</w:t>
      </w:r>
    </w:p>
    <w:p w14:paraId="18AE4E52" w14:textId="34D0F86C" w:rsidR="004D505D" w:rsidRPr="004D505D" w:rsidRDefault="004D505D" w:rsidP="004D505D">
      <w:pPr>
        <w:pStyle w:val="ListParagraph"/>
        <w:rPr>
          <w:lang w:val="en-CA"/>
        </w:rPr>
      </w:pPr>
      <w:r w:rsidRPr="00E16434">
        <w:rPr>
          <w:b/>
          <w:bCs/>
        </w:rPr>
        <w:t>'120' (off-soft-graceful)</w:t>
      </w:r>
      <w:r>
        <w:t xml:space="preserve">: </w:t>
      </w:r>
      <w:r w:rsidRPr="004D505D">
        <w:rPr>
          <w:lang w:val="en-CA"/>
        </w:rPr>
        <w:t>Orderly shutdown,</w:t>
      </w:r>
      <w:r>
        <w:rPr>
          <w:lang w:val="en-CA"/>
        </w:rPr>
        <w:t xml:space="preserve"> then soft power off to off-soft.</w:t>
      </w:r>
    </w:p>
    <w:p w14:paraId="339DB97F" w14:textId="1C6E6E73" w:rsidR="004D505D" w:rsidRPr="004D505D" w:rsidRDefault="004D505D" w:rsidP="004D505D">
      <w:pPr>
        <w:pStyle w:val="ListParagraph"/>
        <w:rPr>
          <w:lang w:val="en-CA"/>
        </w:rPr>
      </w:pPr>
      <w:r w:rsidRPr="00E16434">
        <w:rPr>
          <w:b/>
          <w:bCs/>
        </w:rPr>
        <w:t>'130' (off-hard-graceful)</w:t>
      </w:r>
      <w:r>
        <w:t xml:space="preserve">: </w:t>
      </w:r>
      <w:r w:rsidRPr="004D505D">
        <w:rPr>
          <w:lang w:val="en-CA"/>
        </w:rPr>
        <w:t>Orderly shutdown,</w:t>
      </w:r>
      <w:r>
        <w:rPr>
          <w:lang w:val="en-CA"/>
        </w:rPr>
        <w:t xml:space="preserve"> then hard power off to off-hard.</w:t>
      </w:r>
    </w:p>
    <w:p w14:paraId="2A0B806E" w14:textId="585A9696" w:rsidR="004D505D" w:rsidRPr="004D505D" w:rsidRDefault="004D505D" w:rsidP="004D505D">
      <w:pPr>
        <w:pStyle w:val="ListParagraph"/>
        <w:rPr>
          <w:lang w:val="en-CA"/>
        </w:rPr>
      </w:pPr>
      <w:r w:rsidRPr="00E16434">
        <w:rPr>
          <w:b/>
          <w:bCs/>
        </w:rPr>
        <w:t>'140' (reset-mbr-graceful)</w:t>
      </w:r>
      <w:r>
        <w:t xml:space="preserve">: </w:t>
      </w:r>
      <w:r w:rsidRPr="004D505D">
        <w:rPr>
          <w:lang w:val="en-CA"/>
        </w:rPr>
        <w:t>Orderly</w:t>
      </w:r>
      <w:r>
        <w:rPr>
          <w:lang w:val="en-CA"/>
        </w:rPr>
        <w:t xml:space="preserve"> shutdown, then MBR power reset.</w:t>
      </w:r>
    </w:p>
    <w:p w14:paraId="465A091E" w14:textId="75C6789E" w:rsidR="004D505D" w:rsidRPr="004D505D" w:rsidRDefault="004D505D" w:rsidP="004D505D">
      <w:pPr>
        <w:pStyle w:val="ListParagraph"/>
        <w:rPr>
          <w:lang w:val="en-CA"/>
        </w:rPr>
      </w:pPr>
      <w:r w:rsidRPr="00E16434">
        <w:rPr>
          <w:b/>
          <w:bCs/>
        </w:rPr>
        <w:t>'150' (reset-soft-graceful)</w:t>
      </w:r>
      <w:r>
        <w:t xml:space="preserve">: </w:t>
      </w:r>
      <w:r w:rsidRPr="004D505D">
        <w:rPr>
          <w:lang w:val="en-CA"/>
        </w:rPr>
        <w:t xml:space="preserve">Orderly </w:t>
      </w:r>
      <w:r>
        <w:rPr>
          <w:lang w:val="en-CA"/>
        </w:rPr>
        <w:t>shutdown, then soft power reset.</w:t>
      </w:r>
    </w:p>
    <w:p w14:paraId="3F523109" w14:textId="7413330B" w:rsidR="004D505D" w:rsidRPr="004D505D" w:rsidRDefault="004D505D" w:rsidP="004D505D">
      <w:pPr>
        <w:pStyle w:val="ListParagraph"/>
        <w:rPr>
          <w:lang w:val="en-CA"/>
        </w:rPr>
      </w:pPr>
      <w:r w:rsidRPr="00E16434">
        <w:rPr>
          <w:b/>
          <w:bCs/>
        </w:rPr>
        <w:t>'160' (reset-hard-graceful)</w:t>
      </w:r>
      <w:r>
        <w:t xml:space="preserve">: </w:t>
      </w:r>
      <w:r>
        <w:rPr>
          <w:lang w:val="en-CA"/>
        </w:rPr>
        <w:t>Orderly s</w:t>
      </w:r>
      <w:r w:rsidRPr="004D505D">
        <w:rPr>
          <w:lang w:val="en-CA"/>
        </w:rPr>
        <w:t>hutdown, the</w:t>
      </w:r>
      <w:r>
        <w:rPr>
          <w:lang w:val="en-CA"/>
        </w:rPr>
        <w:t>n hard power off, then power on.</w:t>
      </w:r>
    </w:p>
    <w:p w14:paraId="3FC45793" w14:textId="61EDF769" w:rsidR="004D505D" w:rsidRPr="004D505D" w:rsidRDefault="004D505D" w:rsidP="004D505D">
      <w:pPr>
        <w:pStyle w:val="ListParagraph"/>
        <w:rPr>
          <w:lang w:val="en-CA"/>
        </w:rPr>
      </w:pPr>
      <w:r w:rsidRPr="00E16434">
        <w:rPr>
          <w:b/>
          <w:bCs/>
        </w:rPr>
        <w:t>'170' (reset-init)</w:t>
      </w:r>
      <w:r>
        <w:t xml:space="preserve">: </w:t>
      </w:r>
      <w:r>
        <w:rPr>
          <w:lang w:val="en-CA"/>
        </w:rPr>
        <w:t>Hardware power reset (INIT).</w:t>
      </w:r>
    </w:p>
    <w:p w14:paraId="2306AD90" w14:textId="4CA96D5A" w:rsidR="004D505D" w:rsidRPr="004D505D" w:rsidRDefault="004D505D" w:rsidP="004D505D">
      <w:pPr>
        <w:pStyle w:val="ListParagraph"/>
        <w:rPr>
          <w:lang w:val="en-CA"/>
        </w:rPr>
      </w:pPr>
      <w:r w:rsidRPr="00E16434">
        <w:rPr>
          <w:b/>
          <w:bCs/>
        </w:rPr>
        <w:t>'180' (not-applicable)</w:t>
      </w:r>
      <w:r>
        <w:t xml:space="preserve">: </w:t>
      </w:r>
      <w:r w:rsidRPr="004D505D">
        <w:rPr>
          <w:lang w:val="en-CA"/>
        </w:rPr>
        <w:t>Not app</w:t>
      </w:r>
      <w:r>
        <w:rPr>
          <w:lang w:val="en-CA"/>
        </w:rPr>
        <w:t>licable (for power transitions).</w:t>
      </w:r>
    </w:p>
    <w:p w14:paraId="3C62515F" w14:textId="15F1305F" w:rsidR="002A2243" w:rsidRPr="006B4FCC" w:rsidRDefault="004D505D" w:rsidP="002A2243">
      <w:pPr>
        <w:pStyle w:val="ListParagraph"/>
      </w:pPr>
      <w:r w:rsidRPr="00E16434">
        <w:rPr>
          <w:b/>
          <w:bCs/>
        </w:rPr>
        <w:t>'190' (no-change)</w:t>
      </w:r>
      <w:r>
        <w:t>: No change (for power transitions).</w:t>
      </w:r>
    </w:p>
    <w:p w14:paraId="05763777" w14:textId="77777777" w:rsidR="00C55964" w:rsidRDefault="00085E54" w:rsidP="00C55964">
      <w:pPr>
        <w:pStyle w:val="IEEEStdsLevel4Header"/>
      </w:pPr>
      <w:r>
        <w:t>power-state-date-time (dateTime)</w:t>
      </w:r>
    </w:p>
    <w:p w14:paraId="233A7A44" w14:textId="213C84F1" w:rsidR="00085E54" w:rsidRPr="00085E54" w:rsidRDefault="00085E54" w:rsidP="001B0406">
      <w:pPr>
        <w:pStyle w:val="IEEEStdsParagraph"/>
      </w:pPr>
      <w:r>
        <w:t xml:space="preserve">This REQUIRED member attribute </w:t>
      </w:r>
      <w:r w:rsidR="00074072">
        <w:t>identifies</w:t>
      </w:r>
      <w:r>
        <w:t xml:space="preserve"> the date and </w:t>
      </w:r>
      <w:r w:rsidRPr="00085E54">
        <w:t>ti</w:t>
      </w:r>
      <w:r>
        <w:t>me of transition into the recorded</w:t>
      </w:r>
      <w:r w:rsidRPr="00085E54">
        <w:t xml:space="preserve"> power state</w:t>
      </w:r>
      <w:r>
        <w:t xml:space="preserve"> for this power log entry and is semantically equivalent to the </w:t>
      </w:r>
      <w:r w:rsidR="00A1307B">
        <w:t xml:space="preserve">SM </w:t>
      </w:r>
      <w:r>
        <w:t>PowerStateDateAndTime element in the Power Log group defined in [PWG5106.4].</w:t>
      </w:r>
    </w:p>
    <w:p w14:paraId="157158B9" w14:textId="77777777" w:rsidR="00085E54" w:rsidRDefault="00085E54" w:rsidP="00C55964">
      <w:pPr>
        <w:pStyle w:val="IEEEStdsLevel4Header"/>
      </w:pPr>
      <w:r>
        <w:t>power-state-message (text (255))</w:t>
      </w:r>
    </w:p>
    <w:p w14:paraId="386578C4" w14:textId="3F1FBC73" w:rsidR="00085E54" w:rsidRDefault="00085E54" w:rsidP="001B0406">
      <w:pPr>
        <w:pStyle w:val="IEEEStdsParagraph"/>
      </w:pPr>
      <w:r>
        <w:t xml:space="preserve">This OPTIONAL member attribute </w:t>
      </w:r>
      <w:r w:rsidR="00074072">
        <w:t>contains</w:t>
      </w:r>
      <w:r w:rsidRPr="00085E54">
        <w:t xml:space="preserve"> a human-readable string in UTF-8 [RFC3629] </w:t>
      </w:r>
      <w:r>
        <w:t>that describes, explains, or</w:t>
      </w:r>
      <w:r w:rsidRPr="00085E54">
        <w:t xml:space="preserve"> qualifies the logged power state</w:t>
      </w:r>
      <w:r>
        <w:t xml:space="preserve"> and is semantically equivalent to the </w:t>
      </w:r>
      <w:r w:rsidR="00A1307B">
        <w:t xml:space="preserve">SM </w:t>
      </w:r>
      <w:r>
        <w:t>PowerStateMessage element in the Power Log group defined in [PWG5106.4].</w:t>
      </w:r>
      <w:r w:rsidR="00B47C51" w:rsidRPr="00B47C51">
        <w:t xml:space="preserve"> </w:t>
      </w:r>
      <w:r w:rsidR="00B47C51">
        <w:t xml:space="preserve">For example, </w:t>
      </w:r>
      <w:r w:rsidR="00B47C51" w:rsidRPr="003066F8">
        <w:t>"</w:t>
      </w:r>
      <w:r w:rsidR="00B47C51">
        <w:t>standby - System is shutting down by user request (2</w:t>
      </w:r>
      <w:r w:rsidR="00B47C51" w:rsidRPr="003066F8">
        <w:t>W)"</w:t>
      </w:r>
      <w:r w:rsidR="00B47C51" w:rsidRPr="003066F8">
        <w:rPr>
          <w:rFonts w:ascii="Helvetica" w:hAnsi="Helvetica" w:cs="Helvetica"/>
          <w:sz w:val="23"/>
          <w:szCs w:val="23"/>
        </w:rPr>
        <w:t xml:space="preserve"> </w:t>
      </w:r>
      <w:r w:rsidR="00B47C51">
        <w:rPr>
          <w:rFonts w:ascii="Helvetica" w:hAnsi="Helvetica" w:cs="Helvetica"/>
          <w:sz w:val="23"/>
          <w:szCs w:val="23"/>
        </w:rPr>
        <w:t>when transitioning to final 'off-soft' power state.</w:t>
      </w:r>
    </w:p>
    <w:p w14:paraId="27D6BC97" w14:textId="77777777" w:rsidR="005818A9" w:rsidRPr="00085E54" w:rsidRDefault="005818A9" w:rsidP="001B0406">
      <w:pPr>
        <w:pStyle w:val="IEEEStdsParagraph"/>
      </w:pPr>
      <w:r>
        <w:t>Usage: This attribute</w:t>
      </w:r>
      <w:r w:rsidRPr="005818A9">
        <w:t xml:space="preserve">: </w:t>
      </w:r>
      <w:r w:rsidR="0067028C">
        <w:t xml:space="preserve"> </w:t>
      </w:r>
      <w:r w:rsidRPr="005818A9">
        <w:t>(a) MUST identify the power state; (b) SHOULD identify</w:t>
      </w:r>
      <w:r>
        <w:t xml:space="preserve"> the method of entry to the </w:t>
      </w:r>
      <w:r w:rsidRPr="005818A9">
        <w:t>power state, e.g., “from timeout trigger” or “from user request”; (c) SHOULD identify the nominal power consumption, e.g., “(34 watts)”; and (d) MAY include any other power-related information, e.g., “can accept jobs” or “can process jobs”.</w:t>
      </w:r>
    </w:p>
    <w:p w14:paraId="740DA7F9" w14:textId="77777777" w:rsidR="00244E4D" w:rsidRDefault="00C9351F" w:rsidP="00C55964">
      <w:pPr>
        <w:pStyle w:val="IEEEStdsLevel3Header"/>
      </w:pPr>
      <w:bookmarkStart w:id="499" w:name="_Toc194317396"/>
      <w:r>
        <w:lastRenderedPageBreak/>
        <w:t>power-</w:t>
      </w:r>
      <w:r w:rsidR="00F7363A">
        <w:t>s</w:t>
      </w:r>
      <w:r w:rsidR="003711D6">
        <w:t>tate-capabilit</w:t>
      </w:r>
      <w:r w:rsidR="001461B6">
        <w:t>ies</w:t>
      </w:r>
      <w:r w:rsidR="00786B65">
        <w:t>-col</w:t>
      </w:r>
      <w:r w:rsidR="00F7363A">
        <w:t xml:space="preserve"> </w:t>
      </w:r>
      <w:r>
        <w:t>(</w:t>
      </w:r>
      <w:r w:rsidRPr="00585791">
        <w:t>1</w:t>
      </w:r>
      <w:r>
        <w:t>setOf collection)</w:t>
      </w:r>
      <w:bookmarkEnd w:id="499"/>
    </w:p>
    <w:p w14:paraId="4AF1E15C" w14:textId="3DAAD090" w:rsidR="004E1F9E" w:rsidRPr="004E1F9E" w:rsidRDefault="004E1F9E" w:rsidP="001B0406">
      <w:pPr>
        <w:pStyle w:val="IEEEStdsParagraph"/>
      </w:pPr>
      <w:r>
        <w:t xml:space="preserve">This OPTIONAL System attribute </w:t>
      </w:r>
      <w:r w:rsidR="009F2042">
        <w:t>lists</w:t>
      </w:r>
      <w:r>
        <w:t xml:space="preserve"> </w:t>
      </w:r>
      <w:r w:rsidR="004924AA">
        <w:t xml:space="preserve">System </w:t>
      </w:r>
      <w:r w:rsidR="003A7B0D">
        <w:t xml:space="preserve">supported </w:t>
      </w:r>
      <w:r>
        <w:t xml:space="preserve">power capabilities </w:t>
      </w:r>
      <w:r w:rsidR="003A7B0D">
        <w:t>for each</w:t>
      </w:r>
      <w:r>
        <w:t xml:space="preserve"> </w:t>
      </w:r>
      <w:r w:rsidR="003A7B0D">
        <w:t xml:space="preserve">stable </w:t>
      </w:r>
      <w:r>
        <w:t>power state</w:t>
      </w:r>
      <w:r w:rsidR="00AC79AA">
        <w:t xml:space="preserve"> and</w:t>
      </w:r>
      <w:r>
        <w:t xml:space="preserve"> is semantically equivalent to the </w:t>
      </w:r>
      <w:r w:rsidR="00A1307B">
        <w:t xml:space="preserve">SM </w:t>
      </w:r>
      <w:r>
        <w:t>Power Support group defined in [PWG5106.4].</w:t>
      </w:r>
    </w:p>
    <w:p w14:paraId="3C5F6176" w14:textId="77777777" w:rsidR="002952C4" w:rsidRDefault="002952C4" w:rsidP="00C55964">
      <w:pPr>
        <w:pStyle w:val="IEEEStdsLevel4Header"/>
      </w:pPr>
      <w:r>
        <w:t>can-accept-jobs (boolean</w:t>
      </w:r>
      <w:r w:rsidRPr="005F6710">
        <w:t>)</w:t>
      </w:r>
    </w:p>
    <w:p w14:paraId="322AB9F2" w14:textId="72C63DC5" w:rsidR="002952C4" w:rsidRDefault="002952C4" w:rsidP="001B0406">
      <w:pPr>
        <w:pStyle w:val="IEEEStdsParagraph"/>
      </w:pPr>
      <w:r>
        <w:t xml:space="preserve">This REQUIRED member </w:t>
      </w:r>
      <w:r w:rsidR="00074072">
        <w:t>identifies</w:t>
      </w:r>
      <w:r>
        <w:t xml:space="preserve"> wh</w:t>
      </w:r>
      <w:r w:rsidR="00127057">
        <w:t>ether the System can</w:t>
      </w:r>
      <w:r w:rsidRPr="002952C4">
        <w:t xml:space="preserve"> accept new i</w:t>
      </w:r>
      <w:r>
        <w:t>ncoming Jobs in this stable</w:t>
      </w:r>
      <w:r w:rsidRPr="002952C4">
        <w:t xml:space="preserve"> power state</w:t>
      </w:r>
      <w:r>
        <w:t>, unless the System or</w:t>
      </w:r>
      <w:r w:rsidRPr="002952C4">
        <w:t xml:space="preserve"> has been disabled by an </w:t>
      </w:r>
      <w:r>
        <w:t xml:space="preserve">Operator or </w:t>
      </w:r>
      <w:r w:rsidRPr="002952C4">
        <w:t>Administrator</w:t>
      </w:r>
      <w:r>
        <w:t xml:space="preserve">, and is </w:t>
      </w:r>
      <w:r w:rsidRPr="0003584A">
        <w:t>semanti</w:t>
      </w:r>
      <w:r>
        <w:t xml:space="preserve">cally equivalent to the </w:t>
      </w:r>
      <w:r w:rsidR="00A1307B">
        <w:t xml:space="preserve">SM </w:t>
      </w:r>
      <w:r>
        <w:t>CanAcceptJobs element in the Power Support</w:t>
      </w:r>
      <w:r w:rsidRPr="0003584A">
        <w:t xml:space="preserve"> group defined in [PWG5106.4].</w:t>
      </w:r>
    </w:p>
    <w:p w14:paraId="2C2C36BB" w14:textId="77777777" w:rsidR="002952C4" w:rsidRDefault="002952C4" w:rsidP="00C55964">
      <w:pPr>
        <w:pStyle w:val="IEEEStdsLevel4Header"/>
      </w:pPr>
      <w:r>
        <w:t>can-process-jobs (boolean</w:t>
      </w:r>
      <w:r w:rsidRPr="005F6710">
        <w:t>)</w:t>
      </w:r>
    </w:p>
    <w:p w14:paraId="373C7827" w14:textId="1752D812" w:rsidR="002952C4" w:rsidRDefault="002952C4" w:rsidP="001B0406">
      <w:pPr>
        <w:pStyle w:val="IEEEStdsParagraph"/>
      </w:pPr>
      <w:r>
        <w:t xml:space="preserve">This REQUIRED member </w:t>
      </w:r>
      <w:r w:rsidR="00074072">
        <w:t>identifies</w:t>
      </w:r>
      <w:r>
        <w:t xml:space="preserve"> wh</w:t>
      </w:r>
      <w:r w:rsidR="00127057">
        <w:t>ether the System can</w:t>
      </w:r>
      <w:r>
        <w:t xml:space="preserve"> process</w:t>
      </w:r>
      <w:r w:rsidRPr="002952C4">
        <w:t xml:space="preserve"> new i</w:t>
      </w:r>
      <w:r>
        <w:t>ncoming Jobs</w:t>
      </w:r>
      <w:r w:rsidRPr="002952C4">
        <w:t xml:space="preserve"> </w:t>
      </w:r>
      <w:r>
        <w:t xml:space="preserve">or existing </w:t>
      </w:r>
      <w:r w:rsidRPr="002952C4">
        <w:t>queued Jobs</w:t>
      </w:r>
      <w:r>
        <w:t xml:space="preserve"> in this stable</w:t>
      </w:r>
      <w:r w:rsidRPr="002952C4">
        <w:t xml:space="preserve"> power state</w:t>
      </w:r>
      <w:r>
        <w:t xml:space="preserve"> and is </w:t>
      </w:r>
      <w:r w:rsidRPr="0003584A">
        <w:t>semanti</w:t>
      </w:r>
      <w:r>
        <w:t xml:space="preserve">cally equivalent to the </w:t>
      </w:r>
      <w:r w:rsidR="00A1307B">
        <w:t xml:space="preserve">SM </w:t>
      </w:r>
      <w:r>
        <w:t>Can</w:t>
      </w:r>
      <w:r w:rsidR="0085754F">
        <w:t>Process</w:t>
      </w:r>
      <w:r>
        <w:t>Jobs element in the Power Support</w:t>
      </w:r>
      <w:r w:rsidRPr="0003584A">
        <w:t xml:space="preserve"> group defined in [PWG5106.4].</w:t>
      </w:r>
    </w:p>
    <w:p w14:paraId="25DA504E" w14:textId="77777777" w:rsidR="003A7B0D" w:rsidRDefault="003A7B0D" w:rsidP="00C55964">
      <w:pPr>
        <w:pStyle w:val="IEEEStdsLevel4Header"/>
      </w:pPr>
      <w:r>
        <w:t>power-active-watts (integer(0</w:t>
      </w:r>
      <w:r w:rsidRPr="005F6710">
        <w:t>:MAX))</w:t>
      </w:r>
    </w:p>
    <w:p w14:paraId="43477589" w14:textId="48C04490" w:rsidR="003A7B0D" w:rsidRDefault="003A7B0D" w:rsidP="001B0406">
      <w:pPr>
        <w:pStyle w:val="IEEEStdsParagraph"/>
      </w:pPr>
      <w:r>
        <w:t xml:space="preserve">This REQUIRED member attribute </w:t>
      </w:r>
      <w:r w:rsidR="004753A6">
        <w:t>identifies</w:t>
      </w:r>
      <w:r w:rsidRPr="003A7B0D">
        <w:t xml:space="preserve"> the nominal power consumption in watts</w:t>
      </w:r>
      <w:r>
        <w:t xml:space="preserve"> for this stable power state </w:t>
      </w:r>
      <w:r w:rsidR="00432094">
        <w:t xml:space="preserve">when the System is in an </w:t>
      </w:r>
      <w:r w:rsidR="005424F1">
        <w:t xml:space="preserve">active operational state (i.e., </w:t>
      </w:r>
      <w:r w:rsidR="00432094">
        <w:t xml:space="preserve">‘processing’) </w:t>
      </w:r>
      <w:r>
        <w:t xml:space="preserve">and is </w:t>
      </w:r>
      <w:r w:rsidRPr="0003584A">
        <w:t>semanti</w:t>
      </w:r>
      <w:r>
        <w:t xml:space="preserve">cally equivalent to the </w:t>
      </w:r>
      <w:r w:rsidR="00A1307B">
        <w:t xml:space="preserve">SM </w:t>
      </w:r>
      <w:r>
        <w:t>PowerActiveWatts element in the Power Support</w:t>
      </w:r>
      <w:r w:rsidRPr="0003584A">
        <w:t xml:space="preserve"> group defined in [PWG5106.4].</w:t>
      </w:r>
    </w:p>
    <w:p w14:paraId="2774E143" w14:textId="77777777" w:rsidR="003A7B0D" w:rsidRDefault="003A7B0D" w:rsidP="00C55964">
      <w:pPr>
        <w:pStyle w:val="IEEEStdsLevel4Header"/>
      </w:pPr>
      <w:r>
        <w:t>power-inactive-watts (integer(0</w:t>
      </w:r>
      <w:r w:rsidRPr="005F6710">
        <w:t>:MAX))</w:t>
      </w:r>
    </w:p>
    <w:p w14:paraId="49F28EAC" w14:textId="0015B00D" w:rsidR="003A7B0D" w:rsidRDefault="003A7B0D" w:rsidP="001B0406">
      <w:pPr>
        <w:pStyle w:val="IEEEStdsParagraph"/>
      </w:pPr>
      <w:r>
        <w:t xml:space="preserve">This REQUIRED member attribute </w:t>
      </w:r>
      <w:r w:rsidR="004753A6">
        <w:t>identifies</w:t>
      </w:r>
      <w:r w:rsidRPr="003A7B0D">
        <w:t xml:space="preserve"> the nominal power consumption in watts</w:t>
      </w:r>
      <w:r>
        <w:t xml:space="preserve"> for this stable power state when the System is in a</w:t>
      </w:r>
      <w:r w:rsidR="00432094">
        <w:t>n</w:t>
      </w:r>
      <w:r w:rsidR="005424F1">
        <w:t xml:space="preserve"> inactive operational state (i.e</w:t>
      </w:r>
      <w:r>
        <w:t>., ‘idle’ or ‘stopped’</w:t>
      </w:r>
      <w:r w:rsidR="00432094">
        <w:t xml:space="preserve">) </w:t>
      </w:r>
      <w:r>
        <w:t xml:space="preserve">and is </w:t>
      </w:r>
      <w:r w:rsidRPr="0003584A">
        <w:t>semanti</w:t>
      </w:r>
      <w:r>
        <w:t>cally equivalent to the</w:t>
      </w:r>
      <w:r w:rsidR="00A1307B">
        <w:t xml:space="preserve"> SM</w:t>
      </w:r>
      <w:r>
        <w:t xml:space="preserve"> Power</w:t>
      </w:r>
      <w:r w:rsidR="00432094">
        <w:t>Ina</w:t>
      </w:r>
      <w:r>
        <w:t>ctiveWatts element in the Power Support</w:t>
      </w:r>
      <w:r w:rsidRPr="0003584A">
        <w:t xml:space="preserve"> group defined in [PWG5106.4].</w:t>
      </w:r>
    </w:p>
    <w:p w14:paraId="79583353" w14:textId="60D97C15" w:rsidR="003A7B0D" w:rsidRPr="003850AB" w:rsidRDefault="00742161" w:rsidP="00C55964">
      <w:pPr>
        <w:pStyle w:val="IEEEStdsLevel4Header"/>
      </w:pPr>
      <w:r>
        <w:t>power-state (type1</w:t>
      </w:r>
      <w:r w:rsidR="003A7B0D">
        <w:t xml:space="preserve"> </w:t>
      </w:r>
      <w:r w:rsidR="00962203">
        <w:t>enum</w:t>
      </w:r>
      <w:r w:rsidR="003A7B0D">
        <w:t>)</w:t>
      </w:r>
    </w:p>
    <w:p w14:paraId="47B5E4FF" w14:textId="52A97EC7" w:rsidR="003A7B0D" w:rsidRDefault="003A7B0D" w:rsidP="001B0406">
      <w:pPr>
        <w:pStyle w:val="IEEEStdsParagraph"/>
      </w:pPr>
      <w:r>
        <w:t xml:space="preserve">This REQUIRED member attribute </w:t>
      </w:r>
      <w:r w:rsidR="004753A6">
        <w:t>identifies</w:t>
      </w:r>
      <w:r>
        <w:t xml:space="preserve"> a System supported stable power state that is the unique key of this power state capability entry and is semantically equivalent to the </w:t>
      </w:r>
      <w:r w:rsidR="00A1307B">
        <w:t xml:space="preserve">SM </w:t>
      </w:r>
      <w:r>
        <w:t>PowerState element in the Power Support group defined in [PWG5106.4].</w:t>
      </w:r>
    </w:p>
    <w:p w14:paraId="281EEF91" w14:textId="48BBEEFD" w:rsidR="003A7B0D" w:rsidRPr="006B4FCC" w:rsidRDefault="003A7B0D"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1F47BD">
        <w:t>7.3.1.2</w:t>
      </w:r>
      <w:r w:rsidR="00962203">
        <w:fldChar w:fldCharType="end"/>
      </w:r>
      <w:r>
        <w:t>.</w:t>
      </w:r>
    </w:p>
    <w:p w14:paraId="45D95ADA" w14:textId="77777777" w:rsidR="00786B65" w:rsidRDefault="00786B65" w:rsidP="00C55964">
      <w:pPr>
        <w:pStyle w:val="IEEEStdsLevel3Header"/>
      </w:pPr>
      <w:bookmarkStart w:id="500" w:name="_Toc194317397"/>
      <w:r>
        <w:t>power-state-counters-col (</w:t>
      </w:r>
      <w:r w:rsidRPr="00585791">
        <w:t>1</w:t>
      </w:r>
      <w:r>
        <w:t>setOf collection)</w:t>
      </w:r>
      <w:bookmarkEnd w:id="500"/>
    </w:p>
    <w:p w14:paraId="3E7F3A7B" w14:textId="112226CC" w:rsidR="00786B65" w:rsidRDefault="00786B65" w:rsidP="001B0406">
      <w:pPr>
        <w:pStyle w:val="IEEEStdsParagraph"/>
      </w:pPr>
      <w:r>
        <w:t xml:space="preserve">This OPTIONAL System attribute lists </w:t>
      </w:r>
      <w:r w:rsidR="004924AA">
        <w:t xml:space="preserve">System </w:t>
      </w:r>
      <w:r>
        <w:t xml:space="preserve">power </w:t>
      </w:r>
      <w:r w:rsidR="00BD23E8">
        <w:t xml:space="preserve">state </w:t>
      </w:r>
      <w:r w:rsidR="004924AA">
        <w:t xml:space="preserve">transition </w:t>
      </w:r>
      <w:r>
        <w:t xml:space="preserve">counters  and is semantically equivalent to the </w:t>
      </w:r>
      <w:r w:rsidR="00A1307B">
        <w:t xml:space="preserve">SM </w:t>
      </w:r>
      <w:r>
        <w:t>Power Counter group defined in [PWG5106.4].</w:t>
      </w:r>
    </w:p>
    <w:p w14:paraId="31F35FFE" w14:textId="77777777" w:rsidR="00C55964" w:rsidRDefault="00786B65" w:rsidP="00C55964">
      <w:pPr>
        <w:pStyle w:val="IEEEStdsLevel4Header"/>
      </w:pPr>
      <w:r>
        <w:lastRenderedPageBreak/>
        <w:t>hibernate-transitions (integer(0</w:t>
      </w:r>
      <w:r w:rsidRPr="005F6710">
        <w:t>:MAX))</w:t>
      </w:r>
    </w:p>
    <w:p w14:paraId="60B66EE9" w14:textId="14727AAF" w:rsidR="00786B65" w:rsidRPr="005265C2" w:rsidRDefault="00786B65" w:rsidP="001B0406">
      <w:pPr>
        <w:pStyle w:val="IEEEStdsParagraph"/>
      </w:pPr>
      <w:r>
        <w:t xml:space="preserve">This REQUIRED member attribute </w:t>
      </w:r>
      <w:r w:rsidR="004753A6">
        <w:t>contains</w:t>
      </w:r>
      <w:r>
        <w:t xml:space="preserve"> the System </w:t>
      </w:r>
      <w:r w:rsidRPr="005265C2">
        <w:t xml:space="preserve">lifetime number of transitions into the </w:t>
      </w:r>
      <w:r>
        <w:t>‘h</w:t>
      </w:r>
      <w:r w:rsidRPr="005265C2">
        <w:t>ibernate</w:t>
      </w:r>
      <w:r>
        <w:t>’</w:t>
      </w:r>
      <w:r w:rsidRPr="005265C2">
        <w:t xml:space="preserve"> power state</w:t>
      </w:r>
      <w:r>
        <w:t xml:space="preserve"> and is </w:t>
      </w:r>
      <w:r w:rsidRPr="0003584A">
        <w:t>semanti</w:t>
      </w:r>
      <w:r>
        <w:t xml:space="preserve">cally equivalent to the </w:t>
      </w:r>
      <w:r w:rsidR="00A1307B">
        <w:t xml:space="preserve">SM </w:t>
      </w:r>
      <w:r>
        <w:t>HibernateTransitions element in the Power Counter</w:t>
      </w:r>
      <w:r w:rsidRPr="0003584A">
        <w:t xml:space="preserve"> group defined in [PWG5106.4].</w:t>
      </w:r>
    </w:p>
    <w:p w14:paraId="51C9C01A" w14:textId="77777777" w:rsidR="00BD23E8" w:rsidRDefault="00BD23E8" w:rsidP="00C55964">
      <w:pPr>
        <w:pStyle w:val="IEEEStdsLevel4Header"/>
      </w:pPr>
      <w:r>
        <w:t>on-transitions (integer(0</w:t>
      </w:r>
      <w:r w:rsidRPr="005F6710">
        <w:t>:MAX))</w:t>
      </w:r>
    </w:p>
    <w:p w14:paraId="43DB8F05" w14:textId="1ACDA4EF" w:rsidR="00BD23E8" w:rsidRPr="005265C2" w:rsidRDefault="00BD23E8" w:rsidP="001B0406">
      <w:pPr>
        <w:pStyle w:val="IEEEStdsParagraph"/>
      </w:pPr>
      <w:r>
        <w:t xml:space="preserve">This REQUIRED member attribute </w:t>
      </w:r>
      <w:r w:rsidR="004753A6">
        <w:t>contains</w:t>
      </w:r>
      <w:r>
        <w:t xml:space="preserve"> the System </w:t>
      </w:r>
      <w:r w:rsidRPr="005265C2">
        <w:t xml:space="preserve">lifetime number of transitions into the </w:t>
      </w:r>
      <w:r>
        <w:t>‘on’</w:t>
      </w:r>
      <w:r w:rsidRPr="005265C2">
        <w:t xml:space="preserve"> power state</w:t>
      </w:r>
      <w:r>
        <w:t xml:space="preserve"> and is </w:t>
      </w:r>
      <w:r w:rsidRPr="0003584A">
        <w:t>semanti</w:t>
      </w:r>
      <w:r>
        <w:t xml:space="preserve">cally equivalent to the </w:t>
      </w:r>
      <w:r w:rsidR="00A1307B">
        <w:t xml:space="preserve">SM </w:t>
      </w:r>
      <w:r>
        <w:t>OnTransitions element in the Power Counter</w:t>
      </w:r>
      <w:r w:rsidRPr="0003584A">
        <w:t xml:space="preserve"> group defined in [PWG5106.4].</w:t>
      </w:r>
    </w:p>
    <w:p w14:paraId="590A8A08" w14:textId="77777777" w:rsidR="00BD23E8" w:rsidRDefault="00BD23E8" w:rsidP="00C55964">
      <w:pPr>
        <w:pStyle w:val="IEEEStdsLevel4Header"/>
      </w:pPr>
      <w:r>
        <w:t>standby-transitions (integer(0</w:t>
      </w:r>
      <w:r w:rsidRPr="005F6710">
        <w:t>:MAX))</w:t>
      </w:r>
    </w:p>
    <w:p w14:paraId="045E3F3C" w14:textId="109183B2" w:rsidR="00BD23E8" w:rsidRPr="005265C2" w:rsidRDefault="00BD23E8" w:rsidP="001B0406">
      <w:pPr>
        <w:pStyle w:val="IEEEStdsParagraph"/>
      </w:pPr>
      <w:r>
        <w:t xml:space="preserve">This REQUIRED member attribute </w:t>
      </w:r>
      <w:r w:rsidR="004753A6">
        <w:t>contains</w:t>
      </w:r>
      <w:r>
        <w:t xml:space="preserve"> the System </w:t>
      </w:r>
      <w:r w:rsidRPr="005265C2">
        <w:t xml:space="preserve">lifetime number of transitions into the </w:t>
      </w:r>
      <w:r>
        <w:t>‘standby’</w:t>
      </w:r>
      <w:r w:rsidRPr="005265C2">
        <w:t xml:space="preserve"> power state</w:t>
      </w:r>
      <w:r>
        <w:t xml:space="preserve"> and is </w:t>
      </w:r>
      <w:r w:rsidRPr="0003584A">
        <w:t>semanti</w:t>
      </w:r>
      <w:r>
        <w:t xml:space="preserve">cally equivalent to the </w:t>
      </w:r>
      <w:r w:rsidR="00A1307B">
        <w:t xml:space="preserve">SM </w:t>
      </w:r>
      <w:r>
        <w:t>StandbyTransitions element in the Power Counter</w:t>
      </w:r>
      <w:r w:rsidRPr="0003584A">
        <w:t xml:space="preserve"> group defined in [PWG5106.4].</w:t>
      </w:r>
    </w:p>
    <w:p w14:paraId="2EAC8A9C" w14:textId="77777777" w:rsidR="00BD23E8" w:rsidRDefault="00BD23E8" w:rsidP="00C55964">
      <w:pPr>
        <w:pStyle w:val="IEEEStdsLevel4Header"/>
      </w:pPr>
      <w:r>
        <w:t>suspend-transitions (integer(0</w:t>
      </w:r>
      <w:r w:rsidRPr="005F6710">
        <w:t>:MAX))</w:t>
      </w:r>
    </w:p>
    <w:p w14:paraId="2C4E43C9" w14:textId="58BD5290" w:rsidR="00BD23E8" w:rsidRPr="005265C2" w:rsidRDefault="00BD23E8" w:rsidP="001B0406">
      <w:pPr>
        <w:pStyle w:val="IEEEStdsParagraph"/>
      </w:pPr>
      <w:r>
        <w:t xml:space="preserve">This REQUIRED member attribute </w:t>
      </w:r>
      <w:r w:rsidR="004753A6">
        <w:t>contains</w:t>
      </w:r>
      <w:r>
        <w:t xml:space="preserve"> the System </w:t>
      </w:r>
      <w:r w:rsidRPr="005265C2">
        <w:t xml:space="preserve">lifetime number of transitions into the </w:t>
      </w:r>
      <w:r>
        <w:t>‘suspend’</w:t>
      </w:r>
      <w:r w:rsidRPr="005265C2">
        <w:t xml:space="preserve"> power state</w:t>
      </w:r>
      <w:r>
        <w:t xml:space="preserve"> and is </w:t>
      </w:r>
      <w:r w:rsidRPr="0003584A">
        <w:t>semanti</w:t>
      </w:r>
      <w:r>
        <w:t xml:space="preserve">cally equivalent to the </w:t>
      </w:r>
      <w:r w:rsidR="00A1307B">
        <w:t xml:space="preserve">SM </w:t>
      </w:r>
      <w:r>
        <w:t>SuspendTransitions element in the Power Counter</w:t>
      </w:r>
      <w:r w:rsidRPr="0003584A">
        <w:t xml:space="preserve"> group defined in [PWG5106.4].</w:t>
      </w:r>
    </w:p>
    <w:p w14:paraId="518B49F0" w14:textId="77777777" w:rsidR="00CB56E2" w:rsidRDefault="00CB56E2" w:rsidP="00C55964">
      <w:pPr>
        <w:pStyle w:val="IEEEStdsLevel3Header"/>
      </w:pPr>
      <w:bookmarkStart w:id="501" w:name="_Toc194317398"/>
      <w:r>
        <w:t>power-state-monitor-col (collection)</w:t>
      </w:r>
      <w:bookmarkEnd w:id="501"/>
    </w:p>
    <w:p w14:paraId="67A066CF" w14:textId="62AD0A75" w:rsidR="00CB56E2" w:rsidRDefault="00CB56E2" w:rsidP="001B0406">
      <w:pPr>
        <w:pStyle w:val="IEEEStdsParagraph"/>
      </w:pPr>
      <w:r>
        <w:t xml:space="preserve">This RECOMMENDED System attribute </w:t>
      </w:r>
      <w:r w:rsidR="004753A6">
        <w:t>contains</w:t>
      </w:r>
      <w:r>
        <w:t xml:space="preserve"> th</w:t>
      </w:r>
      <w:r w:rsidR="004753A6">
        <w:t>e</w:t>
      </w:r>
      <w:r w:rsidR="00015215">
        <w:t xml:space="preserve"> </w:t>
      </w:r>
      <w:r w:rsidR="006D050F">
        <w:t>System power state</w:t>
      </w:r>
      <w:r>
        <w:t xml:space="preserve"> and is semantically equivalent to the </w:t>
      </w:r>
      <w:r w:rsidR="00A1307B">
        <w:t xml:space="preserve">SM </w:t>
      </w:r>
      <w:r w:rsidR="004753A6">
        <w:t xml:space="preserve">Power General, Power Meters, and </w:t>
      </w:r>
      <w:r>
        <w:t>Power Monitor group</w:t>
      </w:r>
      <w:r w:rsidR="004753A6">
        <w:t>s</w:t>
      </w:r>
      <w:r>
        <w:t xml:space="preserve"> defined in [PWG5106.4].</w:t>
      </w:r>
    </w:p>
    <w:p w14:paraId="0F94FF40" w14:textId="77777777" w:rsidR="00074072" w:rsidRDefault="00074072" w:rsidP="001B0406">
      <w:pPr>
        <w:pStyle w:val="IEEEStdsParagraph"/>
      </w:pPr>
      <w:r>
        <w:t>Note:  Power consumption attribute values are volatile and typically change regularly at implementation-defined intervals.</w:t>
      </w:r>
    </w:p>
    <w:p w14:paraId="6210EAE0" w14:textId="77777777" w:rsidR="00383DC8" w:rsidRDefault="00383DC8" w:rsidP="00383DC8">
      <w:pPr>
        <w:pStyle w:val="IEEEStdsLevel4Header"/>
      </w:pPr>
      <w:r>
        <w:t>current-month-kwh (integer(0</w:t>
      </w:r>
      <w:r w:rsidRPr="005F6710">
        <w:t>:MAX))</w:t>
      </w:r>
    </w:p>
    <w:p w14:paraId="3E0F8F28" w14:textId="4EBA50F5" w:rsidR="00383DC8" w:rsidRDefault="00383DC8" w:rsidP="001B0406">
      <w:pPr>
        <w:pStyle w:val="IEEEStdsParagraph"/>
      </w:pPr>
      <w:r>
        <w:t xml:space="preserve">This REQUIRED member attribute </w:t>
      </w:r>
      <w:r w:rsidR="004753A6">
        <w:t>contains</w:t>
      </w:r>
      <w:r w:rsidRPr="00B138FD">
        <w:t xml:space="preserve"> the current month's </w:t>
      </w:r>
      <w:r>
        <w:t xml:space="preserve">System </w:t>
      </w:r>
      <w:r w:rsidRPr="00B138FD">
        <w:t>power consumption in kilowatt hours</w:t>
      </w:r>
      <w:r>
        <w:t xml:space="preserve"> and is </w:t>
      </w:r>
      <w:r w:rsidRPr="0003584A">
        <w:t>semanti</w:t>
      </w:r>
      <w:r>
        <w:t xml:space="preserve">cally equivalent to the </w:t>
      </w:r>
      <w:r w:rsidR="00A1307B">
        <w:t xml:space="preserve">SM </w:t>
      </w:r>
      <w:r w:rsidRPr="00B138FD">
        <w:t>PowerCurrentMonthKWH</w:t>
      </w:r>
      <w:r>
        <w:t xml:space="preserve"> element in the Power Meter</w:t>
      </w:r>
      <w:r w:rsidRPr="0003584A">
        <w:t xml:space="preserve"> group defined in [PWG5106.4].</w:t>
      </w:r>
      <w:r w:rsidR="00F478C0">
        <w:t xml:space="preserve"> </w:t>
      </w:r>
      <w:r>
        <w:t xml:space="preserve">The </w:t>
      </w:r>
      <w:r w:rsidR="00782B19">
        <w:t xml:space="preserve">System MUST reset the </w:t>
      </w:r>
      <w:r>
        <w:t>value of this at</w:t>
      </w:r>
      <w:r w:rsidR="00782B19">
        <w:t>tribute</w:t>
      </w:r>
      <w:r>
        <w:t xml:space="preserve"> to zero at the beginning of every month.</w:t>
      </w:r>
    </w:p>
    <w:p w14:paraId="75F3CE11" w14:textId="77777777" w:rsidR="00383DC8" w:rsidRDefault="00383DC8" w:rsidP="00383DC8">
      <w:pPr>
        <w:pStyle w:val="IEEEStdsLevel4Header"/>
      </w:pPr>
      <w:r>
        <w:t>current-watts (integer(0</w:t>
      </w:r>
      <w:r w:rsidRPr="005F6710">
        <w:t>:MAX))</w:t>
      </w:r>
    </w:p>
    <w:p w14:paraId="25354888" w14:textId="04BB9424" w:rsidR="00383DC8" w:rsidRDefault="00383DC8" w:rsidP="001B0406">
      <w:pPr>
        <w:pStyle w:val="IEEEStdsParagraph"/>
      </w:pPr>
      <w:r>
        <w:t xml:space="preserve">This REQUIRED member attribute </w:t>
      </w:r>
      <w:r w:rsidR="004753A6">
        <w:t>contains</w:t>
      </w:r>
      <w:r w:rsidRPr="00B138FD">
        <w:t xml:space="preserve"> the current </w:t>
      </w:r>
      <w:r>
        <w:t xml:space="preserve">System </w:t>
      </w:r>
      <w:r w:rsidR="00074072">
        <w:t xml:space="preserve">instantaneous </w:t>
      </w:r>
      <w:r w:rsidRPr="00B138FD">
        <w:t>power consumption in watts</w:t>
      </w:r>
      <w:r>
        <w:t xml:space="preserve"> and is </w:t>
      </w:r>
      <w:r w:rsidRPr="0003584A">
        <w:t>semanti</w:t>
      </w:r>
      <w:r>
        <w:t xml:space="preserve">cally equivalent to the </w:t>
      </w:r>
      <w:r w:rsidR="00A1307B">
        <w:t xml:space="preserve">SM </w:t>
      </w:r>
      <w:r>
        <w:t>PowerCurrentWatts element in the Power Meter</w:t>
      </w:r>
      <w:r w:rsidRPr="0003584A">
        <w:t xml:space="preserve"> group defined in [PWG5106.4].</w:t>
      </w:r>
    </w:p>
    <w:p w14:paraId="082C41AE" w14:textId="77777777" w:rsidR="00B161B3" w:rsidRDefault="00074072" w:rsidP="001B0406">
      <w:pPr>
        <w:pStyle w:val="IEEEStdsParagraph"/>
      </w:pPr>
      <w:r>
        <w:t>Note:  The value of this attribute is typically determined by software estimation instead of actual current measurement.</w:t>
      </w:r>
    </w:p>
    <w:p w14:paraId="24E07380" w14:textId="77777777" w:rsidR="00383DC8" w:rsidRDefault="00383DC8" w:rsidP="00383DC8">
      <w:pPr>
        <w:pStyle w:val="IEEEStdsLevel4Header"/>
      </w:pPr>
      <w:r>
        <w:lastRenderedPageBreak/>
        <w:t>lifetime-kwh (integer(0</w:t>
      </w:r>
      <w:r w:rsidRPr="005F6710">
        <w:t>:MAX))</w:t>
      </w:r>
    </w:p>
    <w:p w14:paraId="51BBAD52" w14:textId="6CB4AFEC" w:rsidR="00383DC8" w:rsidRDefault="00383DC8" w:rsidP="001B0406">
      <w:pPr>
        <w:pStyle w:val="IEEEStdsParagraph"/>
      </w:pPr>
      <w:r>
        <w:t xml:space="preserve">This REQUIRED member attribute </w:t>
      </w:r>
      <w:r w:rsidR="004753A6">
        <w:t>contains</w:t>
      </w:r>
      <w:r>
        <w:t xml:space="preserve"> the lifetime</w:t>
      </w:r>
      <w:r w:rsidRPr="00B138FD">
        <w:t xml:space="preserve"> </w:t>
      </w:r>
      <w:r>
        <w:t xml:space="preserve">System </w:t>
      </w:r>
      <w:r w:rsidRPr="00B138FD">
        <w:t>power consumption in kilowatt hours</w:t>
      </w:r>
      <w:r>
        <w:t xml:space="preserve"> and is </w:t>
      </w:r>
      <w:r w:rsidRPr="0003584A">
        <w:t>semanti</w:t>
      </w:r>
      <w:r>
        <w:t xml:space="preserve">cally equivalent to the </w:t>
      </w:r>
      <w:r w:rsidR="00A1307B">
        <w:t xml:space="preserve">SM </w:t>
      </w:r>
      <w:r>
        <w:t>PowerLifetime</w:t>
      </w:r>
      <w:r w:rsidRPr="00B138FD">
        <w:t>KWH</w:t>
      </w:r>
      <w:r>
        <w:t xml:space="preserve"> element in the Power Meter</w:t>
      </w:r>
      <w:r w:rsidRPr="0003584A">
        <w:t xml:space="preserve"> group defined in [PWG5106.4].</w:t>
      </w:r>
    </w:p>
    <w:p w14:paraId="27F508FE" w14:textId="77777777" w:rsidR="00383DC8" w:rsidRDefault="00383DC8" w:rsidP="00383DC8">
      <w:pPr>
        <w:pStyle w:val="IEEEStdsLevel4Header"/>
      </w:pPr>
      <w:r>
        <w:t>meters-are-actual (boolean</w:t>
      </w:r>
      <w:r w:rsidRPr="005F6710">
        <w:t>)</w:t>
      </w:r>
    </w:p>
    <w:p w14:paraId="7E66C8D1" w14:textId="7DEC7DD6" w:rsidR="00383DC8" w:rsidRDefault="00383DC8" w:rsidP="001B0406">
      <w:pPr>
        <w:pStyle w:val="IEEEStdsParagraph"/>
      </w:pPr>
      <w:r>
        <w:t xml:space="preserve">This REQUIRED member attribute </w:t>
      </w:r>
      <w:r w:rsidR="004753A6">
        <w:t>identifies</w:t>
      </w:r>
      <w:r>
        <w:t xml:space="preserve"> whether or not System power meter attributes are </w:t>
      </w:r>
      <w:r w:rsidRPr="00F90EE0">
        <w:t>based on actual measurement (true) or software estimation (false)</w:t>
      </w:r>
      <w:r>
        <w:t xml:space="preserve"> and is </w:t>
      </w:r>
      <w:r w:rsidRPr="0003584A">
        <w:t>semanti</w:t>
      </w:r>
      <w:r>
        <w:t xml:space="preserve">cally equivalent to the </w:t>
      </w:r>
      <w:r w:rsidR="00A1307B">
        <w:t xml:space="preserve">SM </w:t>
      </w:r>
      <w:r>
        <w:t>PowerMetersAreActual element in the Power Meter</w:t>
      </w:r>
      <w:r w:rsidRPr="0003584A">
        <w:t xml:space="preserve"> group defined in [PWG5106.4].</w:t>
      </w:r>
    </w:p>
    <w:p w14:paraId="4833043E" w14:textId="5BBA3F94" w:rsidR="001660C9" w:rsidRPr="003850AB" w:rsidRDefault="00383DC8" w:rsidP="00C55964">
      <w:pPr>
        <w:pStyle w:val="IEEEStdsLevel4Header"/>
      </w:pPr>
      <w:r>
        <w:t>power-state (type1</w:t>
      </w:r>
      <w:r w:rsidR="001660C9">
        <w:t xml:space="preserve"> </w:t>
      </w:r>
      <w:r w:rsidR="00962203">
        <w:t>enum</w:t>
      </w:r>
      <w:r w:rsidR="001660C9">
        <w:t>)</w:t>
      </w:r>
    </w:p>
    <w:p w14:paraId="6836A459" w14:textId="65CDE4B4" w:rsidR="001660C9" w:rsidRDefault="001660C9" w:rsidP="001B0406">
      <w:pPr>
        <w:pStyle w:val="IEEEStdsParagraph"/>
      </w:pPr>
      <w:r>
        <w:t xml:space="preserve">This REQUIRED member attribute </w:t>
      </w:r>
      <w:r w:rsidR="004753A6">
        <w:t>identifies</w:t>
      </w:r>
      <w:r>
        <w:t xml:space="preserve"> the current stable or ephemeral (transitional) System power state and is semantically equivalent to the </w:t>
      </w:r>
      <w:r w:rsidR="002729BB">
        <w:t xml:space="preserve">SM </w:t>
      </w:r>
      <w:r>
        <w:t>PowerState element in the Power Monitor group defined in [PWG5106.4].</w:t>
      </w:r>
    </w:p>
    <w:p w14:paraId="134BE4C5" w14:textId="71A80E3B" w:rsidR="00B161B3" w:rsidRDefault="001660C9"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1F47BD">
        <w:t>7.3.1.2</w:t>
      </w:r>
      <w:r w:rsidR="00962203">
        <w:fldChar w:fldCharType="end"/>
      </w:r>
      <w:r>
        <w:t>.</w:t>
      </w:r>
    </w:p>
    <w:p w14:paraId="61940566" w14:textId="77777777" w:rsidR="001660C9" w:rsidRDefault="001660C9" w:rsidP="00C55964">
      <w:pPr>
        <w:pStyle w:val="IEEEStdsLevel4Header"/>
      </w:pPr>
      <w:r>
        <w:t>power-state-message (text (255))</w:t>
      </w:r>
    </w:p>
    <w:p w14:paraId="069FFDDD" w14:textId="446D44EC" w:rsidR="001660C9" w:rsidRDefault="004753A6" w:rsidP="001B0406">
      <w:pPr>
        <w:pStyle w:val="IEEEStdsParagraph"/>
      </w:pPr>
      <w:r>
        <w:t>This OPTIONAL member attribute contains</w:t>
      </w:r>
      <w:r w:rsidR="001660C9" w:rsidRPr="00085E54">
        <w:t xml:space="preserve"> a human-readable string in UTF-8 [RFC3629] </w:t>
      </w:r>
      <w:r w:rsidR="001660C9">
        <w:t>that describes, explains, or qualifies the current System</w:t>
      </w:r>
      <w:r w:rsidR="001660C9" w:rsidRPr="00085E54">
        <w:t xml:space="preserve"> power state</w:t>
      </w:r>
      <w:r w:rsidR="001660C9">
        <w:t xml:space="preserve"> </w:t>
      </w:r>
      <w:r w:rsidR="00304E40">
        <w:t xml:space="preserve">(e.g.,) </w:t>
      </w:r>
      <w:r w:rsidR="001660C9">
        <w:t xml:space="preserve">and is semantically equivalent to the </w:t>
      </w:r>
      <w:r w:rsidR="002729BB">
        <w:t xml:space="preserve">SM </w:t>
      </w:r>
      <w:r w:rsidR="001660C9">
        <w:t>PowerStateMessage element in the Power Monitor group defined in [PWG5106.4].</w:t>
      </w:r>
      <w:r w:rsidR="00F478C0">
        <w:t xml:space="preserve"> </w:t>
      </w:r>
      <w:r w:rsidR="003066F8">
        <w:t xml:space="preserve">For example, </w:t>
      </w:r>
      <w:r w:rsidR="003066F8" w:rsidRPr="003066F8">
        <w:t>"</w:t>
      </w:r>
      <w:r w:rsidR="003066F8">
        <w:t>standby - System is shutting down by user request (2</w:t>
      </w:r>
      <w:r w:rsidR="003066F8" w:rsidRPr="003066F8">
        <w:t>W)"</w:t>
      </w:r>
      <w:r w:rsidR="003066F8" w:rsidRPr="003066F8">
        <w:rPr>
          <w:rFonts w:ascii="Helvetica" w:hAnsi="Helvetica" w:cs="Helvetica"/>
          <w:sz w:val="23"/>
          <w:szCs w:val="23"/>
        </w:rPr>
        <w:t xml:space="preserve"> </w:t>
      </w:r>
      <w:r w:rsidR="003066F8">
        <w:rPr>
          <w:rFonts w:ascii="Helvetica" w:hAnsi="Helvetica" w:cs="Helvetica"/>
          <w:sz w:val="23"/>
          <w:szCs w:val="23"/>
        </w:rPr>
        <w:t>when transitioning to final 'off-soft' power state.</w:t>
      </w:r>
    </w:p>
    <w:p w14:paraId="42DAB8AA" w14:textId="77777777" w:rsidR="00B161B3" w:rsidRDefault="001660C9" w:rsidP="001B0406">
      <w:pPr>
        <w:pStyle w:val="IEEEStdsParagraph"/>
      </w:pPr>
      <w:r>
        <w:t xml:space="preserve">Usage: </w:t>
      </w:r>
      <w:r w:rsidR="00304E40">
        <w:t xml:space="preserve"> </w:t>
      </w:r>
      <w:r>
        <w:t>This attribute</w:t>
      </w:r>
      <w:r w:rsidRPr="005818A9">
        <w:t xml:space="preserve">: </w:t>
      </w:r>
      <w:r>
        <w:t xml:space="preserve"> </w:t>
      </w:r>
      <w:r w:rsidRPr="005818A9">
        <w:t>(a) MUST identify the power state; (b) SHOULD identify</w:t>
      </w:r>
      <w:r>
        <w:t xml:space="preserve"> the method of entry to the </w:t>
      </w:r>
      <w:r w:rsidRPr="005818A9">
        <w:t>power state, e.g., “from timeout trigger” or “from user request”; (c) SHOULD</w:t>
      </w:r>
      <w:r w:rsidR="00304E40">
        <w:t xml:space="preserve"> identify the nominal power </w:t>
      </w:r>
      <w:r w:rsidRPr="005818A9">
        <w:t>consumption, e.g., “(34 watts)”; and (d) MAY include any other power-related in</w:t>
      </w:r>
      <w:r w:rsidR="00304E40">
        <w:t>formation, e.g., “can accept</w:t>
      </w:r>
      <w:r w:rsidRPr="005818A9">
        <w:t xml:space="preserve"> jobs” or “can process jobs”.</w:t>
      </w:r>
    </w:p>
    <w:p w14:paraId="5BEB2022" w14:textId="77777777" w:rsidR="00214E0D" w:rsidRDefault="00383DC8" w:rsidP="00214E0D">
      <w:pPr>
        <w:pStyle w:val="IEEEStdsLevel4Header"/>
      </w:pPr>
      <w:r>
        <w:t>power-usage-is-rms-watts (boolean</w:t>
      </w:r>
      <w:r w:rsidRPr="005F6710">
        <w:t>)</w:t>
      </w:r>
    </w:p>
    <w:p w14:paraId="663C920A" w14:textId="4FB7B138" w:rsidR="00304E40" w:rsidRDefault="00383DC8" w:rsidP="001B0406">
      <w:pPr>
        <w:pStyle w:val="IEEEStdsParagraph"/>
      </w:pPr>
      <w:r>
        <w:t xml:space="preserve">This REQUIRED member attribute </w:t>
      </w:r>
      <w:r w:rsidR="004753A6">
        <w:t>identifies</w:t>
      </w:r>
      <w:r w:rsidRPr="00557A3A">
        <w:t xml:space="preserve"> whether or not the power consumption proper</w:t>
      </w:r>
      <w:r>
        <w:t>ties for this System</w:t>
      </w:r>
      <w:r w:rsidRPr="00557A3A">
        <w:t xml:space="preserve"> use units of Root Mean Square (RMS) watts (true) or unnormalized so-called peak watts (false)</w:t>
      </w:r>
      <w:r>
        <w:t xml:space="preserve"> and is </w:t>
      </w:r>
      <w:r w:rsidRPr="0003584A">
        <w:t>semanti</w:t>
      </w:r>
      <w:r>
        <w:t xml:space="preserve">cally equivalent to the </w:t>
      </w:r>
      <w:r w:rsidR="002729BB">
        <w:t xml:space="preserve">SM </w:t>
      </w:r>
      <w:r w:rsidRPr="00557A3A">
        <w:t>PowerUsageIsRMSWatts</w:t>
      </w:r>
      <w:r>
        <w:t xml:space="preserve"> element in the Power General</w:t>
      </w:r>
      <w:r w:rsidRPr="0003584A">
        <w:t xml:space="preserve"> group defined in [PWG5106.4].</w:t>
      </w:r>
      <w:r w:rsidR="00304E40">
        <w:t>valid-request-power-states (1setOf (type</w:t>
      </w:r>
      <w:r w:rsidR="00742161">
        <w:t>1</w:t>
      </w:r>
      <w:r w:rsidR="00304E40">
        <w:t xml:space="preserve"> keyword)</w:t>
      </w:r>
      <w:r w:rsidR="00304E40" w:rsidRPr="005F6710">
        <w:t>)</w:t>
      </w:r>
    </w:p>
    <w:p w14:paraId="3CBB73BB" w14:textId="13F9310A" w:rsidR="00B161B3" w:rsidRDefault="00304E40" w:rsidP="001B0406">
      <w:pPr>
        <w:pStyle w:val="IEEEStdsParagraph"/>
      </w:pPr>
      <w:r>
        <w:t xml:space="preserve">This REQUIRED member attribute </w:t>
      </w:r>
      <w:r w:rsidR="004753A6">
        <w:t>identifies</w:t>
      </w:r>
      <w:r>
        <w:t xml:space="preserve"> all of the stable and ephemeral power states</w:t>
      </w:r>
      <w:r w:rsidRPr="00A06BE7">
        <w:t xml:space="preserve"> that can be requested (in policies</w:t>
      </w:r>
      <w:r>
        <w:t xml:space="preserve">) on this </w:t>
      </w:r>
      <w:r w:rsidRPr="00A06BE7">
        <w:t>System</w:t>
      </w:r>
      <w:r>
        <w:t xml:space="preserve"> and is </w:t>
      </w:r>
      <w:r w:rsidRPr="0003584A">
        <w:t>semanti</w:t>
      </w:r>
      <w:r>
        <w:t xml:space="preserve">cally equivalent to the </w:t>
      </w:r>
      <w:r w:rsidR="002729BB">
        <w:t xml:space="preserve">SM </w:t>
      </w:r>
      <w:r w:rsidRPr="00557A3A">
        <w:t>CanRequestPowerStates</w:t>
      </w:r>
      <w:r>
        <w:t xml:space="preserve"> element in the Power General</w:t>
      </w:r>
      <w:r w:rsidRPr="0003584A">
        <w:t xml:space="preserve"> group defined in [PWG5106.4].</w:t>
      </w:r>
    </w:p>
    <w:p w14:paraId="7E53AE90" w14:textId="77777777" w:rsidR="00B161B3" w:rsidRDefault="00304E40" w:rsidP="001B0406">
      <w:pPr>
        <w:pStyle w:val="IEEEStdsParagraph"/>
      </w:pPr>
      <w:r>
        <w:t>Standard values and constraints on vendor extension values are defined in section</w:t>
      </w:r>
      <w:r w:rsidR="00742161">
        <w:t xml:space="preserve"> </w:t>
      </w:r>
      <w:r>
        <w:t>7.2.1 Power States and Policies.</w:t>
      </w:r>
    </w:p>
    <w:p w14:paraId="6B5CBE26" w14:textId="77777777" w:rsidR="003D6C98" w:rsidRDefault="00D00F6A" w:rsidP="003D6C98">
      <w:pPr>
        <w:pStyle w:val="IEEEStdsLevel3Header"/>
      </w:pPr>
      <w:bookmarkStart w:id="502" w:name="_Toc194317399"/>
      <w:r>
        <w:lastRenderedPageBreak/>
        <w:t>p</w:t>
      </w:r>
      <w:r w:rsidR="003D6C98">
        <w:t>ower-state-transitions-col (1setOf collection)</w:t>
      </w:r>
      <w:bookmarkEnd w:id="502"/>
    </w:p>
    <w:p w14:paraId="5FF7B11D" w14:textId="0E660BB5" w:rsidR="000241CC" w:rsidRPr="000241CC" w:rsidRDefault="000241CC" w:rsidP="001B0406">
      <w:pPr>
        <w:pStyle w:val="IEEEStdsParagraph"/>
      </w:pPr>
      <w:r>
        <w:t xml:space="preserve">This OPTIONAL System attribute </w:t>
      </w:r>
      <w:r w:rsidR="009F2042">
        <w:t>lists</w:t>
      </w:r>
      <w:r>
        <w:t xml:space="preserve"> </w:t>
      </w:r>
      <w:r w:rsidR="008C6B4E">
        <w:t xml:space="preserve">valid </w:t>
      </w:r>
      <w:r w:rsidR="006D050F">
        <w:t xml:space="preserve">System </w:t>
      </w:r>
      <w:r>
        <w:t xml:space="preserve">power </w:t>
      </w:r>
      <w:r w:rsidR="006D050F">
        <w:t xml:space="preserve">state </w:t>
      </w:r>
      <w:r>
        <w:t>transition</w:t>
      </w:r>
      <w:r w:rsidR="008C6B4E">
        <w:t>s</w:t>
      </w:r>
      <w:r>
        <w:t xml:space="preserve"> </w:t>
      </w:r>
      <w:r w:rsidR="00AC79AA">
        <w:t xml:space="preserve"> and</w:t>
      </w:r>
      <w:r>
        <w:t xml:space="preserve"> is semantically equivalent to the </w:t>
      </w:r>
      <w:r w:rsidR="002729BB">
        <w:t xml:space="preserve">SM </w:t>
      </w:r>
      <w:r>
        <w:t>Power Transition group defined in [PWG5106.4].</w:t>
      </w:r>
    </w:p>
    <w:p w14:paraId="3C52825F" w14:textId="31DC8004" w:rsidR="005773DD" w:rsidRPr="003850AB" w:rsidRDefault="00742161" w:rsidP="00C55964">
      <w:pPr>
        <w:pStyle w:val="IEEEStdsLevel4Header"/>
      </w:pPr>
      <w:r>
        <w:t>end-power-state (type1</w:t>
      </w:r>
      <w:r w:rsidR="005773DD">
        <w:t xml:space="preserve"> </w:t>
      </w:r>
      <w:r w:rsidR="00962203">
        <w:t>enum</w:t>
      </w:r>
      <w:r w:rsidR="005773DD">
        <w:t>)</w:t>
      </w:r>
    </w:p>
    <w:p w14:paraId="44605260" w14:textId="5277EBB5" w:rsidR="005773DD" w:rsidRDefault="005773DD" w:rsidP="001B0406">
      <w:pPr>
        <w:pStyle w:val="IEEEStdsParagraph"/>
      </w:pPr>
      <w:r>
        <w:t xml:space="preserve">This REQUIRED member attribute </w:t>
      </w:r>
      <w:r w:rsidR="008D35E4">
        <w:t>identifies</w:t>
      </w:r>
      <w:r>
        <w:t xml:space="preserve"> the ending stable System power state for this valid power state transition and is semantically equivalent to the </w:t>
      </w:r>
      <w:r w:rsidR="002729BB">
        <w:t xml:space="preserve">SM </w:t>
      </w:r>
      <w:r>
        <w:t>EndPowerState element in the Power Transition group defined in [PWG5106.4].</w:t>
      </w:r>
    </w:p>
    <w:p w14:paraId="3E44FAE0" w14:textId="6E5BF995" w:rsidR="00B161B3" w:rsidRDefault="005773DD"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1F47BD">
        <w:t>7.3.1.2</w:t>
      </w:r>
      <w:r w:rsidR="00962203">
        <w:fldChar w:fldCharType="end"/>
      </w:r>
      <w:r>
        <w:t>.</w:t>
      </w:r>
    </w:p>
    <w:p w14:paraId="77594095" w14:textId="5B26BE86" w:rsidR="005773DD" w:rsidRPr="003850AB" w:rsidRDefault="005773DD" w:rsidP="00C55964">
      <w:pPr>
        <w:pStyle w:val="IEEEStdsLevel4Header"/>
      </w:pPr>
      <w:r>
        <w:t>start</w:t>
      </w:r>
      <w:r w:rsidR="00742161">
        <w:t>-power-state (type1</w:t>
      </w:r>
      <w:r>
        <w:t xml:space="preserve"> </w:t>
      </w:r>
      <w:r w:rsidR="00962203">
        <w:t>enum</w:t>
      </w:r>
      <w:r>
        <w:t>)</w:t>
      </w:r>
    </w:p>
    <w:p w14:paraId="360F92D5" w14:textId="6D2FC3C2" w:rsidR="005773DD" w:rsidRDefault="005773DD" w:rsidP="001B0406">
      <w:pPr>
        <w:pStyle w:val="IEEEStdsParagraph"/>
      </w:pPr>
      <w:r>
        <w:t xml:space="preserve">This REQUIRED member attribute </w:t>
      </w:r>
      <w:r w:rsidR="008D35E4">
        <w:t>identifies</w:t>
      </w:r>
      <w:r>
        <w:t xml:space="preserve"> the starting stable System power state for this valid power state transition and is semantically equivalent to the</w:t>
      </w:r>
      <w:r w:rsidR="002729BB">
        <w:t xml:space="preserve"> SM</w:t>
      </w:r>
      <w:r>
        <w:t xml:space="preserve"> EndPowerState element in the Power Transition group defined in [PWG5106.4].</w:t>
      </w:r>
    </w:p>
    <w:p w14:paraId="0E80D537" w14:textId="0A052D1C" w:rsidR="00B161B3" w:rsidRDefault="005773DD"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1F47BD">
        <w:t>7.3.1.2</w:t>
      </w:r>
      <w:r w:rsidR="00962203">
        <w:fldChar w:fldCharType="end"/>
      </w:r>
      <w:r>
        <w:t>.</w:t>
      </w:r>
    </w:p>
    <w:p w14:paraId="7F805EAA" w14:textId="77777777" w:rsidR="005773DD" w:rsidRDefault="005773DD" w:rsidP="00C55964">
      <w:pPr>
        <w:pStyle w:val="IEEEStdsLevel4Header"/>
      </w:pPr>
      <w:r>
        <w:t>state-transition-seconds (integer(0</w:t>
      </w:r>
      <w:r w:rsidRPr="005F6710">
        <w:t>:MAX))</w:t>
      </w:r>
    </w:p>
    <w:p w14:paraId="7ABCAF18" w14:textId="4E3F10E2" w:rsidR="005773DD" w:rsidRPr="005265C2" w:rsidRDefault="005773DD" w:rsidP="001B0406">
      <w:pPr>
        <w:pStyle w:val="IEEEStdsParagraph"/>
      </w:pPr>
      <w:r>
        <w:t xml:space="preserve">This REQUIRED member attribute </w:t>
      </w:r>
      <w:r w:rsidR="008D35E4">
        <w:t>contains</w:t>
      </w:r>
      <w:r w:rsidRPr="005773DD">
        <w:t xml:space="preserve"> the nominal duration in seconds</w:t>
      </w:r>
      <w:r>
        <w:t xml:space="preserve"> for this valid power state transition and is </w:t>
      </w:r>
      <w:r w:rsidRPr="0003584A">
        <w:t>semanti</w:t>
      </w:r>
      <w:r>
        <w:t xml:space="preserve">cally equivalent to the </w:t>
      </w:r>
      <w:r w:rsidR="002729BB">
        <w:t xml:space="preserve">SM </w:t>
      </w:r>
      <w:r>
        <w:t>StateChangeSeconds element in the Power Transition</w:t>
      </w:r>
      <w:r w:rsidRPr="0003584A">
        <w:t xml:space="preserve"> group defined in [PWG5106.4].</w:t>
      </w:r>
    </w:p>
    <w:p w14:paraId="339617FE" w14:textId="77777777" w:rsidR="00CE30F6" w:rsidRDefault="00CE30F6" w:rsidP="00C55964">
      <w:pPr>
        <w:pStyle w:val="IEEEStdsLevel3Header"/>
      </w:pPr>
      <w:bookmarkStart w:id="503" w:name="_Toc194317400"/>
      <w:r>
        <w:t>system-config-change-date-time (dateTime)</w:t>
      </w:r>
      <w:bookmarkEnd w:id="503"/>
    </w:p>
    <w:p w14:paraId="202330E2" w14:textId="77777777" w:rsidR="00CE30F6" w:rsidRPr="00CE30F6" w:rsidRDefault="00CE30F6" w:rsidP="001B0406">
      <w:pPr>
        <w:pStyle w:val="IEEEStdsParagraph"/>
      </w:pPr>
      <w:r w:rsidRPr="00CE30F6">
        <w:t xml:space="preserve">This REQUIRED System attribute </w:t>
      </w:r>
      <w:r w:rsidR="008D35E4">
        <w:t>contains</w:t>
      </w:r>
      <w:r>
        <w:t xml:space="preserve"> the </w:t>
      </w:r>
      <w:r w:rsidR="000567FD">
        <w:t>value of “system-current-time” (</w:t>
      </w:r>
      <w:r>
        <w:t>date and time</w:t>
      </w:r>
      <w:r w:rsidR="000567FD">
        <w:t xml:space="preserve">) for the most recent </w:t>
      </w:r>
      <w:r w:rsidR="000567FD" w:rsidRPr="000567FD">
        <w:t>System configuration change</w:t>
      </w:r>
      <w:r>
        <w:t>.</w:t>
      </w:r>
    </w:p>
    <w:p w14:paraId="01171E21" w14:textId="77777777" w:rsidR="00CE30F6" w:rsidRDefault="00CE30F6" w:rsidP="00C55964">
      <w:pPr>
        <w:pStyle w:val="IEEEStdsLevel3Header"/>
      </w:pPr>
      <w:bookmarkStart w:id="504" w:name="_Toc194317401"/>
      <w:r>
        <w:t xml:space="preserve">system-config-change-time </w:t>
      </w:r>
      <w:r w:rsidR="000567FD">
        <w:t>(integer(0</w:t>
      </w:r>
      <w:r w:rsidRPr="00CE30F6">
        <w:t>:MAX))</w:t>
      </w:r>
      <w:bookmarkEnd w:id="504"/>
    </w:p>
    <w:p w14:paraId="6EEB8B29" w14:textId="77777777" w:rsidR="000567FD" w:rsidRPr="000567FD" w:rsidRDefault="000567FD" w:rsidP="001B0406">
      <w:pPr>
        <w:pStyle w:val="IEEEStdsParagraph"/>
      </w:pPr>
      <w:r w:rsidRPr="000567FD">
        <w:t xml:space="preserve">This REQUIRED System attribute </w:t>
      </w:r>
      <w:r w:rsidR="008D35E4">
        <w:t>contains</w:t>
      </w:r>
      <w:r w:rsidRPr="000567FD">
        <w:t xml:space="preserve"> the value of “sy</w:t>
      </w:r>
      <w:r>
        <w:t>stem-up-time”</w:t>
      </w:r>
      <w:r w:rsidRPr="000567FD">
        <w:t xml:space="preserve"> (</w:t>
      </w:r>
      <w:r w:rsidR="00D910BD">
        <w:t>seconds</w:t>
      </w:r>
      <w:r>
        <w:t xml:space="preserve"> since System startup)</w:t>
      </w:r>
      <w:r w:rsidRPr="000567FD">
        <w:t xml:space="preserve"> </w:t>
      </w:r>
      <w:r>
        <w:t xml:space="preserve">for the most recent </w:t>
      </w:r>
      <w:r w:rsidRPr="000567FD">
        <w:t xml:space="preserve">System configuration change </w:t>
      </w:r>
      <w:r>
        <w:t>or zero if no System configuration change has occurred</w:t>
      </w:r>
      <w:r w:rsidRPr="000567FD">
        <w:t>.</w:t>
      </w:r>
    </w:p>
    <w:p w14:paraId="5D46A66B" w14:textId="77777777" w:rsidR="00244E4D" w:rsidRDefault="00A3369F" w:rsidP="00C55964">
      <w:pPr>
        <w:pStyle w:val="IEEEStdsLevel3Header"/>
      </w:pPr>
      <w:bookmarkStart w:id="505" w:name="_Toc194317402"/>
      <w:r>
        <w:t>system-config-changes (integer(0:MAX))</w:t>
      </w:r>
      <w:bookmarkEnd w:id="505"/>
    </w:p>
    <w:p w14:paraId="7A6B4C48" w14:textId="1185B16E" w:rsidR="000241CC" w:rsidRPr="000241CC" w:rsidRDefault="000241CC" w:rsidP="001B0406">
      <w:pPr>
        <w:pStyle w:val="IEEEStdsParagraph"/>
      </w:pPr>
      <w:r>
        <w:t xml:space="preserve">This REQUIRED System attribute </w:t>
      </w:r>
      <w:r w:rsidR="008D35E4">
        <w:t>contains</w:t>
      </w:r>
      <w:r>
        <w:t xml:space="preserve"> the count of configuration changes for the System</w:t>
      </w:r>
      <w:r w:rsidR="00AC79AA">
        <w:t xml:space="preserve"> and</w:t>
      </w:r>
      <w:r>
        <w:t xml:space="preserve"> is semantically equivalent to the </w:t>
      </w:r>
      <w:r w:rsidR="002729BB">
        <w:t xml:space="preserve">SM </w:t>
      </w:r>
      <w:r>
        <w:t>SystemConfigChangeNumber element defined in [PWG5108.06]</w:t>
      </w:r>
      <w:r w:rsidR="00AC79AA">
        <w:t xml:space="preserve"> and</w:t>
      </w:r>
      <w:r>
        <w:t xml:space="preserve"> semantically analogous to the prtGeneralConfigChanges object defined in [RFC3805].</w:t>
      </w:r>
      <w:r w:rsidR="00F478C0">
        <w:t xml:space="preserve"> </w:t>
      </w:r>
      <w:r w:rsidR="00622A39">
        <w:t xml:space="preserve">Each time a Set-System-Attributes operation </w:t>
      </w:r>
      <w:r w:rsidR="002E007D">
        <w:t xml:space="preserve">is performed that </w:t>
      </w:r>
      <w:r w:rsidR="00622A39">
        <w:t>changes the value of an</w:t>
      </w:r>
      <w:r w:rsidR="00924A68">
        <w:t>y</w:t>
      </w:r>
      <w:r w:rsidR="00622A39">
        <w:t xml:space="preserve"> attribute</w:t>
      </w:r>
      <w:r w:rsidR="002E007D">
        <w:t xml:space="preserve"> and each time the System changes the value of any attribute</w:t>
      </w:r>
      <w:r w:rsidR="007417DB">
        <w:t xml:space="preserve"> outside of an operation</w:t>
      </w:r>
      <w:r w:rsidR="00622A39">
        <w:t xml:space="preserve">, the System MUST increment value of </w:t>
      </w:r>
      <w:r w:rsidR="00924A68">
        <w:t xml:space="preserve">the </w:t>
      </w:r>
      <w:r w:rsidR="00622A39">
        <w:t>“system-config-changes”</w:t>
      </w:r>
      <w:r w:rsidR="00924A68">
        <w:t xml:space="preserve"> attribute</w:t>
      </w:r>
      <w:r w:rsidR="002E007D">
        <w:t xml:space="preserve"> by exactly one</w:t>
      </w:r>
      <w:r w:rsidR="00F478C0">
        <w:t xml:space="preserve">. </w:t>
      </w:r>
      <w:r w:rsidR="004C6F18">
        <w:t>Each time that the System performs a power cycle (from ‘off’ to ‘on’), the System MUST reset the value of this attribute to zero.</w:t>
      </w:r>
    </w:p>
    <w:p w14:paraId="015A5834" w14:textId="3948FB95" w:rsidR="000E191A" w:rsidRDefault="000E191A" w:rsidP="00C55964">
      <w:pPr>
        <w:pStyle w:val="IEEEStdsLevel3Header"/>
      </w:pPr>
      <w:bookmarkStart w:id="506" w:name="_Ref158826305"/>
      <w:bookmarkStart w:id="507" w:name="_Toc194317403"/>
      <w:r>
        <w:lastRenderedPageBreak/>
        <w:t>system-configured-printers (</w:t>
      </w:r>
      <w:r w:rsidRPr="00585791">
        <w:t>1</w:t>
      </w:r>
      <w:r>
        <w:t>setOf collection</w:t>
      </w:r>
      <w:r w:rsidR="00E5527A">
        <w:t xml:space="preserve"> | no-value</w:t>
      </w:r>
      <w:r>
        <w:t>)</w:t>
      </w:r>
      <w:bookmarkEnd w:id="506"/>
      <w:bookmarkEnd w:id="507"/>
    </w:p>
    <w:p w14:paraId="01F661B1" w14:textId="69C8D3CF" w:rsidR="000241CC" w:rsidRDefault="009B502A" w:rsidP="001B0406">
      <w:pPr>
        <w:pStyle w:val="IEEEStdsParagraph"/>
      </w:pPr>
      <w:r w:rsidRPr="009B502A">
        <w:t xml:space="preserve">This REQUIRED System attribute </w:t>
      </w:r>
      <w:r w:rsidR="008D35E4">
        <w:t>contains</w:t>
      </w:r>
      <w:r w:rsidRPr="009B502A">
        <w:t xml:space="preserve"> th</w:t>
      </w:r>
      <w:r>
        <w:t>e summary of all configured Printers</w:t>
      </w:r>
      <w:r w:rsidRPr="009B502A">
        <w:t xml:space="preserve"> for the System</w:t>
      </w:r>
      <w:r w:rsidR="00AC79AA">
        <w:t xml:space="preserve"> and</w:t>
      </w:r>
      <w:r w:rsidRPr="009B502A">
        <w:t xml:space="preserve"> is semantically equivalent </w:t>
      </w:r>
      <w:r>
        <w:t xml:space="preserve">to the </w:t>
      </w:r>
      <w:r w:rsidR="002729BB">
        <w:t xml:space="preserve">SM </w:t>
      </w:r>
      <w:r>
        <w:t xml:space="preserve">ConfiguredServices </w:t>
      </w:r>
      <w:r w:rsidRPr="009B502A">
        <w:t>element defined in [PWG5</w:t>
      </w:r>
      <w:r>
        <w:t>108.06].</w:t>
      </w:r>
      <w:r w:rsidR="00E5527A">
        <w:t xml:space="preserve"> </w:t>
      </w:r>
      <w:r w:rsidR="00E5527A">
        <w:fldChar w:fldCharType="begin"/>
      </w:r>
      <w:r w:rsidR="00E5527A">
        <w:instrText xml:space="preserve"> REF _Ref512418022 \h </w:instrText>
      </w:r>
      <w:r w:rsidR="00E5527A">
        <w:fldChar w:fldCharType="separate"/>
      </w:r>
      <w:r w:rsidR="001F47BD">
        <w:t xml:space="preserve">Table </w:t>
      </w:r>
      <w:r w:rsidR="001F47BD">
        <w:rPr>
          <w:noProof/>
        </w:rPr>
        <w:t>11</w:t>
      </w:r>
      <w:r w:rsidR="00E5527A">
        <w:fldChar w:fldCharType="end"/>
      </w:r>
      <w:r w:rsidR="00E5527A">
        <w:t xml:space="preserve"> lists the member attributes for collection values. If there are no configured Printers for the System, the 'no-value' out-of-band value is returned.</w:t>
      </w:r>
    </w:p>
    <w:p w14:paraId="58753ADE" w14:textId="3EE00489" w:rsidR="0092235A" w:rsidRDefault="0092235A" w:rsidP="001B0406">
      <w:pPr>
        <w:pStyle w:val="IEEEStdsParagraph"/>
      </w:pPr>
      <w:r>
        <w:t xml:space="preserve">Note: The list of Printers in the "system-configured-printers" attribute is distinct from the list of Printers returned by the Get-Printers operation (section </w:t>
      </w:r>
      <w:r>
        <w:fldChar w:fldCharType="begin"/>
      </w:r>
      <w:r>
        <w:instrText xml:space="preserve"> REF _Ref158825970 \r \h </w:instrText>
      </w:r>
      <w:r>
        <w:fldChar w:fldCharType="separate"/>
      </w:r>
      <w:r w:rsidR="001F47BD">
        <w:t>6.1.4</w:t>
      </w:r>
      <w:r>
        <w:fldChar w:fldCharType="end"/>
      </w:r>
      <w:r>
        <w:t>). The "system-configured-printers" attribute only lists Printers that are directly managed by the System, while the Get-Printers operation can filter the list to those Printers that are available to a given End User and/or include Printers from other Systems that available within the same AAA Framework.</w:t>
      </w:r>
    </w:p>
    <w:p w14:paraId="640E6983" w14:textId="2DB1C7AA" w:rsidR="000B4F7D" w:rsidRDefault="000B4F7D" w:rsidP="001B3D8C">
      <w:pPr>
        <w:pStyle w:val="Caption"/>
      </w:pPr>
      <w:bookmarkStart w:id="508" w:name="_Ref512418022"/>
      <w:bookmarkStart w:id="509" w:name="_Toc194317557"/>
      <w:r>
        <w:t xml:space="preserve">Table </w:t>
      </w:r>
      <w:r w:rsidR="00C20D8C">
        <w:fldChar w:fldCharType="begin"/>
      </w:r>
      <w:r w:rsidR="00A022E6">
        <w:instrText xml:space="preserve"> SEQ Table \* ARABIC </w:instrText>
      </w:r>
      <w:r w:rsidR="00C20D8C">
        <w:fldChar w:fldCharType="separate"/>
      </w:r>
      <w:r w:rsidR="001F47BD">
        <w:rPr>
          <w:noProof/>
        </w:rPr>
        <w:t>11</w:t>
      </w:r>
      <w:r w:rsidR="00C20D8C">
        <w:fldChar w:fldCharType="end"/>
      </w:r>
      <w:bookmarkEnd w:id="508"/>
      <w:r>
        <w:t xml:space="preserve"> </w:t>
      </w:r>
      <w:r w:rsidR="00BB5F5E">
        <w:t xml:space="preserve">- </w:t>
      </w:r>
      <w:r w:rsidR="00E5527A">
        <w:t>"</w:t>
      </w:r>
      <w:r>
        <w:t>system-configured-printers</w:t>
      </w:r>
      <w:r w:rsidR="00E5527A">
        <w:t>"</w:t>
      </w:r>
      <w:r w:rsidR="007E72D4">
        <w:t xml:space="preserve"> Member Attributes</w:t>
      </w:r>
      <w:bookmarkEnd w:id="509"/>
    </w:p>
    <w:tbl>
      <w:tblPr>
        <w:tblStyle w:val="MediumList1-Accent11"/>
        <w:tblW w:w="7171" w:type="dxa"/>
        <w:jc w:val="center"/>
        <w:tblLayout w:type="fixed"/>
        <w:tblLook w:val="0420" w:firstRow="1" w:lastRow="0" w:firstColumn="0" w:lastColumn="0" w:noHBand="0" w:noVBand="1"/>
      </w:tblPr>
      <w:tblGrid>
        <w:gridCol w:w="1942"/>
        <w:gridCol w:w="3125"/>
        <w:gridCol w:w="2062"/>
        <w:gridCol w:w="42"/>
      </w:tblGrid>
      <w:tr w:rsidR="000B4F7D" w:rsidRPr="001054CF" w14:paraId="240CBF7D" w14:textId="77777777" w:rsidTr="00A8480D">
        <w:trPr>
          <w:gridAfter w:val="1"/>
          <w:cnfStyle w:val="100000000000" w:firstRow="1" w:lastRow="0" w:firstColumn="0" w:lastColumn="0" w:oddVBand="0" w:evenVBand="0" w:oddHBand="0" w:evenHBand="0" w:firstRowFirstColumn="0" w:firstRowLastColumn="0" w:lastRowFirstColumn="0" w:lastRowLastColumn="0"/>
          <w:wAfter w:w="42" w:type="dxa"/>
          <w:trHeight w:val="297"/>
          <w:jc w:val="center"/>
        </w:trPr>
        <w:tc>
          <w:tcPr>
            <w:tcW w:w="1942" w:type="dxa"/>
          </w:tcPr>
          <w:p w14:paraId="17F2C45B" w14:textId="77777777" w:rsidR="000B4F7D" w:rsidRDefault="000B4F7D" w:rsidP="00E92E77">
            <w:pPr>
              <w:rPr>
                <w:b/>
              </w:rPr>
            </w:pPr>
            <w:r w:rsidRPr="00F47C2B">
              <w:rPr>
                <w:b/>
                <w:color w:val="auto"/>
              </w:rPr>
              <w:t>Conformance</w:t>
            </w:r>
          </w:p>
        </w:tc>
        <w:tc>
          <w:tcPr>
            <w:tcW w:w="3125" w:type="dxa"/>
          </w:tcPr>
          <w:p w14:paraId="5763A8A8" w14:textId="77777777" w:rsidR="000B4F7D" w:rsidRDefault="000B4F7D" w:rsidP="00E92E77">
            <w:pPr>
              <w:rPr>
                <w:b/>
              </w:rPr>
            </w:pPr>
            <w:r w:rsidRPr="00F47C2B">
              <w:rPr>
                <w:b/>
                <w:color w:val="auto"/>
              </w:rPr>
              <w:t>IPP Attribute Name</w:t>
            </w:r>
          </w:p>
        </w:tc>
        <w:tc>
          <w:tcPr>
            <w:tcW w:w="2062" w:type="dxa"/>
          </w:tcPr>
          <w:p w14:paraId="254A0774" w14:textId="77777777" w:rsidR="000B4F7D" w:rsidRDefault="000B4F7D" w:rsidP="00E92E77">
            <w:pPr>
              <w:rPr>
                <w:b/>
              </w:rPr>
            </w:pPr>
            <w:r w:rsidRPr="00F47C2B">
              <w:rPr>
                <w:b/>
                <w:color w:val="auto"/>
              </w:rPr>
              <w:t>Reference</w:t>
            </w:r>
          </w:p>
        </w:tc>
      </w:tr>
      <w:tr w:rsidR="00A8480D" w:rsidRPr="00A06DE6" w14:paraId="00DD9DB8"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181AE9CA" w14:textId="77777777" w:rsidR="007F2BC0" w:rsidRPr="00A8480D" w:rsidRDefault="007F2BC0" w:rsidP="00E92E77">
            <w:pPr>
              <w:jc w:val="both"/>
            </w:pPr>
            <w:r w:rsidRPr="00A8480D">
              <w:t>REQUIRED</w:t>
            </w:r>
          </w:p>
        </w:tc>
        <w:tc>
          <w:tcPr>
            <w:tcW w:w="3125" w:type="dxa"/>
          </w:tcPr>
          <w:p w14:paraId="5B87B9E1" w14:textId="77777777" w:rsidR="007F2BC0" w:rsidRPr="00A8480D" w:rsidRDefault="007F2BC0" w:rsidP="00E92E77">
            <w:pPr>
              <w:jc w:val="both"/>
            </w:pPr>
            <w:r w:rsidRPr="00A8480D">
              <w:t>printer-id</w:t>
            </w:r>
          </w:p>
        </w:tc>
        <w:tc>
          <w:tcPr>
            <w:tcW w:w="2104" w:type="dxa"/>
            <w:gridSpan w:val="2"/>
          </w:tcPr>
          <w:p w14:paraId="00F2E23B" w14:textId="5C7B030C" w:rsidR="007F2BC0" w:rsidRPr="00A8480D" w:rsidRDefault="007F2BC0" w:rsidP="00E92E77">
            <w:pPr>
              <w:jc w:val="both"/>
            </w:pPr>
            <w:r w:rsidRPr="00A8480D">
              <w:t>[PWG</w:t>
            </w:r>
            <w:r w:rsidR="00C54B43">
              <w:t>5100.22</w:t>
            </w:r>
            <w:r w:rsidRPr="00A8480D">
              <w:t>]</w:t>
            </w:r>
          </w:p>
        </w:tc>
      </w:tr>
      <w:tr w:rsidR="00A8480D" w:rsidRPr="00A06DE6" w14:paraId="0BB8625B" w14:textId="77777777" w:rsidTr="00A8480D">
        <w:trPr>
          <w:jc w:val="center"/>
        </w:trPr>
        <w:tc>
          <w:tcPr>
            <w:tcW w:w="1942" w:type="dxa"/>
          </w:tcPr>
          <w:p w14:paraId="50F85CBB" w14:textId="77777777" w:rsidR="007F2BC0" w:rsidRPr="00A8480D" w:rsidRDefault="007F2BC0" w:rsidP="00E92E77">
            <w:pPr>
              <w:jc w:val="both"/>
            </w:pPr>
            <w:r w:rsidRPr="00A8480D">
              <w:t>REQUIRED</w:t>
            </w:r>
          </w:p>
        </w:tc>
        <w:tc>
          <w:tcPr>
            <w:tcW w:w="3125" w:type="dxa"/>
          </w:tcPr>
          <w:p w14:paraId="630A62CF" w14:textId="77777777" w:rsidR="007F2BC0" w:rsidRPr="00A8480D" w:rsidRDefault="007F2BC0" w:rsidP="00E92E77">
            <w:pPr>
              <w:jc w:val="both"/>
            </w:pPr>
            <w:r w:rsidRPr="00A8480D">
              <w:t>printer-info</w:t>
            </w:r>
          </w:p>
        </w:tc>
        <w:tc>
          <w:tcPr>
            <w:tcW w:w="2104" w:type="dxa"/>
            <w:gridSpan w:val="2"/>
          </w:tcPr>
          <w:p w14:paraId="207D8DDF" w14:textId="1ED386AA" w:rsidR="007F2BC0" w:rsidRPr="00A8480D" w:rsidRDefault="00EB13EB" w:rsidP="00E92E77">
            <w:pPr>
              <w:jc w:val="both"/>
            </w:pPr>
            <w:r w:rsidRPr="00A8480D">
              <w:t>[</w:t>
            </w:r>
            <w:r w:rsidR="00C33D4A">
              <w:t>STD92</w:t>
            </w:r>
            <w:r w:rsidRPr="00A8480D">
              <w:t>]</w:t>
            </w:r>
          </w:p>
        </w:tc>
      </w:tr>
      <w:tr w:rsidR="00A8480D" w:rsidRPr="00A06DE6" w14:paraId="04410342"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BA1F555" w14:textId="77777777" w:rsidR="007F2BC0" w:rsidRPr="00A8480D" w:rsidRDefault="007F2BC0" w:rsidP="00E92E77">
            <w:pPr>
              <w:jc w:val="both"/>
            </w:pPr>
            <w:r w:rsidRPr="00A8480D">
              <w:t>REQUIRED</w:t>
            </w:r>
          </w:p>
        </w:tc>
        <w:tc>
          <w:tcPr>
            <w:tcW w:w="3125" w:type="dxa"/>
          </w:tcPr>
          <w:p w14:paraId="4F4D812A" w14:textId="77777777" w:rsidR="007F2BC0" w:rsidRPr="00A8480D" w:rsidRDefault="007F2BC0" w:rsidP="00E92E77">
            <w:pPr>
              <w:jc w:val="both"/>
            </w:pPr>
            <w:r w:rsidRPr="00A8480D">
              <w:t>printer-is-accepting-jobs</w:t>
            </w:r>
          </w:p>
        </w:tc>
        <w:tc>
          <w:tcPr>
            <w:tcW w:w="2104" w:type="dxa"/>
            <w:gridSpan w:val="2"/>
          </w:tcPr>
          <w:p w14:paraId="6B610671" w14:textId="33E1EF8A" w:rsidR="007F2BC0" w:rsidRPr="00A8480D" w:rsidRDefault="00EB13EB" w:rsidP="00E92E77">
            <w:pPr>
              <w:jc w:val="both"/>
            </w:pPr>
            <w:r w:rsidRPr="00A8480D">
              <w:t>[</w:t>
            </w:r>
            <w:r w:rsidR="00C33D4A">
              <w:t>STD92</w:t>
            </w:r>
            <w:r w:rsidRPr="00A8480D">
              <w:t>]</w:t>
            </w:r>
          </w:p>
        </w:tc>
      </w:tr>
      <w:tr w:rsidR="00A8480D" w:rsidRPr="00A06DE6" w14:paraId="30DE6AB9" w14:textId="77777777" w:rsidTr="00A8480D">
        <w:trPr>
          <w:jc w:val="center"/>
        </w:trPr>
        <w:tc>
          <w:tcPr>
            <w:tcW w:w="1942" w:type="dxa"/>
          </w:tcPr>
          <w:p w14:paraId="4D26A529" w14:textId="77777777" w:rsidR="007F2BC0" w:rsidRPr="00A8480D" w:rsidRDefault="007F2BC0" w:rsidP="00E92E77">
            <w:pPr>
              <w:jc w:val="both"/>
            </w:pPr>
            <w:r w:rsidRPr="00A8480D">
              <w:t>REQUIRED</w:t>
            </w:r>
          </w:p>
        </w:tc>
        <w:tc>
          <w:tcPr>
            <w:tcW w:w="3125" w:type="dxa"/>
          </w:tcPr>
          <w:p w14:paraId="5E9AF9D9" w14:textId="77777777" w:rsidR="007F2BC0" w:rsidRPr="00A8480D" w:rsidRDefault="007F2BC0" w:rsidP="00E92E77">
            <w:pPr>
              <w:jc w:val="both"/>
            </w:pPr>
            <w:r w:rsidRPr="00A8480D">
              <w:t>printer-name</w:t>
            </w:r>
          </w:p>
        </w:tc>
        <w:tc>
          <w:tcPr>
            <w:tcW w:w="2104" w:type="dxa"/>
            <w:gridSpan w:val="2"/>
          </w:tcPr>
          <w:p w14:paraId="7A6FDF82" w14:textId="7DAF5B6B" w:rsidR="007F2BC0" w:rsidRPr="00A8480D" w:rsidRDefault="00EB13EB" w:rsidP="00E92E77">
            <w:pPr>
              <w:jc w:val="both"/>
            </w:pPr>
            <w:r w:rsidRPr="00A8480D">
              <w:t>[</w:t>
            </w:r>
            <w:r w:rsidR="00C33D4A">
              <w:t>STD92</w:t>
            </w:r>
            <w:r w:rsidRPr="00A8480D">
              <w:t>]</w:t>
            </w:r>
          </w:p>
        </w:tc>
      </w:tr>
      <w:tr w:rsidR="00A8480D" w:rsidRPr="00A06DE6" w14:paraId="105A8676"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FB115A5" w14:textId="77777777" w:rsidR="007F2BC0" w:rsidRPr="00A8480D" w:rsidRDefault="007F2BC0" w:rsidP="00E92E77">
            <w:pPr>
              <w:jc w:val="both"/>
            </w:pPr>
            <w:r w:rsidRPr="00A8480D">
              <w:t>REQUIRED</w:t>
            </w:r>
          </w:p>
        </w:tc>
        <w:tc>
          <w:tcPr>
            <w:tcW w:w="3125" w:type="dxa"/>
          </w:tcPr>
          <w:p w14:paraId="27983E00" w14:textId="77777777" w:rsidR="007F2BC0" w:rsidRPr="00A8480D" w:rsidRDefault="007F2BC0" w:rsidP="00E92E77">
            <w:pPr>
              <w:jc w:val="both"/>
            </w:pPr>
            <w:r w:rsidRPr="00A8480D">
              <w:t>printer-service-type</w:t>
            </w:r>
          </w:p>
        </w:tc>
        <w:tc>
          <w:tcPr>
            <w:tcW w:w="2104" w:type="dxa"/>
            <w:gridSpan w:val="2"/>
          </w:tcPr>
          <w:p w14:paraId="168F3E6D" w14:textId="4BBF46AF" w:rsidR="007F2BC0" w:rsidRPr="00A8480D" w:rsidRDefault="007F2BC0" w:rsidP="00E92E77">
            <w:pPr>
              <w:jc w:val="both"/>
            </w:pPr>
            <w:r w:rsidRPr="00A8480D">
              <w:t>[PWG</w:t>
            </w:r>
            <w:r w:rsidR="00C54B43">
              <w:t>5100.22</w:t>
            </w:r>
            <w:r w:rsidRPr="00A8480D">
              <w:t>]</w:t>
            </w:r>
          </w:p>
        </w:tc>
      </w:tr>
      <w:tr w:rsidR="00A8480D" w:rsidRPr="00A06DE6" w14:paraId="2378C285" w14:textId="77777777" w:rsidTr="00A8480D">
        <w:trPr>
          <w:jc w:val="center"/>
        </w:trPr>
        <w:tc>
          <w:tcPr>
            <w:tcW w:w="1942" w:type="dxa"/>
          </w:tcPr>
          <w:p w14:paraId="7BE50C71" w14:textId="77777777" w:rsidR="007F2BC0" w:rsidRPr="00A8480D" w:rsidRDefault="007F2BC0" w:rsidP="00E92E77">
            <w:pPr>
              <w:jc w:val="both"/>
            </w:pPr>
            <w:r w:rsidRPr="00A8480D">
              <w:t>REQUIRED</w:t>
            </w:r>
          </w:p>
        </w:tc>
        <w:tc>
          <w:tcPr>
            <w:tcW w:w="3125" w:type="dxa"/>
          </w:tcPr>
          <w:p w14:paraId="1D1B585E" w14:textId="77777777" w:rsidR="007F2BC0" w:rsidRPr="00A8480D" w:rsidRDefault="007F2BC0" w:rsidP="00E92E77">
            <w:pPr>
              <w:jc w:val="both"/>
            </w:pPr>
            <w:r w:rsidRPr="00A8480D">
              <w:t>printer-state</w:t>
            </w:r>
          </w:p>
        </w:tc>
        <w:tc>
          <w:tcPr>
            <w:tcW w:w="2104" w:type="dxa"/>
            <w:gridSpan w:val="2"/>
          </w:tcPr>
          <w:p w14:paraId="3D19D7CE" w14:textId="4B53135A" w:rsidR="007F2BC0" w:rsidRPr="00A8480D" w:rsidRDefault="00EB13EB" w:rsidP="00E92E77">
            <w:pPr>
              <w:jc w:val="both"/>
            </w:pPr>
            <w:r w:rsidRPr="00A8480D">
              <w:t>[</w:t>
            </w:r>
            <w:r w:rsidR="00C33D4A">
              <w:t>STD92</w:t>
            </w:r>
            <w:r w:rsidRPr="00A8480D">
              <w:t>]</w:t>
            </w:r>
          </w:p>
        </w:tc>
      </w:tr>
      <w:tr w:rsidR="00A8480D" w:rsidRPr="00A06DE6" w14:paraId="49631270"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6ACB2322" w14:textId="77777777" w:rsidR="007F2BC0" w:rsidRPr="00A8480D" w:rsidRDefault="007F2BC0" w:rsidP="00E92E77">
            <w:pPr>
              <w:jc w:val="both"/>
            </w:pPr>
            <w:r w:rsidRPr="00A8480D">
              <w:t>REQUIRED</w:t>
            </w:r>
          </w:p>
        </w:tc>
        <w:tc>
          <w:tcPr>
            <w:tcW w:w="3125" w:type="dxa"/>
          </w:tcPr>
          <w:p w14:paraId="0E0FBFBF" w14:textId="77777777" w:rsidR="007F2BC0" w:rsidRPr="00A8480D" w:rsidRDefault="007F2BC0" w:rsidP="00E92E77">
            <w:pPr>
              <w:jc w:val="both"/>
            </w:pPr>
            <w:r w:rsidRPr="00A8480D">
              <w:t>printer-state-reasons</w:t>
            </w:r>
          </w:p>
        </w:tc>
        <w:tc>
          <w:tcPr>
            <w:tcW w:w="2104" w:type="dxa"/>
            <w:gridSpan w:val="2"/>
          </w:tcPr>
          <w:p w14:paraId="0D3BC78D" w14:textId="4D1A4AB9" w:rsidR="007F2BC0" w:rsidRPr="00A8480D" w:rsidRDefault="00EB13EB" w:rsidP="00E92E77">
            <w:pPr>
              <w:jc w:val="both"/>
            </w:pPr>
            <w:r w:rsidRPr="00A8480D">
              <w:t>[</w:t>
            </w:r>
            <w:r w:rsidR="00C33D4A">
              <w:t>STD92</w:t>
            </w:r>
            <w:r w:rsidRPr="00A8480D">
              <w:t>]</w:t>
            </w:r>
          </w:p>
        </w:tc>
      </w:tr>
      <w:tr w:rsidR="00A8480D" w:rsidRPr="00A06DE6" w14:paraId="6EAD4C85" w14:textId="77777777" w:rsidTr="00A8480D">
        <w:trPr>
          <w:jc w:val="center"/>
        </w:trPr>
        <w:tc>
          <w:tcPr>
            <w:tcW w:w="1942" w:type="dxa"/>
          </w:tcPr>
          <w:p w14:paraId="78C71E96" w14:textId="77777777" w:rsidR="007F2BC0" w:rsidRPr="00A8480D" w:rsidRDefault="007F2BC0" w:rsidP="00E92E77">
            <w:pPr>
              <w:jc w:val="both"/>
            </w:pPr>
            <w:r w:rsidRPr="00A8480D">
              <w:t>REQUIRED</w:t>
            </w:r>
          </w:p>
        </w:tc>
        <w:tc>
          <w:tcPr>
            <w:tcW w:w="3125" w:type="dxa"/>
          </w:tcPr>
          <w:p w14:paraId="09ED60C6" w14:textId="77777777" w:rsidR="007F2BC0" w:rsidRPr="00A8480D" w:rsidRDefault="007F2BC0" w:rsidP="00E92E77">
            <w:pPr>
              <w:jc w:val="both"/>
            </w:pPr>
            <w:r w:rsidRPr="00A8480D">
              <w:t>printer-xri-supported</w:t>
            </w:r>
          </w:p>
        </w:tc>
        <w:tc>
          <w:tcPr>
            <w:tcW w:w="2104" w:type="dxa"/>
            <w:gridSpan w:val="2"/>
          </w:tcPr>
          <w:p w14:paraId="72A63E34" w14:textId="77777777" w:rsidR="007F2BC0" w:rsidRPr="00A8480D" w:rsidRDefault="007F2BC0" w:rsidP="00E92E77">
            <w:pPr>
              <w:jc w:val="both"/>
            </w:pPr>
            <w:r w:rsidRPr="00A8480D">
              <w:t>[RFC3380]</w:t>
            </w:r>
          </w:p>
        </w:tc>
      </w:tr>
    </w:tbl>
    <w:p w14:paraId="62EE7534" w14:textId="77777777" w:rsidR="007F2BC0" w:rsidRDefault="007F2BC0" w:rsidP="004E17B0">
      <w:pPr>
        <w:pStyle w:val="IEEEStdsLevel4Header"/>
      </w:pPr>
      <w:r>
        <w:t>printer</w:t>
      </w:r>
      <w:r w:rsidRPr="00A16041">
        <w:t>-id (integer(1:</w:t>
      </w:r>
      <w:r w:rsidR="00CD520F">
        <w:t>65535</w:t>
      </w:r>
      <w:r w:rsidRPr="00A16041">
        <w:t>))</w:t>
      </w:r>
    </w:p>
    <w:p w14:paraId="12662486" w14:textId="261483C5" w:rsidR="00A8480D" w:rsidRDefault="007F2BC0" w:rsidP="00A8480D">
      <w:pPr>
        <w:pStyle w:val="IEEEStdsParagraph"/>
      </w:pPr>
      <w:r>
        <w:t>This REQUIRED member attribute uniquely identifies the Printer within the System and is</w:t>
      </w:r>
      <w:r w:rsidRPr="00C16DB6">
        <w:t xml:space="preserve"> </w:t>
      </w:r>
      <w:r>
        <w:t xml:space="preserve">semantically equivalent to the </w:t>
      </w:r>
      <w:r w:rsidR="002729BB">
        <w:t xml:space="preserve">SM </w:t>
      </w:r>
      <w:r>
        <w:t>ServiceSummary</w:t>
      </w:r>
      <w:r w:rsidR="009822D9">
        <w:t xml:space="preserve"> element ID</w:t>
      </w:r>
      <w:r>
        <w:t xml:space="preserve"> defined in [PWG5108.06] and </w:t>
      </w:r>
      <w:r w:rsidR="009822D9">
        <w:t>semantically analogous</w:t>
      </w:r>
      <w:r>
        <w:t xml:space="preserve"> to the “job-id” attribute defined in </w:t>
      </w:r>
      <w:r w:rsidR="00EB13EB">
        <w:t>[</w:t>
      </w:r>
      <w:r w:rsidR="00C33D4A">
        <w:t>STD92</w:t>
      </w:r>
      <w:r w:rsidR="00EB13EB">
        <w:t>]</w:t>
      </w:r>
      <w:r w:rsidR="00F478C0">
        <w:t xml:space="preserve">. </w:t>
      </w:r>
      <w:r>
        <w:t>See “printer-id” in section</w:t>
      </w:r>
      <w:r w:rsidR="00E5527A">
        <w:t xml:space="preserve"> </w:t>
      </w:r>
      <w:r w:rsidR="00E5527A">
        <w:fldChar w:fldCharType="begin"/>
      </w:r>
      <w:r w:rsidR="00E5527A">
        <w:instrText xml:space="preserve"> REF _Ref512418300 \r \h </w:instrText>
      </w:r>
      <w:r w:rsidR="00E5527A">
        <w:fldChar w:fldCharType="separate"/>
      </w:r>
      <w:r w:rsidR="001F47BD">
        <w:t>7.7.2</w:t>
      </w:r>
      <w:r w:rsidR="00E5527A">
        <w:fldChar w:fldCharType="end"/>
      </w:r>
      <w:r>
        <w:t>.</w:t>
      </w:r>
    </w:p>
    <w:p w14:paraId="71132859" w14:textId="7393E871" w:rsidR="00936CBB" w:rsidRDefault="00936CBB" w:rsidP="00A8480D">
      <w:pPr>
        <w:pStyle w:val="IEEEStdsLevel4Header"/>
      </w:pPr>
      <w:r>
        <w:t>printer-info (text</w:t>
      </w:r>
      <w:r w:rsidRPr="003E11FE">
        <w:t>(127))</w:t>
      </w:r>
    </w:p>
    <w:p w14:paraId="06FFE415" w14:textId="257CCF33" w:rsidR="00936CBB" w:rsidRDefault="00936CBB" w:rsidP="001B0406">
      <w:pPr>
        <w:pStyle w:val="IEEEStdsParagraph"/>
      </w:pPr>
      <w:r>
        <w:t>This REQUIRED member attribute contains the description</w:t>
      </w:r>
      <w:r w:rsidRPr="003E11FE">
        <w:t xml:space="preserve"> of the Printer</w:t>
      </w:r>
      <w:r>
        <w:t xml:space="preserve"> and is semantically equivalent to the "printer-info" Printer attribute defined in </w:t>
      </w:r>
      <w:r w:rsidR="00EB13EB">
        <w:t>[</w:t>
      </w:r>
      <w:r w:rsidR="00C33D4A">
        <w:t>STD92</w:t>
      </w:r>
      <w:r w:rsidR="00EB13EB">
        <w:t>]</w:t>
      </w:r>
      <w:r>
        <w:t xml:space="preserve"> but </w:t>
      </w:r>
      <w:r w:rsidR="002F4BD2">
        <w:t xml:space="preserve">is </w:t>
      </w:r>
      <w:r>
        <w:t xml:space="preserve">not included in the </w:t>
      </w:r>
      <w:r w:rsidR="002729BB">
        <w:t xml:space="preserve">SM </w:t>
      </w:r>
      <w:r>
        <w:t>ServiceSummary element defined in [PWG5108.06].</w:t>
      </w:r>
    </w:p>
    <w:p w14:paraId="21DDB5F3" w14:textId="77777777" w:rsidR="00F83D45" w:rsidRDefault="00F83D45" w:rsidP="00C55964">
      <w:pPr>
        <w:pStyle w:val="IEEEStdsLevel4Header"/>
      </w:pPr>
      <w:r>
        <w:t>printer-is-accepting-jobs (boolean)</w:t>
      </w:r>
    </w:p>
    <w:p w14:paraId="5199E738" w14:textId="40259AF7" w:rsidR="00F83D45" w:rsidRDefault="00F83D45" w:rsidP="001B0406">
      <w:pPr>
        <w:pStyle w:val="IEEEStdsParagraph"/>
      </w:pPr>
      <w:r>
        <w:t xml:space="preserve">This REQUIRED member attribute </w:t>
      </w:r>
      <w:r w:rsidR="00936CBB">
        <w:t>identifies</w:t>
      </w:r>
      <w:r>
        <w:t xml:space="preserve"> whether the Printer is currently accept</w:t>
      </w:r>
      <w:r w:rsidR="00E5527A">
        <w:t>ing</w:t>
      </w:r>
      <w:r>
        <w:t xml:space="preserve"> incoming Jobs and is </w:t>
      </w:r>
      <w:r w:rsidR="00874087">
        <w:t xml:space="preserve">semantically equivalent to the "printer-is-accepting-jobs" Printer attribute defined in </w:t>
      </w:r>
      <w:r w:rsidR="00EB13EB">
        <w:t>[</w:t>
      </w:r>
      <w:r w:rsidR="00C33D4A">
        <w:t>STD92</w:t>
      </w:r>
      <w:r w:rsidR="00EB13EB">
        <w:t>]</w:t>
      </w:r>
      <w:r w:rsidR="00874087">
        <w:t xml:space="preserve"> and the </w:t>
      </w:r>
      <w:r w:rsidR="002729BB">
        <w:t xml:space="preserve">SM </w:t>
      </w:r>
      <w:r w:rsidR="00874087">
        <w:t xml:space="preserve">ServiceSummary IsAcceptingJobs </w:t>
      </w:r>
      <w:r w:rsidR="002729BB">
        <w:t xml:space="preserve">element </w:t>
      </w:r>
      <w:r w:rsidR="00874087">
        <w:t>defined in [PWG5108.06].</w:t>
      </w:r>
    </w:p>
    <w:p w14:paraId="1848352D" w14:textId="77777777" w:rsidR="003E11FE" w:rsidRDefault="003E11FE" w:rsidP="00C55964">
      <w:pPr>
        <w:pStyle w:val="IEEEStdsLevel4Header"/>
      </w:pPr>
      <w:r>
        <w:lastRenderedPageBreak/>
        <w:t xml:space="preserve">printer-name </w:t>
      </w:r>
      <w:r w:rsidRPr="003E11FE">
        <w:t>(name(127))</w:t>
      </w:r>
    </w:p>
    <w:p w14:paraId="252CAD0E" w14:textId="7DB6BB7C" w:rsidR="003E11FE" w:rsidRDefault="003E11FE" w:rsidP="001B0406">
      <w:pPr>
        <w:pStyle w:val="IEEEStdsParagraph"/>
      </w:pPr>
      <w:r>
        <w:t xml:space="preserve">This REQUIRED member attribute </w:t>
      </w:r>
      <w:r w:rsidR="00936CBB">
        <w:t>identifies</w:t>
      </w:r>
      <w:r w:rsidRPr="003E11FE">
        <w:t xml:space="preserve"> the name of the Printer</w:t>
      </w:r>
      <w:r>
        <w:t xml:space="preserve"> and is semantically equivalent to the "printer-name" Printer attribute defined in </w:t>
      </w:r>
      <w:r w:rsidR="00EB13EB">
        <w:t>[</w:t>
      </w:r>
      <w:r w:rsidR="00C33D4A">
        <w:t>STD92</w:t>
      </w:r>
      <w:r w:rsidR="00EB13EB">
        <w:t>]</w:t>
      </w:r>
      <w:r>
        <w:t xml:space="preserve"> and the </w:t>
      </w:r>
      <w:r w:rsidR="002729BB">
        <w:t xml:space="preserve">SM </w:t>
      </w:r>
      <w:r>
        <w:t xml:space="preserve">ServiceSummary ServiceName </w:t>
      </w:r>
      <w:r w:rsidR="002729BB">
        <w:t xml:space="preserve">element </w:t>
      </w:r>
      <w:r>
        <w:t>defined in [PWG5108.06].</w:t>
      </w:r>
    </w:p>
    <w:p w14:paraId="3DF7C448" w14:textId="77777777" w:rsidR="00874087" w:rsidRDefault="00874087" w:rsidP="00C55964">
      <w:pPr>
        <w:pStyle w:val="IEEEStdsLevel4Header"/>
      </w:pPr>
      <w:r>
        <w:t>printer-</w:t>
      </w:r>
      <w:r w:rsidR="005A54DA">
        <w:t>service-</w:t>
      </w:r>
      <w:r>
        <w:t>type (</w:t>
      </w:r>
      <w:r w:rsidR="005A54DA">
        <w:t>type2 keyword</w:t>
      </w:r>
      <w:r>
        <w:t>)</w:t>
      </w:r>
    </w:p>
    <w:p w14:paraId="6531E1F5" w14:textId="094D7DE6" w:rsidR="005A54DA" w:rsidRDefault="00874087" w:rsidP="001B0406">
      <w:pPr>
        <w:pStyle w:val="IEEEStdsParagraph"/>
      </w:pPr>
      <w:r>
        <w:t xml:space="preserve">This REQUIRED member attribute </w:t>
      </w:r>
      <w:r w:rsidR="002464AE">
        <w:t>identifies</w:t>
      </w:r>
      <w:r w:rsidR="005A54DA">
        <w:t xml:space="preserve"> the </w:t>
      </w:r>
      <w:r w:rsidR="00936CBB">
        <w:t xml:space="preserve">service type of the </w:t>
      </w:r>
      <w:r w:rsidR="005A54DA">
        <w:t>Printer</w:t>
      </w:r>
      <w:r w:rsidR="003E11FE">
        <w:t xml:space="preserve"> </w:t>
      </w:r>
      <w:r>
        <w:t>and is semantically equivalent to the "printer-</w:t>
      </w:r>
      <w:r w:rsidR="005A54DA">
        <w:t>service-type</w:t>
      </w:r>
      <w:r>
        <w:t>" Printe</w:t>
      </w:r>
      <w:r w:rsidR="005A54DA">
        <w:t xml:space="preserve">r attribute defined in section </w:t>
      </w:r>
      <w:r w:rsidR="00E5527A">
        <w:fldChar w:fldCharType="begin"/>
      </w:r>
      <w:r w:rsidR="00E5527A">
        <w:instrText xml:space="preserve"> REF _Ref512418401 \r \h </w:instrText>
      </w:r>
      <w:r w:rsidR="00E5527A">
        <w:fldChar w:fldCharType="separate"/>
      </w:r>
      <w:r w:rsidR="001F47BD">
        <w:t>7.7.9</w:t>
      </w:r>
      <w:r w:rsidR="00E5527A">
        <w:fldChar w:fldCharType="end"/>
      </w:r>
      <w:r>
        <w:t xml:space="preserve"> and the </w:t>
      </w:r>
      <w:r w:rsidR="002729BB">
        <w:t xml:space="preserve">SM </w:t>
      </w:r>
      <w:r>
        <w:t xml:space="preserve">ServiceSummary </w:t>
      </w:r>
      <w:r w:rsidR="005A54DA">
        <w:t>ServiceType</w:t>
      </w:r>
      <w:r>
        <w:t xml:space="preserve"> </w:t>
      </w:r>
      <w:r w:rsidR="002729BB">
        <w:t xml:space="preserve">element </w:t>
      </w:r>
      <w:r>
        <w:t>defined in [PWG5108.06].</w:t>
      </w:r>
    </w:p>
    <w:p w14:paraId="45B6721C" w14:textId="77777777" w:rsidR="005A54DA" w:rsidRDefault="005A54DA" w:rsidP="00C55964">
      <w:pPr>
        <w:pStyle w:val="IEEEStdsLevel4Header"/>
      </w:pPr>
      <w:r>
        <w:t>printer-state (type1 enum)</w:t>
      </w:r>
    </w:p>
    <w:p w14:paraId="03446A8D" w14:textId="6643885E" w:rsidR="005A54DA" w:rsidRDefault="005A54DA" w:rsidP="001B0406">
      <w:pPr>
        <w:pStyle w:val="IEEEStdsParagraph"/>
      </w:pPr>
      <w:r>
        <w:t>This REQ</w:t>
      </w:r>
      <w:r w:rsidR="002464AE">
        <w:t>UIRED member attribute contains</w:t>
      </w:r>
      <w:r>
        <w:t xml:space="preserve"> </w:t>
      </w:r>
      <w:r w:rsidR="003E11FE">
        <w:t xml:space="preserve">the current </w:t>
      </w:r>
      <w:r w:rsidR="00936CBB">
        <w:t xml:space="preserve">state of the </w:t>
      </w:r>
      <w:r>
        <w:t>Printer</w:t>
      </w:r>
      <w:r w:rsidR="003E11FE">
        <w:t xml:space="preserve"> </w:t>
      </w:r>
      <w:r>
        <w:t xml:space="preserve">and is semantically equivalent to the "printer-state" Printer attribute defined in </w:t>
      </w:r>
      <w:r w:rsidR="00EB13EB">
        <w:t>[</w:t>
      </w:r>
      <w:r w:rsidR="00C33D4A">
        <w:t>STD92</w:t>
      </w:r>
      <w:r w:rsidR="00EB13EB">
        <w:t>]</w:t>
      </w:r>
      <w:r>
        <w:t xml:space="preserve"> and the </w:t>
      </w:r>
      <w:r w:rsidR="002729BB">
        <w:t xml:space="preserve">SM </w:t>
      </w:r>
      <w:r>
        <w:t xml:space="preserve">ServiceSummary State </w:t>
      </w:r>
      <w:r w:rsidR="002729BB">
        <w:t xml:space="preserve">element </w:t>
      </w:r>
      <w:r>
        <w:t>defined in [PWG5108.06].</w:t>
      </w:r>
    </w:p>
    <w:p w14:paraId="72B8568C" w14:textId="77777777" w:rsidR="005A54DA" w:rsidRDefault="005A54DA" w:rsidP="00C55964">
      <w:pPr>
        <w:pStyle w:val="IEEEStdsLevel4Header"/>
      </w:pPr>
      <w:r>
        <w:t xml:space="preserve">printer-state-reasons </w:t>
      </w:r>
      <w:r w:rsidRPr="005A54DA">
        <w:t>(1setOf type2 keyword)</w:t>
      </w:r>
    </w:p>
    <w:p w14:paraId="24DD22F6" w14:textId="47D375F5" w:rsidR="005A54DA" w:rsidRDefault="005A54DA" w:rsidP="001B0406">
      <w:pPr>
        <w:pStyle w:val="IEEEStdsParagraph"/>
      </w:pPr>
      <w:r>
        <w:t xml:space="preserve">This REQUIRED member attribute </w:t>
      </w:r>
      <w:r w:rsidR="002464AE">
        <w:t>contains</w:t>
      </w:r>
      <w:r w:rsidR="003E11FE" w:rsidRPr="003E11FE">
        <w:t xml:space="preserve"> additional detail about the</w:t>
      </w:r>
      <w:r w:rsidR="003E11FE">
        <w:t xml:space="preserve"> current </w:t>
      </w:r>
      <w:r w:rsidR="00936CBB">
        <w:t xml:space="preserve">state of the </w:t>
      </w:r>
      <w:r>
        <w:t>Printer and is semantically equivalent to the "printer-state</w:t>
      </w:r>
      <w:r w:rsidR="003E11FE">
        <w:t>-reasons</w:t>
      </w:r>
      <w:r>
        <w:t xml:space="preserve">" Printer attribute defined in </w:t>
      </w:r>
      <w:r w:rsidR="00EB13EB">
        <w:t>[</w:t>
      </w:r>
      <w:r w:rsidR="00C33D4A">
        <w:t>STD92</w:t>
      </w:r>
      <w:r w:rsidR="00EB13EB">
        <w:t>]</w:t>
      </w:r>
      <w:r>
        <w:t xml:space="preserve"> and the </w:t>
      </w:r>
      <w:r w:rsidR="002729BB">
        <w:t xml:space="preserve">SM </w:t>
      </w:r>
      <w:r>
        <w:t>ServiceSummary State</w:t>
      </w:r>
      <w:r w:rsidR="003E11FE">
        <w:t>Reasons</w:t>
      </w:r>
      <w:r>
        <w:t xml:space="preserve"> </w:t>
      </w:r>
      <w:r w:rsidR="002729BB">
        <w:t xml:space="preserve">element </w:t>
      </w:r>
      <w:r>
        <w:t>defined in [PWG5108.06].</w:t>
      </w:r>
    </w:p>
    <w:p w14:paraId="529309B6" w14:textId="77777777" w:rsidR="00874087" w:rsidRDefault="00874087" w:rsidP="00C55964">
      <w:pPr>
        <w:pStyle w:val="IEEEStdsLevel4Header"/>
      </w:pPr>
      <w:r>
        <w:t>printer-xri-supported (1setOf collection)</w:t>
      </w:r>
    </w:p>
    <w:p w14:paraId="6DE87CDB" w14:textId="1A828812" w:rsidR="00874087" w:rsidRDefault="00874087" w:rsidP="001B0406">
      <w:pPr>
        <w:pStyle w:val="IEEEStdsParagraph"/>
      </w:pPr>
      <w:r>
        <w:t xml:space="preserve">This REQUIRED member attribute lists </w:t>
      </w:r>
      <w:r w:rsidR="00E5527A">
        <w:t xml:space="preserve">the </w:t>
      </w:r>
      <w:r>
        <w:t xml:space="preserve">supported URI, authentication, and security tuples for the Printer and is semantically equivalent to the "printer-xri-supported" Printer attribute defined in [RFC3380] and the </w:t>
      </w:r>
      <w:r w:rsidR="002729BB">
        <w:t xml:space="preserve">SM </w:t>
      </w:r>
      <w:r>
        <w:t xml:space="preserve">ServiceSummary ServiceXriSupported </w:t>
      </w:r>
      <w:r w:rsidR="002729BB">
        <w:t xml:space="preserve">element </w:t>
      </w:r>
      <w:r>
        <w:t>defined in [PWG5108.06].</w:t>
      </w:r>
    </w:p>
    <w:p w14:paraId="0B0AD36D" w14:textId="68DB5F80" w:rsidR="00C3775C" w:rsidRDefault="00C3775C" w:rsidP="00C3775C">
      <w:pPr>
        <w:pStyle w:val="IEEEStdsLevel3Header"/>
      </w:pPr>
      <w:bookmarkStart w:id="510" w:name="_Toc194317404"/>
      <w:r>
        <w:t>system-configured-resources (</w:t>
      </w:r>
      <w:r w:rsidRPr="00585791">
        <w:t>1</w:t>
      </w:r>
      <w:r>
        <w:t>setOf collection</w:t>
      </w:r>
      <w:r w:rsidR="00E5527A">
        <w:t xml:space="preserve"> | no-value</w:t>
      </w:r>
      <w:r>
        <w:t>)</w:t>
      </w:r>
      <w:bookmarkEnd w:id="510"/>
    </w:p>
    <w:p w14:paraId="395DA56F" w14:textId="76442BE4" w:rsidR="00C3775C" w:rsidRDefault="00C3775C" w:rsidP="001B0406">
      <w:pPr>
        <w:pStyle w:val="IEEEStdsParagraph"/>
      </w:pPr>
      <w:r w:rsidRPr="00812CF8">
        <w:t xml:space="preserve">This REQUIRED System attribute </w:t>
      </w:r>
      <w:r>
        <w:t>contains</w:t>
      </w:r>
      <w:r w:rsidRPr="00812CF8">
        <w:t xml:space="preserve"> the su</w:t>
      </w:r>
      <w:r>
        <w:t>mmary of all configured Resources</w:t>
      </w:r>
      <w:r w:rsidRPr="00812CF8">
        <w:t xml:space="preserve"> for the System</w:t>
      </w:r>
      <w:r>
        <w:t xml:space="preserve"> and</w:t>
      </w:r>
      <w:r w:rsidRPr="00812CF8">
        <w:t xml:space="preserve"> is semantically equi</w:t>
      </w:r>
      <w:r>
        <w:t xml:space="preserve">valent to the </w:t>
      </w:r>
      <w:r w:rsidR="0068713D">
        <w:t xml:space="preserve">SM </w:t>
      </w:r>
      <w:r>
        <w:t>ConfiguredResources</w:t>
      </w:r>
      <w:r w:rsidRPr="00812CF8">
        <w:t xml:space="preserve"> element defined in [PWG5108.06].</w:t>
      </w:r>
      <w:r w:rsidR="00E5527A">
        <w:t xml:space="preserve"> </w:t>
      </w:r>
      <w:r w:rsidR="00E5527A">
        <w:fldChar w:fldCharType="begin"/>
      </w:r>
      <w:r w:rsidR="00E5527A">
        <w:instrText xml:space="preserve"> REF _Ref512418483 \h </w:instrText>
      </w:r>
      <w:r w:rsidR="00E5527A">
        <w:fldChar w:fldCharType="separate"/>
      </w:r>
      <w:r w:rsidR="001F47BD">
        <w:t xml:space="preserve">Table </w:t>
      </w:r>
      <w:r w:rsidR="001F47BD">
        <w:rPr>
          <w:noProof/>
        </w:rPr>
        <w:t>12</w:t>
      </w:r>
      <w:r w:rsidR="00E5527A">
        <w:fldChar w:fldCharType="end"/>
      </w:r>
      <w:r w:rsidR="00E5527A">
        <w:t xml:space="preserve"> list the member attributes for collection values. If there are no configured Resources for the System, the 'no-value' out-of-band value is returned.</w:t>
      </w:r>
    </w:p>
    <w:p w14:paraId="58A06CF0" w14:textId="63945E2B" w:rsidR="002D1DE2" w:rsidRDefault="002D1DE2" w:rsidP="001B3D8C">
      <w:pPr>
        <w:pStyle w:val="Caption"/>
      </w:pPr>
      <w:bookmarkStart w:id="511" w:name="_Ref512418483"/>
      <w:bookmarkStart w:id="512" w:name="_Toc194317558"/>
      <w:r>
        <w:t xml:space="preserve">Table </w:t>
      </w:r>
      <w:r w:rsidR="00C20D8C">
        <w:fldChar w:fldCharType="begin"/>
      </w:r>
      <w:r w:rsidR="00A022E6">
        <w:instrText xml:space="preserve"> SEQ Table \* ARABIC </w:instrText>
      </w:r>
      <w:r w:rsidR="00C20D8C">
        <w:fldChar w:fldCharType="separate"/>
      </w:r>
      <w:r w:rsidR="001F47BD">
        <w:rPr>
          <w:noProof/>
        </w:rPr>
        <w:t>12</w:t>
      </w:r>
      <w:r w:rsidR="00C20D8C">
        <w:fldChar w:fldCharType="end"/>
      </w:r>
      <w:bookmarkEnd w:id="511"/>
      <w:r>
        <w:t xml:space="preserve"> </w:t>
      </w:r>
      <w:r w:rsidR="00BB5F5E">
        <w:t xml:space="preserve">- </w:t>
      </w:r>
      <w:r w:rsidR="00E5527A">
        <w:t>"</w:t>
      </w:r>
      <w:r>
        <w:t>system-configured-resources</w:t>
      </w:r>
      <w:r w:rsidR="00E5527A">
        <w:t>"</w:t>
      </w:r>
      <w:r w:rsidR="007E72D4">
        <w:t xml:space="preserve"> Member Attributes</w:t>
      </w:r>
      <w:bookmarkEnd w:id="512"/>
    </w:p>
    <w:tbl>
      <w:tblPr>
        <w:tblStyle w:val="MediumList1-Accent11"/>
        <w:tblW w:w="7178" w:type="dxa"/>
        <w:jc w:val="center"/>
        <w:tblLayout w:type="fixed"/>
        <w:tblLook w:val="0420" w:firstRow="1" w:lastRow="0" w:firstColumn="0" w:lastColumn="0" w:noHBand="0" w:noVBand="1"/>
      </w:tblPr>
      <w:tblGrid>
        <w:gridCol w:w="1942"/>
        <w:gridCol w:w="3125"/>
        <w:gridCol w:w="2111"/>
      </w:tblGrid>
      <w:tr w:rsidR="008555B4" w:rsidRPr="001054CF" w14:paraId="1D96CDE2" w14:textId="77777777" w:rsidTr="0011104F">
        <w:trPr>
          <w:cnfStyle w:val="100000000000" w:firstRow="1" w:lastRow="0" w:firstColumn="0" w:lastColumn="0" w:oddVBand="0" w:evenVBand="0" w:oddHBand="0" w:evenHBand="0" w:firstRowFirstColumn="0" w:firstRowLastColumn="0" w:lastRowFirstColumn="0" w:lastRowLastColumn="0"/>
          <w:trHeight w:val="297"/>
          <w:jc w:val="center"/>
        </w:trPr>
        <w:tc>
          <w:tcPr>
            <w:tcW w:w="1942" w:type="dxa"/>
          </w:tcPr>
          <w:p w14:paraId="1D801652" w14:textId="77777777" w:rsidR="008555B4" w:rsidRDefault="008555B4" w:rsidP="00E92E77">
            <w:pPr>
              <w:rPr>
                <w:b/>
              </w:rPr>
            </w:pPr>
            <w:r w:rsidRPr="00F47C2B">
              <w:rPr>
                <w:b/>
                <w:color w:val="auto"/>
              </w:rPr>
              <w:t>Conformance</w:t>
            </w:r>
          </w:p>
        </w:tc>
        <w:tc>
          <w:tcPr>
            <w:tcW w:w="3125" w:type="dxa"/>
          </w:tcPr>
          <w:p w14:paraId="55E5072D" w14:textId="77777777" w:rsidR="008555B4" w:rsidRDefault="008555B4" w:rsidP="00E92E77">
            <w:pPr>
              <w:rPr>
                <w:b/>
              </w:rPr>
            </w:pPr>
            <w:r w:rsidRPr="00F47C2B">
              <w:rPr>
                <w:b/>
                <w:color w:val="auto"/>
              </w:rPr>
              <w:t>IPP Attribute Name</w:t>
            </w:r>
          </w:p>
        </w:tc>
        <w:tc>
          <w:tcPr>
            <w:tcW w:w="2111" w:type="dxa"/>
          </w:tcPr>
          <w:p w14:paraId="4E513CD0" w14:textId="77777777" w:rsidR="008555B4" w:rsidRDefault="008555B4" w:rsidP="00E92E77">
            <w:pPr>
              <w:rPr>
                <w:b/>
              </w:rPr>
            </w:pPr>
            <w:r w:rsidRPr="00F47C2B">
              <w:rPr>
                <w:b/>
                <w:color w:val="auto"/>
              </w:rPr>
              <w:t>Reference</w:t>
            </w:r>
          </w:p>
        </w:tc>
      </w:tr>
      <w:tr w:rsidR="008555B4" w:rsidRPr="00A06DE6" w14:paraId="478E2A72"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D65142B" w14:textId="77777777" w:rsidR="008555B4" w:rsidRPr="00A8480D" w:rsidRDefault="008555B4" w:rsidP="00E92E77">
            <w:pPr>
              <w:jc w:val="both"/>
            </w:pPr>
            <w:r w:rsidRPr="00A8480D">
              <w:t>REQUIRED</w:t>
            </w:r>
          </w:p>
        </w:tc>
        <w:tc>
          <w:tcPr>
            <w:tcW w:w="3125" w:type="dxa"/>
          </w:tcPr>
          <w:p w14:paraId="69C390E2" w14:textId="77777777" w:rsidR="008555B4" w:rsidRPr="00A8480D" w:rsidRDefault="008555B4" w:rsidP="00E92E77">
            <w:pPr>
              <w:jc w:val="both"/>
            </w:pPr>
            <w:r w:rsidRPr="00A8480D">
              <w:t>resource-format</w:t>
            </w:r>
          </w:p>
        </w:tc>
        <w:tc>
          <w:tcPr>
            <w:tcW w:w="2111" w:type="dxa"/>
          </w:tcPr>
          <w:p w14:paraId="0E9A1116" w14:textId="2F418E14" w:rsidR="008555B4" w:rsidRPr="00A8480D" w:rsidRDefault="008555B4" w:rsidP="00E92E77">
            <w:pPr>
              <w:jc w:val="both"/>
            </w:pPr>
            <w:r w:rsidRPr="00A8480D">
              <w:t>[PWG</w:t>
            </w:r>
            <w:r w:rsidR="00C54B43">
              <w:t>5100.22</w:t>
            </w:r>
            <w:r w:rsidRPr="00A8480D">
              <w:t>]</w:t>
            </w:r>
          </w:p>
        </w:tc>
      </w:tr>
      <w:tr w:rsidR="008555B4" w:rsidRPr="00A06DE6" w14:paraId="17542DB5" w14:textId="77777777" w:rsidTr="0011104F">
        <w:trPr>
          <w:jc w:val="center"/>
        </w:trPr>
        <w:tc>
          <w:tcPr>
            <w:tcW w:w="1942" w:type="dxa"/>
          </w:tcPr>
          <w:p w14:paraId="33FF2CC2" w14:textId="77777777" w:rsidR="008555B4" w:rsidRPr="00A8480D" w:rsidRDefault="008555B4" w:rsidP="00E92E77">
            <w:pPr>
              <w:jc w:val="both"/>
            </w:pPr>
            <w:r w:rsidRPr="00A8480D">
              <w:t>REQUIRED</w:t>
            </w:r>
          </w:p>
        </w:tc>
        <w:tc>
          <w:tcPr>
            <w:tcW w:w="3125" w:type="dxa"/>
          </w:tcPr>
          <w:p w14:paraId="5F64E40B" w14:textId="77777777" w:rsidR="008555B4" w:rsidRPr="00A8480D" w:rsidRDefault="008555B4" w:rsidP="00E92E77">
            <w:pPr>
              <w:jc w:val="both"/>
            </w:pPr>
            <w:r w:rsidRPr="00A8480D">
              <w:t>resource-id</w:t>
            </w:r>
          </w:p>
        </w:tc>
        <w:tc>
          <w:tcPr>
            <w:tcW w:w="2111" w:type="dxa"/>
          </w:tcPr>
          <w:p w14:paraId="3C8D6478" w14:textId="38F3178A" w:rsidR="008555B4" w:rsidRPr="00A8480D" w:rsidRDefault="008555B4" w:rsidP="00E92E77">
            <w:pPr>
              <w:jc w:val="both"/>
            </w:pPr>
            <w:r w:rsidRPr="00A8480D">
              <w:t>[PWG</w:t>
            </w:r>
            <w:r w:rsidR="00C54B43">
              <w:t>5100.22</w:t>
            </w:r>
            <w:r w:rsidRPr="00A8480D">
              <w:t>]</w:t>
            </w:r>
          </w:p>
        </w:tc>
      </w:tr>
      <w:tr w:rsidR="008555B4" w:rsidRPr="00A06DE6" w14:paraId="4FE5BF6D"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136A31A1" w14:textId="77777777" w:rsidR="008555B4" w:rsidRPr="00A8480D" w:rsidRDefault="008555B4" w:rsidP="00E92E77">
            <w:pPr>
              <w:jc w:val="both"/>
            </w:pPr>
            <w:r w:rsidRPr="00A8480D">
              <w:t>REQUIRED</w:t>
            </w:r>
          </w:p>
        </w:tc>
        <w:tc>
          <w:tcPr>
            <w:tcW w:w="3125" w:type="dxa"/>
          </w:tcPr>
          <w:p w14:paraId="6BFE9BCB" w14:textId="77777777" w:rsidR="008555B4" w:rsidRPr="00A8480D" w:rsidRDefault="008555B4" w:rsidP="00E92E77">
            <w:pPr>
              <w:jc w:val="both"/>
            </w:pPr>
            <w:r w:rsidRPr="00A8480D">
              <w:t>resource-info</w:t>
            </w:r>
          </w:p>
        </w:tc>
        <w:tc>
          <w:tcPr>
            <w:tcW w:w="2111" w:type="dxa"/>
          </w:tcPr>
          <w:p w14:paraId="21AB9E54" w14:textId="44FAED5B" w:rsidR="008555B4" w:rsidRPr="00A8480D" w:rsidRDefault="008555B4" w:rsidP="00E92E77">
            <w:pPr>
              <w:jc w:val="both"/>
            </w:pPr>
            <w:r w:rsidRPr="00A8480D">
              <w:t>[PWG</w:t>
            </w:r>
            <w:r w:rsidR="00C54B43">
              <w:t>5100.22</w:t>
            </w:r>
            <w:r w:rsidRPr="00A8480D">
              <w:t>]</w:t>
            </w:r>
          </w:p>
        </w:tc>
      </w:tr>
      <w:tr w:rsidR="008555B4" w:rsidRPr="00A06DE6" w14:paraId="68D57D13" w14:textId="77777777" w:rsidTr="0011104F">
        <w:trPr>
          <w:jc w:val="center"/>
        </w:trPr>
        <w:tc>
          <w:tcPr>
            <w:tcW w:w="1942" w:type="dxa"/>
          </w:tcPr>
          <w:p w14:paraId="3BED9A4E" w14:textId="77777777" w:rsidR="008555B4" w:rsidRPr="00A8480D" w:rsidRDefault="008555B4" w:rsidP="00E92E77">
            <w:pPr>
              <w:jc w:val="both"/>
            </w:pPr>
            <w:r w:rsidRPr="00A8480D">
              <w:t>REQUIRED</w:t>
            </w:r>
          </w:p>
        </w:tc>
        <w:tc>
          <w:tcPr>
            <w:tcW w:w="3125" w:type="dxa"/>
          </w:tcPr>
          <w:p w14:paraId="254576C8" w14:textId="77777777" w:rsidR="008555B4" w:rsidRPr="00A8480D" w:rsidRDefault="008555B4" w:rsidP="00E92E77">
            <w:pPr>
              <w:jc w:val="both"/>
            </w:pPr>
            <w:r w:rsidRPr="00A8480D">
              <w:t>resource-name</w:t>
            </w:r>
          </w:p>
        </w:tc>
        <w:tc>
          <w:tcPr>
            <w:tcW w:w="2111" w:type="dxa"/>
          </w:tcPr>
          <w:p w14:paraId="74EAA554" w14:textId="200B0088" w:rsidR="008555B4" w:rsidRPr="00A8480D" w:rsidRDefault="008555B4" w:rsidP="00E92E77">
            <w:pPr>
              <w:jc w:val="both"/>
            </w:pPr>
            <w:r w:rsidRPr="00A8480D">
              <w:t>[PWG</w:t>
            </w:r>
            <w:r w:rsidR="00C54B43">
              <w:t>5100.22</w:t>
            </w:r>
            <w:r w:rsidRPr="00A8480D">
              <w:t>]</w:t>
            </w:r>
          </w:p>
        </w:tc>
      </w:tr>
      <w:tr w:rsidR="008555B4" w:rsidRPr="00A06DE6" w14:paraId="0957FDCD"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612C41F4" w14:textId="77777777" w:rsidR="008555B4" w:rsidRPr="00A8480D" w:rsidRDefault="008555B4" w:rsidP="00E92E77">
            <w:pPr>
              <w:jc w:val="both"/>
            </w:pPr>
            <w:r w:rsidRPr="00A8480D">
              <w:t>REQUIRED</w:t>
            </w:r>
          </w:p>
        </w:tc>
        <w:tc>
          <w:tcPr>
            <w:tcW w:w="3125" w:type="dxa"/>
          </w:tcPr>
          <w:p w14:paraId="79EB17BC" w14:textId="77777777" w:rsidR="008555B4" w:rsidRPr="00A8480D" w:rsidRDefault="008555B4" w:rsidP="00E92E77">
            <w:pPr>
              <w:jc w:val="both"/>
            </w:pPr>
            <w:r w:rsidRPr="00A8480D">
              <w:t>resource-state</w:t>
            </w:r>
          </w:p>
        </w:tc>
        <w:tc>
          <w:tcPr>
            <w:tcW w:w="2111" w:type="dxa"/>
          </w:tcPr>
          <w:p w14:paraId="4AFA8F4B" w14:textId="2669584D" w:rsidR="008555B4" w:rsidRPr="00A8480D" w:rsidRDefault="008555B4" w:rsidP="00E92E77">
            <w:pPr>
              <w:jc w:val="both"/>
            </w:pPr>
            <w:r w:rsidRPr="00A8480D">
              <w:t>[PWG</w:t>
            </w:r>
            <w:r w:rsidR="00C54B43">
              <w:t>5100.22</w:t>
            </w:r>
            <w:r w:rsidRPr="00A8480D">
              <w:t>]</w:t>
            </w:r>
          </w:p>
        </w:tc>
      </w:tr>
      <w:tr w:rsidR="008E301A" w:rsidRPr="00A06DE6" w14:paraId="4BF96C25" w14:textId="77777777" w:rsidTr="0011104F">
        <w:trPr>
          <w:jc w:val="center"/>
        </w:trPr>
        <w:tc>
          <w:tcPr>
            <w:tcW w:w="1942" w:type="dxa"/>
          </w:tcPr>
          <w:p w14:paraId="0FB054E0" w14:textId="77777777" w:rsidR="008E301A" w:rsidRPr="00A8480D" w:rsidRDefault="008E301A" w:rsidP="00E92E77">
            <w:pPr>
              <w:jc w:val="both"/>
            </w:pPr>
            <w:r w:rsidRPr="00A8480D">
              <w:t>REQUIRED</w:t>
            </w:r>
          </w:p>
        </w:tc>
        <w:tc>
          <w:tcPr>
            <w:tcW w:w="3125" w:type="dxa"/>
          </w:tcPr>
          <w:p w14:paraId="7AB4E013" w14:textId="77777777" w:rsidR="008E301A" w:rsidRPr="00A8480D" w:rsidRDefault="008E301A" w:rsidP="00E92E77">
            <w:pPr>
              <w:jc w:val="both"/>
            </w:pPr>
            <w:r w:rsidRPr="00A8480D">
              <w:t>resource-state-reasons</w:t>
            </w:r>
          </w:p>
        </w:tc>
        <w:tc>
          <w:tcPr>
            <w:tcW w:w="2111" w:type="dxa"/>
          </w:tcPr>
          <w:p w14:paraId="08053CC8" w14:textId="26F53CEB" w:rsidR="008E301A" w:rsidRPr="00A8480D" w:rsidRDefault="008E301A" w:rsidP="00E92E77">
            <w:pPr>
              <w:jc w:val="both"/>
            </w:pPr>
            <w:r w:rsidRPr="00A8480D">
              <w:t>[PWG</w:t>
            </w:r>
            <w:r w:rsidR="00C54B43">
              <w:t>5100.22</w:t>
            </w:r>
            <w:r w:rsidRPr="00A8480D">
              <w:t>]</w:t>
            </w:r>
          </w:p>
        </w:tc>
      </w:tr>
      <w:tr w:rsidR="008555B4" w:rsidRPr="00A06DE6" w14:paraId="270E756B"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AB696B7" w14:textId="77777777" w:rsidR="008555B4" w:rsidRPr="00A8480D" w:rsidRDefault="008555B4" w:rsidP="00E92E77">
            <w:pPr>
              <w:jc w:val="both"/>
            </w:pPr>
            <w:r w:rsidRPr="00A8480D">
              <w:t>REQUIRED</w:t>
            </w:r>
          </w:p>
        </w:tc>
        <w:tc>
          <w:tcPr>
            <w:tcW w:w="3125" w:type="dxa"/>
          </w:tcPr>
          <w:p w14:paraId="09C0CB11" w14:textId="77777777" w:rsidR="008555B4" w:rsidRPr="00A8480D" w:rsidRDefault="008555B4" w:rsidP="00E92E77">
            <w:pPr>
              <w:jc w:val="both"/>
            </w:pPr>
            <w:r w:rsidRPr="00A8480D">
              <w:t>resource-type</w:t>
            </w:r>
          </w:p>
        </w:tc>
        <w:tc>
          <w:tcPr>
            <w:tcW w:w="2111" w:type="dxa"/>
          </w:tcPr>
          <w:p w14:paraId="443B03D2" w14:textId="05061C82" w:rsidR="008555B4" w:rsidRPr="00A8480D" w:rsidRDefault="008555B4" w:rsidP="00E92E77">
            <w:pPr>
              <w:jc w:val="both"/>
            </w:pPr>
            <w:r w:rsidRPr="00A8480D">
              <w:t>[PWG</w:t>
            </w:r>
            <w:r w:rsidR="00C54B43">
              <w:t>5100.22</w:t>
            </w:r>
            <w:r w:rsidRPr="00A8480D">
              <w:t>]</w:t>
            </w:r>
          </w:p>
        </w:tc>
      </w:tr>
    </w:tbl>
    <w:p w14:paraId="5D7D4ADA" w14:textId="77777777" w:rsidR="00C3775C" w:rsidRDefault="00C3775C" w:rsidP="00C3775C">
      <w:pPr>
        <w:pStyle w:val="IEEEStdsLevel4Header"/>
      </w:pPr>
      <w:r>
        <w:lastRenderedPageBreak/>
        <w:t xml:space="preserve">resource-format </w:t>
      </w:r>
      <w:r w:rsidRPr="0046764D">
        <w:t>(mimeMediaType)</w:t>
      </w:r>
    </w:p>
    <w:p w14:paraId="2AAD7293" w14:textId="3E7E762C" w:rsidR="00C3775C" w:rsidRDefault="00C3775C" w:rsidP="001B0406">
      <w:pPr>
        <w:pStyle w:val="IEEEStdsParagraph"/>
      </w:pPr>
      <w:r>
        <w:t xml:space="preserve">This REQUIRED member attribute identifies the format of the Resource and is semantically equivalent to the "resource-format" Resource attribute defined in section </w:t>
      </w:r>
      <w:r w:rsidR="00E5527A">
        <w:fldChar w:fldCharType="begin"/>
      </w:r>
      <w:r w:rsidR="00E5527A">
        <w:instrText xml:space="preserve"> REF _Ref512418598 \r \h </w:instrText>
      </w:r>
      <w:r w:rsidR="00E5527A">
        <w:fldChar w:fldCharType="separate"/>
      </w:r>
      <w:r w:rsidR="001F47BD">
        <w:t>7.9.5</w:t>
      </w:r>
      <w:r w:rsidR="00E5527A">
        <w:fldChar w:fldCharType="end"/>
      </w:r>
      <w:r>
        <w:t xml:space="preserve"> and the</w:t>
      </w:r>
      <w:r w:rsidR="0068713D">
        <w:t xml:space="preserve"> SM</w:t>
      </w:r>
      <w:r>
        <w:t xml:space="preserve"> ResourceSummary ResourceFormat </w:t>
      </w:r>
      <w:r w:rsidR="0068713D">
        <w:t xml:space="preserve">element </w:t>
      </w:r>
      <w:r>
        <w:t>defined in [PWG5108.06].</w:t>
      </w:r>
    </w:p>
    <w:p w14:paraId="5B114206" w14:textId="005AC6EA" w:rsidR="00C3775C" w:rsidRDefault="00C3775C" w:rsidP="00C3775C">
      <w:pPr>
        <w:pStyle w:val="IEEEStdsLevel4Header"/>
      </w:pPr>
      <w:r>
        <w:t xml:space="preserve">resource-id </w:t>
      </w:r>
      <w:r w:rsidRPr="0046764D">
        <w:t>(</w:t>
      </w:r>
      <w:r>
        <w:t>integer(1:</w:t>
      </w:r>
      <w:r w:rsidR="00AD4888">
        <w:t>MAX</w:t>
      </w:r>
      <w:r>
        <w:t>)</w:t>
      </w:r>
      <w:r w:rsidRPr="0046764D">
        <w:t>)</w:t>
      </w:r>
    </w:p>
    <w:p w14:paraId="401ECB1A" w14:textId="4CC43F51" w:rsidR="00C3775C" w:rsidRDefault="00C3775C" w:rsidP="001B0406">
      <w:pPr>
        <w:pStyle w:val="IEEEStdsParagraph"/>
      </w:pPr>
      <w:r>
        <w:t>This REQUIRED member attribute contains the unique identi</w:t>
      </w:r>
      <w:r w:rsidR="00964D07">
        <w:t>fi</w:t>
      </w:r>
      <w:r>
        <w:t xml:space="preserve">er of the Resource and is semantically equivalent to the "resource-id" Resource attribute defined in section </w:t>
      </w:r>
      <w:r w:rsidR="00E5527A">
        <w:fldChar w:fldCharType="begin"/>
      </w:r>
      <w:r w:rsidR="00E5527A">
        <w:instrText xml:space="preserve"> REF _Ref512418610 \r \h </w:instrText>
      </w:r>
      <w:r w:rsidR="00E5527A">
        <w:fldChar w:fldCharType="separate"/>
      </w:r>
      <w:r w:rsidR="001F47BD">
        <w:t>7.9.6</w:t>
      </w:r>
      <w:r w:rsidR="00E5527A">
        <w:fldChar w:fldCharType="end"/>
      </w:r>
      <w:r>
        <w:t xml:space="preserve"> and the </w:t>
      </w:r>
      <w:r w:rsidR="0068713D">
        <w:t xml:space="preserve">SM </w:t>
      </w:r>
      <w:r>
        <w:t xml:space="preserve">ResourceSummary ResourceId </w:t>
      </w:r>
      <w:r w:rsidR="0068713D">
        <w:t xml:space="preserve">element </w:t>
      </w:r>
      <w:r>
        <w:t>defined in [PWG5108.06].</w:t>
      </w:r>
    </w:p>
    <w:p w14:paraId="78628600" w14:textId="77777777" w:rsidR="00C3775C" w:rsidRDefault="00C3775C" w:rsidP="00C3775C">
      <w:pPr>
        <w:pStyle w:val="IEEEStdsLevel4Header"/>
      </w:pPr>
      <w:r>
        <w:t>resource-info (text</w:t>
      </w:r>
      <w:r w:rsidRPr="003E11FE">
        <w:t>(127))</w:t>
      </w:r>
    </w:p>
    <w:p w14:paraId="76BB9ADE" w14:textId="505A5902" w:rsidR="00C3775C" w:rsidRDefault="00C3775C" w:rsidP="001B0406">
      <w:pPr>
        <w:pStyle w:val="IEEEStdsParagraph"/>
      </w:pPr>
      <w:r>
        <w:t xml:space="preserve">This REQUIRED member attribute contains the description of the Resource and is semantically equivalent to the "resource-info" Resource attribute defined in section </w:t>
      </w:r>
      <w:r w:rsidR="00E5527A">
        <w:fldChar w:fldCharType="begin"/>
      </w:r>
      <w:r w:rsidR="00E5527A">
        <w:instrText xml:space="preserve"> REF _Ref512418632 \r \h </w:instrText>
      </w:r>
      <w:r w:rsidR="00E5527A">
        <w:fldChar w:fldCharType="separate"/>
      </w:r>
      <w:r w:rsidR="001F47BD">
        <w:t>7.8.1</w:t>
      </w:r>
      <w:r w:rsidR="00E5527A">
        <w:fldChar w:fldCharType="end"/>
      </w:r>
      <w:r>
        <w:t xml:space="preserve"> but is not included in the </w:t>
      </w:r>
      <w:r w:rsidR="005E508A">
        <w:t xml:space="preserve">original </w:t>
      </w:r>
      <w:r w:rsidR="00197743">
        <w:t xml:space="preserve">SM </w:t>
      </w:r>
      <w:r>
        <w:t>ResourceSummary element defined in [PWG5108.06].</w:t>
      </w:r>
    </w:p>
    <w:p w14:paraId="16313402" w14:textId="77777777" w:rsidR="00C3775C" w:rsidRDefault="00C3775C" w:rsidP="00C3775C">
      <w:pPr>
        <w:pStyle w:val="IEEEStdsLevel4Header"/>
      </w:pPr>
      <w:r>
        <w:t xml:space="preserve">resource-name </w:t>
      </w:r>
      <w:r w:rsidRPr="003E11FE">
        <w:t>(name(127))</w:t>
      </w:r>
    </w:p>
    <w:p w14:paraId="78A4DFDA" w14:textId="12F8E972" w:rsidR="00C3775C" w:rsidRDefault="00C3775C" w:rsidP="001B0406">
      <w:pPr>
        <w:pStyle w:val="IEEEStdsParagraph"/>
      </w:pPr>
      <w:r>
        <w:t xml:space="preserve">This REQUIRED member attribute identifies the name of the Resource and is semantically equivalent to the "resource-name" Resource attribute defined in section </w:t>
      </w:r>
      <w:r w:rsidR="00E5527A">
        <w:fldChar w:fldCharType="begin"/>
      </w:r>
      <w:r w:rsidR="00E5527A">
        <w:instrText xml:space="preserve"> REF _Ref512418648 \r \h </w:instrText>
      </w:r>
      <w:r w:rsidR="00E5527A">
        <w:fldChar w:fldCharType="separate"/>
      </w:r>
      <w:r w:rsidR="001F47BD">
        <w:t>7.8.2</w:t>
      </w:r>
      <w:r w:rsidR="00E5527A">
        <w:fldChar w:fldCharType="end"/>
      </w:r>
      <w:r>
        <w:t xml:space="preserve"> and the </w:t>
      </w:r>
      <w:r w:rsidR="00197743">
        <w:t xml:space="preserve">SM </w:t>
      </w:r>
      <w:r>
        <w:t xml:space="preserve">ResourceSummary ResourceName </w:t>
      </w:r>
      <w:r w:rsidR="00197743">
        <w:t xml:space="preserve">element </w:t>
      </w:r>
      <w:r>
        <w:t>defined in [PWG5108.06].</w:t>
      </w:r>
    </w:p>
    <w:p w14:paraId="682CB810" w14:textId="77777777" w:rsidR="00C3775C" w:rsidRDefault="00C3775C" w:rsidP="00C3775C">
      <w:pPr>
        <w:pStyle w:val="IEEEStdsLevel4Header"/>
      </w:pPr>
      <w:r>
        <w:t>resource-state (type1 enum)</w:t>
      </w:r>
    </w:p>
    <w:p w14:paraId="169E200C" w14:textId="6526C754" w:rsidR="00C3775C" w:rsidRDefault="00C3775C" w:rsidP="001B0406">
      <w:pPr>
        <w:pStyle w:val="IEEEStdsParagraph"/>
      </w:pPr>
      <w:r>
        <w:t xml:space="preserve">This REQUIRED member attribute contains the current state of the Resource and is semantically equivalent to the "resource-state" Resource attribute defined in section </w:t>
      </w:r>
      <w:r w:rsidR="00E5527A">
        <w:fldChar w:fldCharType="begin"/>
      </w:r>
      <w:r w:rsidR="00E5527A">
        <w:instrText xml:space="preserve"> REF _Ref469213899 \r \h </w:instrText>
      </w:r>
      <w:r w:rsidR="00E5527A">
        <w:fldChar w:fldCharType="separate"/>
      </w:r>
      <w:r w:rsidR="001F47BD">
        <w:t>7.9.11</w:t>
      </w:r>
      <w:r w:rsidR="00E5527A">
        <w:fldChar w:fldCharType="end"/>
      </w:r>
      <w:r>
        <w:t xml:space="preserve"> but is not included in the </w:t>
      </w:r>
      <w:r w:rsidR="005E508A">
        <w:t xml:space="preserve">original </w:t>
      </w:r>
      <w:r w:rsidR="00197743">
        <w:t xml:space="preserve">SM </w:t>
      </w:r>
      <w:r>
        <w:t>ResourceSummary element defined in [PWG5108.06].</w:t>
      </w:r>
    </w:p>
    <w:p w14:paraId="4B4024DB" w14:textId="77777777" w:rsidR="008E301A" w:rsidRDefault="008E301A" w:rsidP="00C3775C">
      <w:pPr>
        <w:pStyle w:val="IEEEStdsLevel4Header"/>
      </w:pPr>
      <w:r>
        <w:t>resource-state-reasons (1setOf type2 keyword)</w:t>
      </w:r>
    </w:p>
    <w:p w14:paraId="76D2BDBF" w14:textId="43043950" w:rsidR="008E301A" w:rsidRPr="008E301A" w:rsidRDefault="008E301A" w:rsidP="008E301A">
      <w:pPr>
        <w:pStyle w:val="IEEEStdsParagraph"/>
      </w:pPr>
      <w:r>
        <w:t>This REQUIRED member</w:t>
      </w:r>
      <w:r w:rsidRPr="0026491B">
        <w:t xml:space="preserve"> attribute </w:t>
      </w:r>
      <w:r>
        <w:t xml:space="preserve">contains a </w:t>
      </w:r>
      <w:r w:rsidRPr="0026491B">
        <w:t>li</w:t>
      </w:r>
      <w:r>
        <w:t>st of state reasons for the Resource</w:t>
      </w:r>
      <w:r w:rsidRPr="0026491B">
        <w:t xml:space="preserve"> </w:t>
      </w:r>
      <w:r w:rsidR="00E5527A">
        <w:t>and is semantically equivalent to the "resource-state-reasons" Resource attr</w:t>
      </w:r>
      <w:r w:rsidR="003B7ADB">
        <w:t>i</w:t>
      </w:r>
      <w:r w:rsidR="00E5527A">
        <w:t xml:space="preserve">bute defined in section </w:t>
      </w:r>
      <w:r w:rsidR="00E5527A">
        <w:fldChar w:fldCharType="begin"/>
      </w:r>
      <w:r w:rsidR="00E5527A">
        <w:instrText xml:space="preserve"> REF _Ref512418730 \r \h </w:instrText>
      </w:r>
      <w:r w:rsidR="00E5527A">
        <w:fldChar w:fldCharType="separate"/>
      </w:r>
      <w:r w:rsidR="001F47BD">
        <w:t>7.9.13</w:t>
      </w:r>
      <w:r w:rsidR="00E5527A">
        <w:fldChar w:fldCharType="end"/>
      </w:r>
      <w:r w:rsidR="00E5527A">
        <w:t xml:space="preserve"> </w:t>
      </w:r>
      <w:r w:rsidRPr="002F4BD2">
        <w:t xml:space="preserve">but is not included in the </w:t>
      </w:r>
      <w:r>
        <w:t xml:space="preserve">original </w:t>
      </w:r>
      <w:r w:rsidR="003B7ADB">
        <w:t xml:space="preserve">SM </w:t>
      </w:r>
      <w:r w:rsidRPr="002F4BD2">
        <w:t xml:space="preserve">Resource </w:t>
      </w:r>
      <w:r>
        <w:t xml:space="preserve">object </w:t>
      </w:r>
      <w:r w:rsidRPr="002F4BD2">
        <w:t>defined in [PWG5108.03]</w:t>
      </w:r>
      <w:r>
        <w:t>.</w:t>
      </w:r>
    </w:p>
    <w:p w14:paraId="0DC64093" w14:textId="77777777" w:rsidR="00C3775C" w:rsidRDefault="00C3775C" w:rsidP="00C3775C">
      <w:pPr>
        <w:pStyle w:val="IEEEStdsLevel4Header"/>
      </w:pPr>
      <w:r>
        <w:t>resource-type (type2 keyword</w:t>
      </w:r>
      <w:r w:rsidRPr="003E11FE">
        <w:t>)</w:t>
      </w:r>
    </w:p>
    <w:p w14:paraId="09A8085E" w14:textId="64F4BEE2" w:rsidR="00C3775C" w:rsidRDefault="00C3775C" w:rsidP="001B0406">
      <w:pPr>
        <w:pStyle w:val="IEEEStdsParagraph"/>
      </w:pPr>
      <w:r>
        <w:t xml:space="preserve">This REQUIRED member attribute identifies the type of the Resource and is semantically equivalent to the "resource-type" Resource attribute defined in section </w:t>
      </w:r>
      <w:r w:rsidR="00E5527A">
        <w:fldChar w:fldCharType="begin"/>
      </w:r>
      <w:r w:rsidR="00E5527A">
        <w:instrText xml:space="preserve"> REF _Ref512418764 \r \h </w:instrText>
      </w:r>
      <w:r w:rsidR="00E5527A">
        <w:fldChar w:fldCharType="separate"/>
      </w:r>
      <w:r w:rsidR="001F47BD">
        <w:t>7.9.15</w:t>
      </w:r>
      <w:r w:rsidR="00E5527A">
        <w:fldChar w:fldCharType="end"/>
      </w:r>
      <w:r>
        <w:t xml:space="preserve"> and the </w:t>
      </w:r>
      <w:r w:rsidR="003B7ADB">
        <w:t xml:space="preserve">SM </w:t>
      </w:r>
      <w:r>
        <w:t xml:space="preserve">ResourceSummary ResourceType </w:t>
      </w:r>
      <w:r w:rsidR="003B7ADB">
        <w:t xml:space="preserve">element </w:t>
      </w:r>
      <w:r>
        <w:t>defined in [PWG5108.06].</w:t>
      </w:r>
    </w:p>
    <w:p w14:paraId="70E65494" w14:textId="40C8D86D" w:rsidR="00724967" w:rsidRDefault="00724967" w:rsidP="00724967">
      <w:pPr>
        <w:pStyle w:val="IEEEStdsLevel3Header"/>
      </w:pPr>
      <w:bookmarkStart w:id="513" w:name="_Toc194317405"/>
      <w:r>
        <w:t>system-firmware-name (1setOf name(MAX))</w:t>
      </w:r>
      <w:bookmarkEnd w:id="513"/>
    </w:p>
    <w:p w14:paraId="74239E98" w14:textId="546F6508" w:rsidR="00724967" w:rsidRPr="00642793" w:rsidRDefault="00724967" w:rsidP="00724967">
      <w:pPr>
        <w:pStyle w:val="IEEEStdsParagraph"/>
      </w:pPr>
      <w:r>
        <w:t xml:space="preserve">This REQUIRED attribute lists the names of each </w:t>
      </w:r>
      <w:r w:rsidR="008A0A0D">
        <w:t xml:space="preserve">Firmware </w:t>
      </w:r>
      <w:r>
        <w:t>component used by the System and conforms to the FirmwareName attribute</w:t>
      </w:r>
      <w:r w:rsidR="00642793">
        <w:t xml:space="preserve"> in the </w:t>
      </w:r>
      <w:r w:rsidR="00833B68">
        <w:t xml:space="preserve">PWG </w:t>
      </w:r>
      <w:r w:rsidR="00642793">
        <w:t>HCD Heath Assessment Attributes</w:t>
      </w:r>
      <w:r>
        <w:t xml:space="preserve"> [PWG5110.1]</w:t>
      </w:r>
      <w:r w:rsidR="00642793">
        <w:t xml:space="preserve"> specification</w:t>
      </w:r>
      <w:r>
        <w:t>.</w:t>
      </w:r>
      <w:r w:rsidR="00642793">
        <w:t xml:space="preserve"> Each "system-firmware-xxx" attribute MUST have the same </w:t>
      </w:r>
      <w:r w:rsidR="00642793">
        <w:lastRenderedPageBreak/>
        <w:t>cardinality (number of values). The i</w:t>
      </w:r>
      <w:r w:rsidR="00642793" w:rsidRPr="00642793">
        <w:rPr>
          <w:vertAlign w:val="superscript"/>
        </w:rPr>
        <w:t>th</w:t>
      </w:r>
      <w:r w:rsidR="00642793">
        <w:t xml:space="preserve"> value of this attribute corresponds to the i</w:t>
      </w:r>
      <w:r w:rsidR="00642793" w:rsidRPr="00642793">
        <w:rPr>
          <w:vertAlign w:val="superscript"/>
        </w:rPr>
        <w:t>th</w:t>
      </w:r>
      <w:r w:rsidR="00642793">
        <w:t xml:space="preserve"> value of the other "system-firmware-xxx" attributes.</w:t>
      </w:r>
    </w:p>
    <w:p w14:paraId="4A9F34CA" w14:textId="75C6741E" w:rsidR="00724967" w:rsidRDefault="00724967" w:rsidP="00724967">
      <w:pPr>
        <w:pStyle w:val="IEEEStdsLevel3Header"/>
      </w:pPr>
      <w:bookmarkStart w:id="514" w:name="_Toc194317406"/>
      <w:r>
        <w:t>system-firmware-patches (1setOf text(MAX))</w:t>
      </w:r>
      <w:bookmarkEnd w:id="514"/>
    </w:p>
    <w:p w14:paraId="59619563" w14:textId="5083C71C" w:rsidR="00724967" w:rsidRPr="00724967" w:rsidRDefault="00642793" w:rsidP="00724967">
      <w:pPr>
        <w:pStyle w:val="IEEEStdsParagraph"/>
      </w:pPr>
      <w:r>
        <w:t xml:space="preserve">This REQUIRED attribute lists the patches </w:t>
      </w:r>
      <w:r w:rsidR="009368AF">
        <w:t xml:space="preserve">applied </w:t>
      </w:r>
      <w:r>
        <w:t xml:space="preserve">to each </w:t>
      </w:r>
      <w:r w:rsidR="008A0A0D">
        <w:t xml:space="preserve">Firmware </w:t>
      </w:r>
      <w:r>
        <w:t xml:space="preserve">component used by the System and conforms to the FirmwarePatches attribute in the </w:t>
      </w:r>
      <w:r w:rsidR="00833B68">
        <w:t xml:space="preserve">PWG </w:t>
      </w:r>
      <w:r>
        <w:t>HCD Heath Assessment Attributes [PWG5110.1] specification. Each "system-firmware-xxx"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"system-firmware-xxx" attributes.</w:t>
      </w:r>
    </w:p>
    <w:p w14:paraId="03405AE9" w14:textId="0861BDAD" w:rsidR="00724967" w:rsidRDefault="00724967" w:rsidP="00724967">
      <w:pPr>
        <w:pStyle w:val="IEEEStdsLevel3Header"/>
      </w:pPr>
      <w:bookmarkStart w:id="515" w:name="_Toc194317407"/>
      <w:r>
        <w:t>system-firmware-string-version (1setOf text(MAX))</w:t>
      </w:r>
      <w:bookmarkEnd w:id="515"/>
    </w:p>
    <w:p w14:paraId="28B6491A" w14:textId="6A7A69E4" w:rsidR="00724967" w:rsidRPr="00724967" w:rsidRDefault="00642793" w:rsidP="00724967">
      <w:pPr>
        <w:pStyle w:val="IEEEStdsParagraph"/>
      </w:pPr>
      <w:r>
        <w:t xml:space="preserve">This REQUIRED attribute lists the string versions of each </w:t>
      </w:r>
      <w:r w:rsidR="008A0A0D">
        <w:t xml:space="preserve">Firmware </w:t>
      </w:r>
      <w:r>
        <w:t xml:space="preserve">component used by the System and conforms to the FirmwareStringVersion attribute in the </w:t>
      </w:r>
      <w:r w:rsidR="00833B68">
        <w:t xml:space="preserve">PWG </w:t>
      </w:r>
      <w:r>
        <w:t>HCD Heath Assessment Attributes [PWG5110.1] specification. Each "system-firmware-xxx"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"system-firmware-xxx" attributes.</w:t>
      </w:r>
    </w:p>
    <w:p w14:paraId="4656DFF2" w14:textId="141DFCA1" w:rsidR="00724967" w:rsidRDefault="00724967" w:rsidP="00724967">
      <w:pPr>
        <w:pStyle w:val="IEEEStdsLevel3Header"/>
      </w:pPr>
      <w:bookmarkStart w:id="516" w:name="_Toc194317408"/>
      <w:r>
        <w:t>system-firmware-version (1setOf octetString(64))</w:t>
      </w:r>
      <w:bookmarkEnd w:id="516"/>
    </w:p>
    <w:p w14:paraId="5D715912" w14:textId="753D3F2B" w:rsidR="00724967" w:rsidRDefault="00642793" w:rsidP="001B0406">
      <w:pPr>
        <w:pStyle w:val="IEEEStdsParagraph"/>
      </w:pPr>
      <w:r>
        <w:t xml:space="preserve">This REQUIRED attribute lists the version numbers of each </w:t>
      </w:r>
      <w:r w:rsidR="008A0A0D">
        <w:t xml:space="preserve">Firmware </w:t>
      </w:r>
      <w:r>
        <w:t xml:space="preserve">component used by the System and conforms to the FirmwareVersion attribute in the </w:t>
      </w:r>
      <w:r w:rsidR="00833B68">
        <w:t xml:space="preserve">PWG </w:t>
      </w:r>
      <w:r>
        <w:t>HCD Heath Assessment Attributes [PWG5110.1] specification. Each "system-firmware-xxx"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"system-firmware-xxx" attributes.</w:t>
      </w:r>
    </w:p>
    <w:p w14:paraId="3E014FB8" w14:textId="77777777" w:rsidR="00F65085" w:rsidRDefault="00F65085" w:rsidP="00EA278E">
      <w:pPr>
        <w:pStyle w:val="IEEEStdsLevel3Header"/>
      </w:pPr>
      <w:bookmarkStart w:id="517" w:name="_Toc194317409"/>
      <w:r>
        <w:t>system-impressions-completed (integer(0:MAX))</w:t>
      </w:r>
      <w:bookmarkEnd w:id="517"/>
    </w:p>
    <w:p w14:paraId="73A6FCDF" w14:textId="4AD7FDF0" w:rsidR="00F65085" w:rsidRPr="001E5BB4" w:rsidRDefault="00F65085" w:rsidP="00F65085">
      <w:pPr>
        <w:pStyle w:val="IEEEStdsParagraph"/>
        <w:rPr>
          <w:lang w:val="en-CA"/>
        </w:rPr>
      </w:pPr>
      <w:r w:rsidRPr="00F65085">
        <w:t xml:space="preserve">This RECOMMENDED System attribute provides the </w:t>
      </w:r>
      <w:r>
        <w:t>total number of impressions processed by</w:t>
      </w:r>
      <w:r w:rsidRPr="00F65085">
        <w:t xml:space="preserve"> all configured </w:t>
      </w:r>
      <w:r w:rsidR="00945338">
        <w:t xml:space="preserve">Printers, </w:t>
      </w:r>
      <w:r w:rsidRPr="00F65085">
        <w:t>correspond</w:t>
      </w:r>
      <w:r w:rsidR="00945338">
        <w:t>ing</w:t>
      </w:r>
      <w:r w:rsidRPr="00F65085">
        <w:t xml:space="preserve"> to the </w:t>
      </w:r>
      <w:r w:rsidR="001E5BB4">
        <w:rPr>
          <w:lang w:val="en-CA"/>
        </w:rPr>
        <w:t xml:space="preserve">icImpressionTotalImps property defined in the PWG Imaging System State and </w:t>
      </w:r>
      <w:r w:rsidRPr="00F65085">
        <w:t>Coun</w:t>
      </w:r>
      <w:r>
        <w:t>ter MIB</w:t>
      </w:r>
      <w:r w:rsidR="001E5BB4">
        <w:t xml:space="preserve"> v2.0</w:t>
      </w:r>
      <w:r>
        <w:t xml:space="preserve"> [PWG5106.3].</w:t>
      </w:r>
    </w:p>
    <w:p w14:paraId="36C564B0" w14:textId="535C0E3A" w:rsidR="00EA278E" w:rsidRDefault="00EA278E" w:rsidP="00EA278E">
      <w:pPr>
        <w:pStyle w:val="IEEEStdsLevel3Header"/>
      </w:pPr>
      <w:bookmarkStart w:id="518" w:name="_Toc194317410"/>
      <w:r>
        <w:t>system-impressions-completed-col (collection)</w:t>
      </w:r>
      <w:bookmarkEnd w:id="518"/>
    </w:p>
    <w:p w14:paraId="4DB49592" w14:textId="4FAEDB2B" w:rsidR="00EA278E" w:rsidRDefault="00EA278E" w:rsidP="00EA278E">
      <w:pPr>
        <w:pStyle w:val="IEEEStdsParagraph"/>
      </w:pPr>
      <w:r>
        <w:t xml:space="preserve">This RECOMMENDED System attribute provides </w:t>
      </w:r>
      <w:r w:rsidR="00886CFD">
        <w:t xml:space="preserve">a breakdown of </w:t>
      </w:r>
      <w:r>
        <w:t>the total</w:t>
      </w:r>
      <w:r w:rsidR="00886CFD">
        <w:t xml:space="preserve"> number of impressions processed by </w:t>
      </w:r>
      <w:r>
        <w:t xml:space="preserve">all </w:t>
      </w:r>
      <w:r w:rsidR="001E5BB4">
        <w:t xml:space="preserve">configured </w:t>
      </w:r>
      <w:r w:rsidR="00886CFD">
        <w:t>Printers</w:t>
      </w:r>
      <w:r w:rsidR="001E5BB4">
        <w:t xml:space="preserve">. </w:t>
      </w:r>
      <w:r w:rsidR="001E5BB4">
        <w:fldChar w:fldCharType="begin"/>
      </w:r>
      <w:r w:rsidR="001E5BB4">
        <w:instrText xml:space="preserve"> REF _Ref513102478 \h </w:instrText>
      </w:r>
      <w:r w:rsidR="001E5BB4">
        <w:fldChar w:fldCharType="separate"/>
      </w:r>
      <w:r w:rsidR="001F47BD">
        <w:t xml:space="preserve">Table </w:t>
      </w:r>
      <w:r w:rsidR="001F47BD">
        <w:rPr>
          <w:noProof/>
        </w:rPr>
        <w:t>13</w:t>
      </w:r>
      <w:r w:rsidR="001E5BB4">
        <w:fldChar w:fldCharType="end"/>
      </w:r>
      <w:r>
        <w:t xml:space="preserve"> lists the member attributes </w:t>
      </w:r>
      <w:r w:rsidR="00350120">
        <w:t xml:space="preserve">that correspond to the </w:t>
      </w:r>
      <w:r w:rsidR="001E5BB4">
        <w:rPr>
          <w:lang w:val="en-CA"/>
        </w:rPr>
        <w:t xml:space="preserve">PWG Imaging System State and </w:t>
      </w:r>
      <w:r w:rsidR="001E5BB4" w:rsidRPr="00F65085">
        <w:t>Coun</w:t>
      </w:r>
      <w:r w:rsidR="001E5BB4">
        <w:t xml:space="preserve">ter MIB v2.0 </w:t>
      </w:r>
      <w:r w:rsidR="00350120">
        <w:t>[PWG5106.3] properties.</w:t>
      </w:r>
    </w:p>
    <w:p w14:paraId="03BAEB92" w14:textId="5D932FA6" w:rsidR="00350120" w:rsidRDefault="00350120" w:rsidP="00B10727">
      <w:pPr>
        <w:pStyle w:val="Caption"/>
      </w:pPr>
      <w:bookmarkStart w:id="519" w:name="_Ref513102478"/>
      <w:bookmarkStart w:id="520" w:name="_Toc194317559"/>
      <w:r>
        <w:t xml:space="preserve">Table </w:t>
      </w:r>
      <w:r w:rsidR="003566DB">
        <w:rPr>
          <w:noProof/>
        </w:rPr>
        <w:fldChar w:fldCharType="begin"/>
      </w:r>
      <w:r w:rsidR="003566DB">
        <w:rPr>
          <w:noProof/>
        </w:rPr>
        <w:instrText xml:space="preserve"> SEQ Table \* ARABIC </w:instrText>
      </w:r>
      <w:r w:rsidR="003566DB">
        <w:rPr>
          <w:noProof/>
        </w:rPr>
        <w:fldChar w:fldCharType="separate"/>
      </w:r>
      <w:r w:rsidR="001F47BD">
        <w:rPr>
          <w:noProof/>
        </w:rPr>
        <w:t>13</w:t>
      </w:r>
      <w:r w:rsidR="003566DB">
        <w:rPr>
          <w:noProof/>
        </w:rPr>
        <w:fldChar w:fldCharType="end"/>
      </w:r>
      <w:bookmarkEnd w:id="519"/>
      <w:r>
        <w:t xml:space="preserve"> - </w:t>
      </w:r>
      <w:r w:rsidR="001E5BB4">
        <w:t>"xxx-impressions-completed-col"</w:t>
      </w:r>
      <w:r>
        <w:t xml:space="preserve"> Member Attributes</w:t>
      </w:r>
      <w:bookmarkEnd w:id="520"/>
    </w:p>
    <w:tbl>
      <w:tblPr>
        <w:tblStyle w:val="MediumList1-Accent1"/>
        <w:tblW w:w="8654" w:type="dxa"/>
        <w:jc w:val="center"/>
        <w:tblLook w:val="0420" w:firstRow="1" w:lastRow="0" w:firstColumn="0" w:lastColumn="0" w:noHBand="0" w:noVBand="1"/>
      </w:tblPr>
      <w:tblGrid>
        <w:gridCol w:w="4935"/>
        <w:gridCol w:w="3719"/>
      </w:tblGrid>
      <w:tr w:rsidR="00886CFD" w14:paraId="6F294DC2" w14:textId="77777777" w:rsidTr="00886CFD">
        <w:trPr>
          <w:cnfStyle w:val="100000000000" w:firstRow="1" w:lastRow="0" w:firstColumn="0" w:lastColumn="0" w:oddVBand="0" w:evenVBand="0" w:oddHBand="0" w:evenHBand="0" w:firstRowFirstColumn="0" w:firstRowLastColumn="0" w:lastRowFirstColumn="0" w:lastRowLastColumn="0"/>
          <w:jc w:val="center"/>
        </w:trPr>
        <w:tc>
          <w:tcPr>
            <w:tcW w:w="4935" w:type="dxa"/>
          </w:tcPr>
          <w:p w14:paraId="3998F576" w14:textId="1FDDA408" w:rsidR="00350120" w:rsidRPr="00B10727" w:rsidRDefault="00350120" w:rsidP="00350120">
            <w:pPr>
              <w:rPr>
                <w:b/>
              </w:rPr>
            </w:pPr>
            <w:r w:rsidRPr="00B10727">
              <w:rPr>
                <w:b/>
              </w:rPr>
              <w:t xml:space="preserve">IPP </w:t>
            </w:r>
            <w:r w:rsidR="00886CFD">
              <w:rPr>
                <w:b/>
              </w:rPr>
              <w:t xml:space="preserve">Member </w:t>
            </w:r>
            <w:r w:rsidRPr="00B10727">
              <w:rPr>
                <w:b/>
              </w:rPr>
              <w:t>Attribute</w:t>
            </w:r>
          </w:p>
        </w:tc>
        <w:tc>
          <w:tcPr>
            <w:tcW w:w="3719" w:type="dxa"/>
          </w:tcPr>
          <w:p w14:paraId="3C0D8EBA" w14:textId="5FBEA914" w:rsidR="00350120" w:rsidRPr="00B10727" w:rsidRDefault="001E5BB4" w:rsidP="00350120">
            <w:pPr>
              <w:rPr>
                <w:b/>
              </w:rPr>
            </w:pPr>
            <w:r>
              <w:rPr>
                <w:b/>
              </w:rPr>
              <w:t xml:space="preserve">Counter </w:t>
            </w:r>
            <w:r w:rsidR="00B10727" w:rsidRPr="00B10727">
              <w:rPr>
                <w:b/>
              </w:rPr>
              <w:t>MIB Equivalent</w:t>
            </w:r>
          </w:p>
        </w:tc>
      </w:tr>
      <w:tr w:rsidR="00886CFD" w14:paraId="5F01EC30"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1E9903AA" w14:textId="71EA58F6" w:rsidR="00350120" w:rsidRDefault="00B10727" w:rsidP="00350120">
            <w:r>
              <w:t>blank (integer(0:MAX))</w:t>
            </w:r>
          </w:p>
        </w:tc>
        <w:tc>
          <w:tcPr>
            <w:tcW w:w="3719" w:type="dxa"/>
          </w:tcPr>
          <w:p w14:paraId="6F2E51B8" w14:textId="1CA99AD8" w:rsidR="00350120" w:rsidRDefault="001E5BB4" w:rsidP="00350120">
            <w:r>
              <w:t>icImpressionBlankImps</w:t>
            </w:r>
          </w:p>
        </w:tc>
      </w:tr>
      <w:tr w:rsidR="00886CFD" w14:paraId="4DB269E2" w14:textId="77777777" w:rsidTr="00886CFD">
        <w:trPr>
          <w:jc w:val="center"/>
        </w:trPr>
        <w:tc>
          <w:tcPr>
            <w:tcW w:w="4935" w:type="dxa"/>
          </w:tcPr>
          <w:p w14:paraId="67CEE073" w14:textId="3F32E091" w:rsidR="00350120" w:rsidRDefault="00B10727" w:rsidP="00350120">
            <w:r>
              <w:t>blank-two-sided (integer(0:MAX))</w:t>
            </w:r>
          </w:p>
        </w:tc>
        <w:tc>
          <w:tcPr>
            <w:tcW w:w="3719" w:type="dxa"/>
          </w:tcPr>
          <w:p w14:paraId="06859504" w14:textId="70385A00" w:rsidR="00350120" w:rsidRDefault="001E5BB4" w:rsidP="00350120">
            <w:r>
              <w:t>icTwoSidedBlankImps</w:t>
            </w:r>
          </w:p>
        </w:tc>
      </w:tr>
      <w:tr w:rsidR="00886CFD" w14:paraId="519C664C"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5094DC1E" w14:textId="0B2E0A6B" w:rsidR="00350120" w:rsidRDefault="00B10727" w:rsidP="00350120">
            <w:r>
              <w:t>full-color (integer(0:MAX))</w:t>
            </w:r>
          </w:p>
        </w:tc>
        <w:tc>
          <w:tcPr>
            <w:tcW w:w="3719" w:type="dxa"/>
          </w:tcPr>
          <w:p w14:paraId="79CD3CA4" w14:textId="6AE26C6C" w:rsidR="00350120" w:rsidRDefault="001E5BB4" w:rsidP="00350120">
            <w:r>
              <w:t>icImpressionFullColorImps</w:t>
            </w:r>
          </w:p>
        </w:tc>
      </w:tr>
      <w:tr w:rsidR="00886CFD" w14:paraId="66637014" w14:textId="77777777" w:rsidTr="00886CFD">
        <w:trPr>
          <w:jc w:val="center"/>
        </w:trPr>
        <w:tc>
          <w:tcPr>
            <w:tcW w:w="4935" w:type="dxa"/>
          </w:tcPr>
          <w:p w14:paraId="780D6239" w14:textId="7E1A108D" w:rsidR="00B10727" w:rsidRDefault="00B10727" w:rsidP="00350120">
            <w:r>
              <w:t>full-color-two-sided (integer(0:MAX))</w:t>
            </w:r>
          </w:p>
        </w:tc>
        <w:tc>
          <w:tcPr>
            <w:tcW w:w="3719" w:type="dxa"/>
          </w:tcPr>
          <w:p w14:paraId="347E2523" w14:textId="16609820" w:rsidR="00350120" w:rsidRDefault="001E5BB4" w:rsidP="00350120">
            <w:r>
              <w:t>icTwoSidedFullColorImps</w:t>
            </w:r>
          </w:p>
        </w:tc>
      </w:tr>
      <w:tr w:rsidR="00886CFD" w14:paraId="4045566F"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0FCF8A3B" w14:textId="5A878FEE" w:rsidR="00350120" w:rsidRDefault="00B10727" w:rsidP="00350120">
            <w:r>
              <w:t>highlight-color (integer(0:MAX))</w:t>
            </w:r>
          </w:p>
        </w:tc>
        <w:tc>
          <w:tcPr>
            <w:tcW w:w="3719" w:type="dxa"/>
          </w:tcPr>
          <w:p w14:paraId="27F6C08B" w14:textId="2D17597C" w:rsidR="00350120" w:rsidRDefault="001E5BB4" w:rsidP="00350120">
            <w:r>
              <w:t>icImpressionHighlightColorImps</w:t>
            </w:r>
          </w:p>
        </w:tc>
      </w:tr>
      <w:tr w:rsidR="00886CFD" w14:paraId="3285A299" w14:textId="77777777" w:rsidTr="00886CFD">
        <w:trPr>
          <w:jc w:val="center"/>
        </w:trPr>
        <w:tc>
          <w:tcPr>
            <w:tcW w:w="4935" w:type="dxa"/>
          </w:tcPr>
          <w:p w14:paraId="3F11B42B" w14:textId="610A41F9" w:rsidR="00350120" w:rsidRDefault="00B10727" w:rsidP="00350120">
            <w:r>
              <w:lastRenderedPageBreak/>
              <w:t>highlight-color-two-sided (integer(0:MAX))</w:t>
            </w:r>
          </w:p>
        </w:tc>
        <w:tc>
          <w:tcPr>
            <w:tcW w:w="3719" w:type="dxa"/>
          </w:tcPr>
          <w:p w14:paraId="2539B947" w14:textId="694084BE" w:rsidR="00350120" w:rsidRDefault="001E5BB4" w:rsidP="00350120">
            <w:r>
              <w:t>icTwoSidedHighlightColorImps</w:t>
            </w:r>
          </w:p>
        </w:tc>
      </w:tr>
      <w:tr w:rsidR="00886CFD" w14:paraId="58133D5F"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4BBB9E33" w14:textId="3D82F0DB" w:rsidR="00350120" w:rsidRDefault="00B10727" w:rsidP="00350120">
            <w:r>
              <w:t>monochrome (integer(0:MAX))</w:t>
            </w:r>
          </w:p>
        </w:tc>
        <w:tc>
          <w:tcPr>
            <w:tcW w:w="3719" w:type="dxa"/>
          </w:tcPr>
          <w:p w14:paraId="77B0E377" w14:textId="76C4F748" w:rsidR="00350120" w:rsidRDefault="001E5BB4" w:rsidP="00350120">
            <w:r>
              <w:t>icImpressionMonochromeImps</w:t>
            </w:r>
          </w:p>
        </w:tc>
      </w:tr>
      <w:tr w:rsidR="00886CFD" w14:paraId="0A58381D" w14:textId="77777777" w:rsidTr="00886CFD">
        <w:trPr>
          <w:jc w:val="center"/>
        </w:trPr>
        <w:tc>
          <w:tcPr>
            <w:tcW w:w="4935" w:type="dxa"/>
          </w:tcPr>
          <w:p w14:paraId="269FF7C8" w14:textId="4711AEAC" w:rsidR="00B10727" w:rsidRDefault="00B10727" w:rsidP="00350120">
            <w:r>
              <w:t>monochrome-two-sided (integer(0:MAX))</w:t>
            </w:r>
          </w:p>
        </w:tc>
        <w:tc>
          <w:tcPr>
            <w:tcW w:w="3719" w:type="dxa"/>
          </w:tcPr>
          <w:p w14:paraId="61F18A6C" w14:textId="1C136127" w:rsidR="00B10727" w:rsidRDefault="001E5BB4" w:rsidP="00350120">
            <w:r>
              <w:t>icTwoSidedMonochromeImps</w:t>
            </w:r>
          </w:p>
        </w:tc>
      </w:tr>
    </w:tbl>
    <w:p w14:paraId="6039EACD" w14:textId="2B79FA06" w:rsidR="001E5BB4" w:rsidRDefault="001E5BB4" w:rsidP="001E5BB4">
      <w:pPr>
        <w:pStyle w:val="IEEEStdsLevel3Header"/>
      </w:pPr>
      <w:bookmarkStart w:id="521" w:name="_Toc194317411"/>
      <w:r>
        <w:t>system-media-sheets-completed (integer(0:MAX))</w:t>
      </w:r>
      <w:bookmarkEnd w:id="521"/>
    </w:p>
    <w:p w14:paraId="28F1980F" w14:textId="5D696177" w:rsidR="001E5BB4" w:rsidRPr="001E5BB4" w:rsidRDefault="001E5BB4" w:rsidP="001E5BB4">
      <w:pPr>
        <w:pStyle w:val="IEEEStdsParagraph"/>
        <w:rPr>
          <w:lang w:val="en-CA"/>
        </w:rPr>
      </w:pPr>
      <w:r w:rsidRPr="00F65085">
        <w:t xml:space="preserve">This RECOMMENDED System attribute provides the </w:t>
      </w:r>
      <w:r>
        <w:t>total number of media sheets processed by</w:t>
      </w:r>
      <w:r w:rsidRPr="00F65085">
        <w:t xml:space="preserve"> all configured </w:t>
      </w:r>
      <w:r>
        <w:t xml:space="preserve">Printers, </w:t>
      </w:r>
      <w:r w:rsidRPr="00F65085">
        <w:t>correspond</w:t>
      </w:r>
      <w:r>
        <w:t>ing</w:t>
      </w:r>
      <w:r w:rsidRPr="00F65085">
        <w:t xml:space="preserve"> to the </w:t>
      </w:r>
      <w:r>
        <w:rPr>
          <w:lang w:val="en-CA"/>
        </w:rPr>
        <w:t>ic</w:t>
      </w:r>
      <w:r w:rsidR="00886CFD">
        <w:rPr>
          <w:lang w:val="en-CA"/>
        </w:rPr>
        <w:t>MediaUsed</w:t>
      </w:r>
      <w:r>
        <w:rPr>
          <w:lang w:val="en-CA"/>
        </w:rPr>
        <w:t>Total</w:t>
      </w:r>
      <w:r w:rsidR="00886CFD">
        <w:rPr>
          <w:lang w:val="en-CA"/>
        </w:rPr>
        <w:t>Sheet</w:t>
      </w:r>
      <w:r>
        <w:rPr>
          <w:lang w:val="en-CA"/>
        </w:rPr>
        <w:t xml:space="preserve">s property defined in the PWG Imaging System State and </w:t>
      </w:r>
      <w:r w:rsidRPr="00F65085">
        <w:t>Coun</w:t>
      </w:r>
      <w:r>
        <w:t>ter MIB v2.0 [PWG5106.3].</w:t>
      </w:r>
    </w:p>
    <w:p w14:paraId="57634C44" w14:textId="07BC9B36" w:rsidR="001E5BB4" w:rsidRDefault="001E5BB4" w:rsidP="001E5BB4">
      <w:pPr>
        <w:pStyle w:val="IEEEStdsLevel3Header"/>
      </w:pPr>
      <w:bookmarkStart w:id="522" w:name="_Toc194317412"/>
      <w:r>
        <w:t>system-media-sheets-completed-col (collection)</w:t>
      </w:r>
      <w:bookmarkEnd w:id="522"/>
    </w:p>
    <w:p w14:paraId="019B4B4E" w14:textId="0AD7F97E" w:rsidR="001E5BB4" w:rsidRDefault="001E5BB4" w:rsidP="00886CFD">
      <w:pPr>
        <w:pStyle w:val="IEEEStdsParagraph"/>
      </w:pPr>
      <w:r>
        <w:t xml:space="preserve">This RECOMMENDED System attribute provides </w:t>
      </w:r>
      <w:r w:rsidR="00886CFD">
        <w:t xml:space="preserve">a breakdown of </w:t>
      </w:r>
      <w:r>
        <w:t>the total</w:t>
      </w:r>
      <w:r w:rsidR="00886CFD">
        <w:t xml:space="preserve"> number of media sheet</w:t>
      </w:r>
      <w:r>
        <w:t>s</w:t>
      </w:r>
      <w:r w:rsidR="00886CFD">
        <w:t xml:space="preserve"> processed by all</w:t>
      </w:r>
      <w:r>
        <w:t xml:space="preserve"> configured </w:t>
      </w:r>
      <w:r w:rsidR="00886CFD">
        <w:t>Printers</w:t>
      </w:r>
      <w:r>
        <w:t xml:space="preserve">. </w:t>
      </w:r>
      <w:r w:rsidR="00886CFD">
        <w:fldChar w:fldCharType="begin"/>
      </w:r>
      <w:r w:rsidR="00886CFD">
        <w:instrText xml:space="preserve"> REF _Ref513102654 \h </w:instrText>
      </w:r>
      <w:r w:rsidR="00886CFD">
        <w:fldChar w:fldCharType="separate"/>
      </w:r>
      <w:r w:rsidR="001F47BD">
        <w:t xml:space="preserve">Table </w:t>
      </w:r>
      <w:r w:rsidR="001F47BD">
        <w:rPr>
          <w:noProof/>
        </w:rPr>
        <w:t>14</w:t>
      </w:r>
      <w:r w:rsidR="00886CFD">
        <w:fldChar w:fldCharType="end"/>
      </w:r>
      <w:r w:rsidR="00886CFD">
        <w:t xml:space="preserve"> </w:t>
      </w:r>
      <w:r>
        <w:t xml:space="preserve">lists the member attributes that correspond to the </w:t>
      </w:r>
      <w:r>
        <w:rPr>
          <w:lang w:val="en-CA"/>
        </w:rPr>
        <w:t xml:space="preserve">PWG Imaging System State and </w:t>
      </w:r>
      <w:r w:rsidRPr="00F65085">
        <w:t>Coun</w:t>
      </w:r>
      <w:r>
        <w:t>ter MIB v2.0 [PWG5106.3] properties.</w:t>
      </w:r>
    </w:p>
    <w:p w14:paraId="3074A073" w14:textId="013EB034" w:rsidR="00886CFD" w:rsidRDefault="00886CFD" w:rsidP="00886CFD">
      <w:pPr>
        <w:pStyle w:val="Caption"/>
      </w:pPr>
      <w:bookmarkStart w:id="523" w:name="_Ref513102654"/>
      <w:bookmarkStart w:id="524" w:name="_Toc194317560"/>
      <w:r>
        <w:t xml:space="preserve">Table </w:t>
      </w:r>
      <w:r w:rsidR="003566DB">
        <w:rPr>
          <w:noProof/>
        </w:rPr>
        <w:fldChar w:fldCharType="begin"/>
      </w:r>
      <w:r w:rsidR="003566DB">
        <w:rPr>
          <w:noProof/>
        </w:rPr>
        <w:instrText xml:space="preserve"> SEQ Table \* ARABIC </w:instrText>
      </w:r>
      <w:r w:rsidR="003566DB">
        <w:rPr>
          <w:noProof/>
        </w:rPr>
        <w:fldChar w:fldCharType="separate"/>
      </w:r>
      <w:r w:rsidR="001F47BD">
        <w:rPr>
          <w:noProof/>
        </w:rPr>
        <w:t>14</w:t>
      </w:r>
      <w:r w:rsidR="003566DB">
        <w:rPr>
          <w:noProof/>
        </w:rPr>
        <w:fldChar w:fldCharType="end"/>
      </w:r>
      <w:bookmarkEnd w:id="523"/>
      <w:r>
        <w:t xml:space="preserve"> - "xxx-media-sheets-completed-col" Member Attributes</w:t>
      </w:r>
      <w:bookmarkEnd w:id="524"/>
    </w:p>
    <w:tbl>
      <w:tblPr>
        <w:tblStyle w:val="MediumList1-Accent1"/>
        <w:tblW w:w="7681" w:type="dxa"/>
        <w:jc w:val="center"/>
        <w:tblLook w:val="0420" w:firstRow="1" w:lastRow="0" w:firstColumn="0" w:lastColumn="0" w:noHBand="0" w:noVBand="1"/>
      </w:tblPr>
      <w:tblGrid>
        <w:gridCol w:w="3692"/>
        <w:gridCol w:w="3989"/>
      </w:tblGrid>
      <w:tr w:rsidR="00886CFD" w14:paraId="4B89173F" w14:textId="77777777" w:rsidTr="00886CFD">
        <w:trPr>
          <w:cnfStyle w:val="100000000000" w:firstRow="1" w:lastRow="0" w:firstColumn="0" w:lastColumn="0" w:oddVBand="0" w:evenVBand="0" w:oddHBand="0" w:evenHBand="0" w:firstRowFirstColumn="0" w:firstRowLastColumn="0" w:lastRowFirstColumn="0" w:lastRowLastColumn="0"/>
          <w:jc w:val="center"/>
        </w:trPr>
        <w:tc>
          <w:tcPr>
            <w:tcW w:w="3692" w:type="dxa"/>
          </w:tcPr>
          <w:p w14:paraId="3DA4A476" w14:textId="0A441E1D" w:rsidR="001E5BB4" w:rsidRPr="00B10727" w:rsidRDefault="001E5BB4" w:rsidP="0041688D">
            <w:pPr>
              <w:rPr>
                <w:b/>
              </w:rPr>
            </w:pPr>
            <w:r w:rsidRPr="00B10727">
              <w:rPr>
                <w:b/>
              </w:rPr>
              <w:t xml:space="preserve">IPP </w:t>
            </w:r>
            <w:r w:rsidR="00886CFD">
              <w:rPr>
                <w:b/>
              </w:rPr>
              <w:t xml:space="preserve">Member </w:t>
            </w:r>
            <w:r w:rsidRPr="00B10727">
              <w:rPr>
                <w:b/>
              </w:rPr>
              <w:t>Attribute</w:t>
            </w:r>
          </w:p>
        </w:tc>
        <w:tc>
          <w:tcPr>
            <w:tcW w:w="3989" w:type="dxa"/>
          </w:tcPr>
          <w:p w14:paraId="70461463" w14:textId="77777777" w:rsidR="001E5BB4" w:rsidRPr="00B10727" w:rsidRDefault="001E5BB4" w:rsidP="0041688D">
            <w:pPr>
              <w:rPr>
                <w:b/>
              </w:rPr>
            </w:pPr>
            <w:r>
              <w:rPr>
                <w:b/>
              </w:rPr>
              <w:t xml:space="preserve">Counter </w:t>
            </w:r>
            <w:r w:rsidRPr="00B10727">
              <w:rPr>
                <w:b/>
              </w:rPr>
              <w:t>MIB Equivalent</w:t>
            </w:r>
          </w:p>
        </w:tc>
      </w:tr>
      <w:tr w:rsidR="00886CFD" w14:paraId="011D1E89"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3692" w:type="dxa"/>
          </w:tcPr>
          <w:p w14:paraId="654D9A56" w14:textId="77777777" w:rsidR="001E5BB4" w:rsidRDefault="001E5BB4" w:rsidP="0041688D">
            <w:r>
              <w:t>blank (integer(0:MAX))</w:t>
            </w:r>
          </w:p>
        </w:tc>
        <w:tc>
          <w:tcPr>
            <w:tcW w:w="3989" w:type="dxa"/>
          </w:tcPr>
          <w:p w14:paraId="6D26B5E6" w14:textId="6AE71A3B" w:rsidR="001E5BB4" w:rsidRDefault="001E5BB4" w:rsidP="0041688D">
            <w:r>
              <w:t>ic</w:t>
            </w:r>
            <w:r w:rsidR="00886CFD">
              <w:t>MediaUsed</w:t>
            </w:r>
            <w:r>
              <w:t>Blank</w:t>
            </w:r>
            <w:r w:rsidR="00886CFD">
              <w:t>Sheets</w:t>
            </w:r>
          </w:p>
        </w:tc>
      </w:tr>
      <w:tr w:rsidR="00886CFD" w14:paraId="153B8EEF" w14:textId="77777777" w:rsidTr="00886CFD">
        <w:trPr>
          <w:jc w:val="center"/>
        </w:trPr>
        <w:tc>
          <w:tcPr>
            <w:tcW w:w="3692" w:type="dxa"/>
          </w:tcPr>
          <w:p w14:paraId="69635C59" w14:textId="77777777" w:rsidR="001E5BB4" w:rsidRDefault="001E5BB4" w:rsidP="0041688D">
            <w:r>
              <w:t>full-color (integer(0:MAX))</w:t>
            </w:r>
          </w:p>
        </w:tc>
        <w:tc>
          <w:tcPr>
            <w:tcW w:w="3989" w:type="dxa"/>
          </w:tcPr>
          <w:p w14:paraId="23DAA012" w14:textId="39CAADB5" w:rsidR="001E5BB4" w:rsidRDefault="001E5BB4" w:rsidP="0041688D">
            <w:r>
              <w:t>ic</w:t>
            </w:r>
            <w:r w:rsidR="00886CFD">
              <w:t>MediaUsed</w:t>
            </w:r>
            <w:r>
              <w:t>FullColor</w:t>
            </w:r>
            <w:r w:rsidR="00886CFD">
              <w:t>Sheets</w:t>
            </w:r>
          </w:p>
        </w:tc>
      </w:tr>
      <w:tr w:rsidR="00886CFD" w14:paraId="224570C3"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3692" w:type="dxa"/>
          </w:tcPr>
          <w:p w14:paraId="201C70E0" w14:textId="77777777" w:rsidR="001E5BB4" w:rsidRDefault="001E5BB4" w:rsidP="0041688D">
            <w:r>
              <w:t>highlight-color (integer(0:MAX))</w:t>
            </w:r>
          </w:p>
        </w:tc>
        <w:tc>
          <w:tcPr>
            <w:tcW w:w="3989" w:type="dxa"/>
          </w:tcPr>
          <w:p w14:paraId="7E2310B8" w14:textId="292917F4" w:rsidR="001E5BB4" w:rsidRDefault="001E5BB4" w:rsidP="0041688D">
            <w:r>
              <w:t>ic</w:t>
            </w:r>
            <w:r w:rsidR="00886CFD">
              <w:t>MediaUsed</w:t>
            </w:r>
            <w:r>
              <w:t>HighlightColor</w:t>
            </w:r>
            <w:r w:rsidR="00886CFD">
              <w:t>Sheets</w:t>
            </w:r>
          </w:p>
        </w:tc>
      </w:tr>
      <w:tr w:rsidR="00886CFD" w14:paraId="6537C062" w14:textId="77777777" w:rsidTr="00886CFD">
        <w:trPr>
          <w:jc w:val="center"/>
        </w:trPr>
        <w:tc>
          <w:tcPr>
            <w:tcW w:w="3692" w:type="dxa"/>
          </w:tcPr>
          <w:p w14:paraId="50E69480" w14:textId="77777777" w:rsidR="001E5BB4" w:rsidRDefault="001E5BB4" w:rsidP="0041688D">
            <w:r>
              <w:t>monochrome (integer(0:MAX))</w:t>
            </w:r>
          </w:p>
        </w:tc>
        <w:tc>
          <w:tcPr>
            <w:tcW w:w="3989" w:type="dxa"/>
          </w:tcPr>
          <w:p w14:paraId="38DBD99A" w14:textId="66FE4F60" w:rsidR="001E5BB4" w:rsidRDefault="001E5BB4" w:rsidP="0041688D">
            <w:r>
              <w:t>ic</w:t>
            </w:r>
            <w:r w:rsidR="00886CFD">
              <w:t>MediaUsed</w:t>
            </w:r>
            <w:r>
              <w:t>Monochrome</w:t>
            </w:r>
            <w:r w:rsidR="00886CFD">
              <w:t>Sheets</w:t>
            </w:r>
          </w:p>
        </w:tc>
      </w:tr>
    </w:tbl>
    <w:p w14:paraId="68E6FFAF" w14:textId="7CCEBDBC" w:rsidR="001E5BB4" w:rsidRDefault="001E5BB4" w:rsidP="001E5BB4">
      <w:pPr>
        <w:pStyle w:val="IEEEStdsLevel3Header"/>
      </w:pPr>
      <w:bookmarkStart w:id="525" w:name="_Toc194317413"/>
      <w:r>
        <w:t>system-</w:t>
      </w:r>
      <w:r w:rsidR="00886CFD">
        <w:t>pages</w:t>
      </w:r>
      <w:r>
        <w:t>-completed (integer(0:MAX))</w:t>
      </w:r>
      <w:bookmarkEnd w:id="525"/>
    </w:p>
    <w:p w14:paraId="00EBD177" w14:textId="47FAA537" w:rsidR="001E5BB4" w:rsidRPr="001E5BB4" w:rsidRDefault="001E5BB4" w:rsidP="001E5BB4">
      <w:pPr>
        <w:pStyle w:val="IEEEStdsParagraph"/>
        <w:rPr>
          <w:lang w:val="en-CA"/>
        </w:rPr>
      </w:pPr>
      <w:r w:rsidRPr="00F65085">
        <w:t xml:space="preserve">This RECOMMENDED System attribute provides the </w:t>
      </w:r>
      <w:r>
        <w:t xml:space="preserve">total number of </w:t>
      </w:r>
      <w:r w:rsidR="00886CFD">
        <w:t>pages</w:t>
      </w:r>
      <w:r>
        <w:t xml:space="preserve"> processed by</w:t>
      </w:r>
      <w:r w:rsidRPr="00F65085">
        <w:t xml:space="preserve"> all configured </w:t>
      </w:r>
      <w:r>
        <w:t xml:space="preserve">Printers, </w:t>
      </w:r>
      <w:r w:rsidRPr="00F65085">
        <w:t>correspond</w:t>
      </w:r>
      <w:r>
        <w:t>ing</w:t>
      </w:r>
      <w:r w:rsidRPr="00F65085">
        <w:t xml:space="preserve"> to the </w:t>
      </w:r>
      <w:r>
        <w:rPr>
          <w:lang w:val="en-CA"/>
        </w:rPr>
        <w:t xml:space="preserve">icImpressionTotalImps property defined in the PWG Imaging System State and </w:t>
      </w:r>
      <w:r w:rsidRPr="00F65085">
        <w:t>Coun</w:t>
      </w:r>
      <w:r>
        <w:t>ter MIB v2.0 [PWG5106.3].</w:t>
      </w:r>
    </w:p>
    <w:p w14:paraId="71CF837E" w14:textId="57E4093B" w:rsidR="001E5BB4" w:rsidRDefault="001E5BB4" w:rsidP="001E5BB4">
      <w:pPr>
        <w:pStyle w:val="IEEEStdsLevel3Header"/>
      </w:pPr>
      <w:bookmarkStart w:id="526" w:name="_Toc194317414"/>
      <w:r>
        <w:t>system-</w:t>
      </w:r>
      <w:r w:rsidR="00886CFD">
        <w:t>pages</w:t>
      </w:r>
      <w:r>
        <w:t>-completed-col (collection)</w:t>
      </w:r>
      <w:bookmarkEnd w:id="526"/>
    </w:p>
    <w:p w14:paraId="40F45AA2" w14:textId="7B88B942" w:rsidR="001E5BB4" w:rsidRDefault="001E5BB4" w:rsidP="001E5BB4">
      <w:pPr>
        <w:pStyle w:val="IEEEStdsParagraph"/>
      </w:pPr>
      <w:r>
        <w:t>This RECOMM</w:t>
      </w:r>
      <w:r w:rsidR="00886CFD">
        <w:t xml:space="preserve">ENDED System attribute provides a breakdown of </w:t>
      </w:r>
      <w:r>
        <w:t>the total</w:t>
      </w:r>
      <w:r w:rsidR="00886CFD">
        <w:t xml:space="preserve"> number of pages processed by</w:t>
      </w:r>
      <w:r>
        <w:t xml:space="preserve"> all configured </w:t>
      </w:r>
      <w:r w:rsidR="00886CFD">
        <w:t>Printers</w:t>
      </w:r>
      <w:r>
        <w:t xml:space="preserve">. </w:t>
      </w:r>
      <w:r w:rsidR="00886CFD">
        <w:fldChar w:fldCharType="begin"/>
      </w:r>
      <w:r w:rsidR="00886CFD">
        <w:instrText xml:space="preserve"> REF _Ref513102972 \h </w:instrText>
      </w:r>
      <w:r w:rsidR="00886CFD">
        <w:fldChar w:fldCharType="separate"/>
      </w:r>
      <w:r w:rsidR="001F47BD">
        <w:t xml:space="preserve">Table </w:t>
      </w:r>
      <w:r w:rsidR="001F47BD">
        <w:rPr>
          <w:noProof/>
        </w:rPr>
        <w:t>15</w:t>
      </w:r>
      <w:r w:rsidR="00886CFD">
        <w:fldChar w:fldCharType="end"/>
      </w:r>
      <w:r w:rsidR="00886CFD">
        <w:t xml:space="preserve"> </w:t>
      </w:r>
      <w:r>
        <w:t xml:space="preserve">lists the member attributes that correspond to the </w:t>
      </w:r>
      <w:r>
        <w:rPr>
          <w:lang w:val="en-CA"/>
        </w:rPr>
        <w:t xml:space="preserve">PWG Imaging System State and </w:t>
      </w:r>
      <w:r w:rsidRPr="00F65085">
        <w:t>Coun</w:t>
      </w:r>
      <w:r>
        <w:t>ter MIB v2.0 [PWG5106.3] properties.</w:t>
      </w:r>
    </w:p>
    <w:p w14:paraId="7945C068" w14:textId="782B975D" w:rsidR="001E5BB4" w:rsidRDefault="00886CFD" w:rsidP="00886CFD">
      <w:pPr>
        <w:pStyle w:val="Caption"/>
      </w:pPr>
      <w:bookmarkStart w:id="527" w:name="_Ref513102972"/>
      <w:bookmarkStart w:id="528" w:name="_Toc194317561"/>
      <w:r>
        <w:t xml:space="preserve">Table </w:t>
      </w:r>
      <w:r w:rsidR="003566DB">
        <w:rPr>
          <w:noProof/>
        </w:rPr>
        <w:fldChar w:fldCharType="begin"/>
      </w:r>
      <w:r w:rsidR="003566DB">
        <w:rPr>
          <w:noProof/>
        </w:rPr>
        <w:instrText xml:space="preserve"> SEQ Table \* ARABIC </w:instrText>
      </w:r>
      <w:r w:rsidR="003566DB">
        <w:rPr>
          <w:noProof/>
        </w:rPr>
        <w:fldChar w:fldCharType="separate"/>
      </w:r>
      <w:r w:rsidR="001F47BD">
        <w:rPr>
          <w:noProof/>
        </w:rPr>
        <w:t>15</w:t>
      </w:r>
      <w:r w:rsidR="003566DB">
        <w:rPr>
          <w:noProof/>
        </w:rPr>
        <w:fldChar w:fldCharType="end"/>
      </w:r>
      <w:bookmarkEnd w:id="527"/>
      <w:r>
        <w:t xml:space="preserve"> - "xxx-pages-completed-col" Member Attributes</w:t>
      </w:r>
      <w:bookmarkEnd w:id="528"/>
    </w:p>
    <w:tbl>
      <w:tblPr>
        <w:tblStyle w:val="MediumList1-Accent1"/>
        <w:tblW w:w="0" w:type="auto"/>
        <w:jc w:val="center"/>
        <w:tblLook w:val="0420" w:firstRow="1" w:lastRow="0" w:firstColumn="0" w:lastColumn="0" w:noHBand="0" w:noVBand="1"/>
      </w:tblPr>
      <w:tblGrid>
        <w:gridCol w:w="3528"/>
        <w:gridCol w:w="3330"/>
      </w:tblGrid>
      <w:tr w:rsidR="00886CFD" w14:paraId="1050EF54" w14:textId="77777777" w:rsidTr="00886CFD">
        <w:trPr>
          <w:cnfStyle w:val="100000000000" w:firstRow="1" w:lastRow="0" w:firstColumn="0" w:lastColumn="0" w:oddVBand="0" w:evenVBand="0" w:oddHBand="0" w:evenHBand="0" w:firstRowFirstColumn="0" w:firstRowLastColumn="0" w:lastRowFirstColumn="0" w:lastRowLastColumn="0"/>
          <w:jc w:val="center"/>
        </w:trPr>
        <w:tc>
          <w:tcPr>
            <w:tcW w:w="3528" w:type="dxa"/>
          </w:tcPr>
          <w:p w14:paraId="03F34188" w14:textId="138B0025" w:rsidR="001E5BB4" w:rsidRPr="00B10727" w:rsidRDefault="001E5BB4" w:rsidP="0041688D">
            <w:pPr>
              <w:rPr>
                <w:b/>
              </w:rPr>
            </w:pPr>
            <w:r w:rsidRPr="00B10727">
              <w:rPr>
                <w:b/>
              </w:rPr>
              <w:t xml:space="preserve">IPP </w:t>
            </w:r>
            <w:r w:rsidR="00886CFD">
              <w:rPr>
                <w:b/>
              </w:rPr>
              <w:t xml:space="preserve">Member </w:t>
            </w:r>
            <w:r w:rsidRPr="00B10727">
              <w:rPr>
                <w:b/>
              </w:rPr>
              <w:t>Attribute</w:t>
            </w:r>
          </w:p>
        </w:tc>
        <w:tc>
          <w:tcPr>
            <w:tcW w:w="3330" w:type="dxa"/>
          </w:tcPr>
          <w:p w14:paraId="2625B9AD" w14:textId="77777777" w:rsidR="001E5BB4" w:rsidRPr="00B10727" w:rsidRDefault="001E5BB4" w:rsidP="0041688D">
            <w:pPr>
              <w:rPr>
                <w:b/>
              </w:rPr>
            </w:pPr>
            <w:r>
              <w:rPr>
                <w:b/>
              </w:rPr>
              <w:t xml:space="preserve">Counter </w:t>
            </w:r>
            <w:r w:rsidRPr="00B10727">
              <w:rPr>
                <w:b/>
              </w:rPr>
              <w:t>MIB Equivalent</w:t>
            </w:r>
          </w:p>
        </w:tc>
      </w:tr>
      <w:tr w:rsidR="00886CFD" w14:paraId="70409DE8"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3528" w:type="dxa"/>
          </w:tcPr>
          <w:p w14:paraId="31B28250" w14:textId="77777777" w:rsidR="001E5BB4" w:rsidRDefault="001E5BB4" w:rsidP="0041688D">
            <w:r>
              <w:t>full-color (integer(0:MAX))</w:t>
            </w:r>
          </w:p>
        </w:tc>
        <w:tc>
          <w:tcPr>
            <w:tcW w:w="3330" w:type="dxa"/>
          </w:tcPr>
          <w:p w14:paraId="283E11E1" w14:textId="24B532F7" w:rsidR="001E5BB4" w:rsidRDefault="00886CFD" w:rsidP="0041688D">
            <w:r>
              <w:t>icImage</w:t>
            </w:r>
            <w:r w:rsidR="00254023">
              <w:t>FullColor</w:t>
            </w:r>
            <w:r>
              <w:t>Images</w:t>
            </w:r>
          </w:p>
        </w:tc>
      </w:tr>
      <w:tr w:rsidR="00886CFD" w14:paraId="080B24D2" w14:textId="77777777" w:rsidTr="00886CFD">
        <w:trPr>
          <w:jc w:val="center"/>
        </w:trPr>
        <w:tc>
          <w:tcPr>
            <w:tcW w:w="3528" w:type="dxa"/>
          </w:tcPr>
          <w:p w14:paraId="7B3019A9" w14:textId="77777777" w:rsidR="001E5BB4" w:rsidRDefault="001E5BB4" w:rsidP="0041688D">
            <w:r>
              <w:t>monochrome (integer(0:MAX))</w:t>
            </w:r>
          </w:p>
        </w:tc>
        <w:tc>
          <w:tcPr>
            <w:tcW w:w="3330" w:type="dxa"/>
          </w:tcPr>
          <w:p w14:paraId="7F555782" w14:textId="56710206" w:rsidR="001E5BB4" w:rsidRDefault="00886CFD" w:rsidP="0041688D">
            <w:r>
              <w:t>icImage</w:t>
            </w:r>
            <w:r w:rsidR="00254023">
              <w:t>Monochrome</w:t>
            </w:r>
            <w:r>
              <w:t>Images</w:t>
            </w:r>
          </w:p>
        </w:tc>
      </w:tr>
    </w:tbl>
    <w:p w14:paraId="782167BD" w14:textId="23EB2F25" w:rsidR="00E14843" w:rsidRDefault="00E14843" w:rsidP="00E14843">
      <w:pPr>
        <w:pStyle w:val="IEEEStdsLevel3Header"/>
      </w:pPr>
      <w:bookmarkStart w:id="529" w:name="_Toc458608032"/>
      <w:bookmarkStart w:id="530" w:name="_Toc458608033"/>
      <w:bookmarkStart w:id="531" w:name="_Toc458608034"/>
      <w:bookmarkStart w:id="532" w:name="_Toc458608039"/>
      <w:bookmarkStart w:id="533" w:name="_Toc458608043"/>
      <w:bookmarkStart w:id="534" w:name="_Toc458608047"/>
      <w:bookmarkStart w:id="535" w:name="_Toc458608051"/>
      <w:bookmarkStart w:id="536" w:name="_Toc458608055"/>
      <w:bookmarkStart w:id="537" w:name="_Toc194317415"/>
      <w:bookmarkEnd w:id="529"/>
      <w:bookmarkEnd w:id="530"/>
      <w:bookmarkEnd w:id="531"/>
      <w:bookmarkEnd w:id="532"/>
      <w:bookmarkEnd w:id="533"/>
      <w:bookmarkEnd w:id="534"/>
      <w:bookmarkEnd w:id="535"/>
      <w:bookmarkEnd w:id="536"/>
      <w:r>
        <w:t>system-resident-application-name (1setOf name(MAX))</w:t>
      </w:r>
      <w:bookmarkEnd w:id="537"/>
    </w:p>
    <w:p w14:paraId="115528E5" w14:textId="45955A16" w:rsidR="003E6DFC" w:rsidRDefault="00E14843" w:rsidP="00E14843">
      <w:pPr>
        <w:pStyle w:val="IEEEStdsParagraph"/>
      </w:pPr>
      <w:r>
        <w:t xml:space="preserve">This </w:t>
      </w:r>
      <w:r w:rsidR="003E6DFC">
        <w:t xml:space="preserve">CONDITIONALLY </w:t>
      </w:r>
      <w:r>
        <w:t xml:space="preserve">REQUIRED attribute lists the names of each resident application used by the System and conforms to the ResidentApplicationName attribute in the </w:t>
      </w:r>
      <w:r w:rsidR="00833B68">
        <w:t xml:space="preserve">PWG </w:t>
      </w:r>
      <w:r>
        <w:lastRenderedPageBreak/>
        <w:t>HCD Heath Assessment Attributes [PWG5110.1] specification.</w:t>
      </w:r>
      <w:r w:rsidR="003E6DFC">
        <w:t xml:space="preserve"> Systems that support Resident Applications MUST support this attribute.</w:t>
      </w:r>
    </w:p>
    <w:p w14:paraId="3495B4DF" w14:textId="4CBE3DAE" w:rsidR="00E14843" w:rsidRPr="00642793" w:rsidRDefault="00E14843" w:rsidP="00E14843">
      <w:pPr>
        <w:pStyle w:val="IEEEStdsParagraph"/>
      </w:pPr>
      <w:r>
        <w:t>Each "system-resident-application-xxx"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"system-resident-application-xxx" attributes.</w:t>
      </w:r>
    </w:p>
    <w:p w14:paraId="6E48A88C" w14:textId="64D7EDE7" w:rsidR="00E14843" w:rsidRDefault="00E14843" w:rsidP="00E14843">
      <w:pPr>
        <w:pStyle w:val="IEEEStdsLevel3Header"/>
      </w:pPr>
      <w:bookmarkStart w:id="538" w:name="_Toc194317416"/>
      <w:r>
        <w:t>system-resident-application-patches (1setOf text(MAX))</w:t>
      </w:r>
      <w:bookmarkEnd w:id="538"/>
    </w:p>
    <w:p w14:paraId="1D1DAA9C" w14:textId="77777777" w:rsidR="003E6DFC" w:rsidRDefault="00E14843" w:rsidP="00E14843">
      <w:pPr>
        <w:pStyle w:val="IEEEStdsParagraph"/>
      </w:pPr>
      <w:r>
        <w:t xml:space="preserve">This </w:t>
      </w:r>
      <w:r w:rsidR="003E6DFC">
        <w:t xml:space="preserve">CONDITIONALLY </w:t>
      </w:r>
      <w:r>
        <w:t xml:space="preserve">REQUIRED attribute lists the patches </w:t>
      </w:r>
      <w:r w:rsidR="009368AF">
        <w:t xml:space="preserve">applied </w:t>
      </w:r>
      <w:r>
        <w:t xml:space="preserve">to each </w:t>
      </w:r>
      <w:r w:rsidR="009368AF">
        <w:t xml:space="preserve">Resident Application </w:t>
      </w:r>
      <w:r>
        <w:t xml:space="preserve">used by the System and conforms to the ResidentApplicationPatches attribute in the </w:t>
      </w:r>
      <w:r w:rsidR="00833B68">
        <w:t xml:space="preserve">PWG </w:t>
      </w:r>
      <w:r>
        <w:t xml:space="preserve">HCD Heath Assessment Attributes [PWG5110.1] specification. </w:t>
      </w:r>
      <w:r w:rsidR="003E6DFC">
        <w:t>Systems that support Resident Applications MUST support this attribute.</w:t>
      </w:r>
    </w:p>
    <w:p w14:paraId="74770562" w14:textId="5254DFE1" w:rsidR="00E14843" w:rsidRPr="00724967" w:rsidRDefault="00E14843" w:rsidP="00E14843">
      <w:pPr>
        <w:pStyle w:val="IEEEStdsParagraph"/>
      </w:pPr>
      <w:r>
        <w:t>Each "system-resident-application-xxx"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"system-resident-application-xxx" attributes.</w:t>
      </w:r>
    </w:p>
    <w:p w14:paraId="15166AA1" w14:textId="75FA5ADC" w:rsidR="00E14843" w:rsidRDefault="00E14843" w:rsidP="00E14843">
      <w:pPr>
        <w:pStyle w:val="IEEEStdsLevel3Header"/>
      </w:pPr>
      <w:bookmarkStart w:id="539" w:name="_Toc194317417"/>
      <w:r>
        <w:t>system-resident-application-string-version (1setOf text(MAX))</w:t>
      </w:r>
      <w:bookmarkEnd w:id="539"/>
    </w:p>
    <w:p w14:paraId="479B6AD3" w14:textId="77777777" w:rsidR="003E6DFC" w:rsidRDefault="00E14843" w:rsidP="00E14843">
      <w:pPr>
        <w:pStyle w:val="IEEEStdsParagraph"/>
      </w:pPr>
      <w:r>
        <w:t xml:space="preserve">This </w:t>
      </w:r>
      <w:r w:rsidR="003E6DFC">
        <w:t xml:space="preserve">CONDITIONALLY </w:t>
      </w:r>
      <w:r>
        <w:t xml:space="preserve">REQUIRED attribute lists the string versions of each </w:t>
      </w:r>
      <w:r w:rsidR="009368AF">
        <w:t xml:space="preserve">Resident Application </w:t>
      </w:r>
      <w:r>
        <w:t xml:space="preserve">used by the System and conforms to the ResidentApplicationStringVersion attribute in the </w:t>
      </w:r>
      <w:r w:rsidR="00833B68">
        <w:t xml:space="preserve">PWG </w:t>
      </w:r>
      <w:r>
        <w:t xml:space="preserve">HCD Heath Assessment Attributes [PWG5110.1] specification. </w:t>
      </w:r>
      <w:r w:rsidR="003E6DFC">
        <w:t>Systems that support Resident Applications MUST support this attribute.</w:t>
      </w:r>
    </w:p>
    <w:p w14:paraId="180556DE" w14:textId="1CB42FD3" w:rsidR="00E14843" w:rsidRPr="00724967" w:rsidRDefault="00E14843" w:rsidP="00E14843">
      <w:pPr>
        <w:pStyle w:val="IEEEStdsParagraph"/>
      </w:pPr>
      <w:r>
        <w:t>Each "system-resident-application-xxx"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"system-resident-application-xxx" attributes.</w:t>
      </w:r>
    </w:p>
    <w:p w14:paraId="1FE234DA" w14:textId="17B941AA" w:rsidR="00E14843" w:rsidRDefault="00E14843" w:rsidP="00E14843">
      <w:pPr>
        <w:pStyle w:val="IEEEStdsLevel3Header"/>
      </w:pPr>
      <w:bookmarkStart w:id="540" w:name="_Toc194317418"/>
      <w:r>
        <w:t>system-resident-application-version (1setOf octetString(64))</w:t>
      </w:r>
      <w:bookmarkEnd w:id="540"/>
    </w:p>
    <w:p w14:paraId="22F153E1" w14:textId="77777777" w:rsidR="003E6DFC" w:rsidRDefault="00E14843" w:rsidP="00E14843">
      <w:pPr>
        <w:pStyle w:val="IEEEStdsParagraph"/>
      </w:pPr>
      <w:r>
        <w:t xml:space="preserve">This </w:t>
      </w:r>
      <w:r w:rsidR="003E6DFC">
        <w:t xml:space="preserve">CONDITIONALLY </w:t>
      </w:r>
      <w:r>
        <w:t xml:space="preserve">REQUIRED attribute lists the version numbers of each </w:t>
      </w:r>
      <w:r w:rsidR="009368AF">
        <w:t xml:space="preserve">Resident Application </w:t>
      </w:r>
      <w:r>
        <w:t xml:space="preserve">used by the System and conforms to the ResidentApplicationVersion attribute in the </w:t>
      </w:r>
      <w:r w:rsidR="00833B68">
        <w:t xml:space="preserve">PWG </w:t>
      </w:r>
      <w:r>
        <w:t xml:space="preserve">HCD Heath Assessment Attributes [PWG5110.1] specification. </w:t>
      </w:r>
      <w:r w:rsidR="003E6DFC">
        <w:t>Systems that support Resident Applications MUST support this attribute.</w:t>
      </w:r>
    </w:p>
    <w:p w14:paraId="3D5952ED" w14:textId="654BAB23" w:rsidR="00E14843" w:rsidRDefault="00E14843" w:rsidP="00E14843">
      <w:pPr>
        <w:pStyle w:val="IEEEStdsParagraph"/>
      </w:pPr>
      <w:r>
        <w:t>Each "system-resident-application-xxx"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"system-resident-application-xxx" attributes.</w:t>
      </w:r>
    </w:p>
    <w:p w14:paraId="0E55C423" w14:textId="08F1BFD7" w:rsidR="000241CC" w:rsidRDefault="000241CC" w:rsidP="00C55964">
      <w:pPr>
        <w:pStyle w:val="IEEEStdsLevel3Header"/>
      </w:pPr>
      <w:bookmarkStart w:id="541" w:name="_Toc194317419"/>
      <w:r>
        <w:t>system-serial-number (text(255))</w:t>
      </w:r>
      <w:bookmarkEnd w:id="541"/>
    </w:p>
    <w:p w14:paraId="0B5218DB" w14:textId="5F2AE7CF" w:rsidR="00682FC0" w:rsidRPr="00682FC0" w:rsidRDefault="00682FC0" w:rsidP="001B0406">
      <w:pPr>
        <w:pStyle w:val="IEEEStdsParagraph"/>
      </w:pPr>
      <w:r>
        <w:t>This OPTIONAL</w:t>
      </w:r>
      <w:r w:rsidRPr="00682FC0">
        <w:t xml:space="preserve"> System attribute </w:t>
      </w:r>
      <w:r w:rsidR="00F47EB9">
        <w:t>identifies</w:t>
      </w:r>
      <w:r w:rsidRPr="00682FC0">
        <w:t xml:space="preserve"> the </w:t>
      </w:r>
      <w:r>
        <w:t>serial number</w:t>
      </w:r>
      <w:r w:rsidRPr="00682FC0">
        <w:t xml:space="preserve"> for the System</w:t>
      </w:r>
      <w:r w:rsidR="00F72A9C">
        <w:t xml:space="preserve"> and</w:t>
      </w:r>
      <w:r w:rsidRPr="00682FC0">
        <w:t xml:space="preserve"> is semantical</w:t>
      </w:r>
      <w:r>
        <w:t xml:space="preserve">ly equivalent to the </w:t>
      </w:r>
      <w:r w:rsidR="003B7ADB">
        <w:t xml:space="preserve">SM </w:t>
      </w:r>
      <w:r>
        <w:t>SerialNumber</w:t>
      </w:r>
      <w:r w:rsidRPr="00682FC0">
        <w:t xml:space="preserve"> element defined </w:t>
      </w:r>
      <w:r w:rsidR="00986B30">
        <w:t>in [PWG5108.06</w:t>
      </w:r>
      <w:r w:rsidRPr="00682FC0">
        <w:t>]</w:t>
      </w:r>
      <w:r w:rsidR="00F70CA0">
        <w:t xml:space="preserve"> and semantically analogous to the prtGeneralSerialNumber element defined in [RFC3805]</w:t>
      </w:r>
      <w:r w:rsidRPr="00682FC0">
        <w:t>.</w:t>
      </w:r>
    </w:p>
    <w:p w14:paraId="67904E7E" w14:textId="77777777" w:rsidR="00244E4D" w:rsidRDefault="00A3369F" w:rsidP="00C55964">
      <w:pPr>
        <w:pStyle w:val="IEEEStdsLevel3Header"/>
      </w:pPr>
      <w:bookmarkStart w:id="542" w:name="_Toc194317420"/>
      <w:r>
        <w:lastRenderedPageBreak/>
        <w:t>system-state (type1 enum)</w:t>
      </w:r>
      <w:bookmarkEnd w:id="542"/>
    </w:p>
    <w:p w14:paraId="262015CF" w14:textId="166122DB" w:rsidR="00EF5882" w:rsidRDefault="00986B30" w:rsidP="001B0406">
      <w:pPr>
        <w:pStyle w:val="IEEEStdsParagraph"/>
      </w:pPr>
      <w:r w:rsidRPr="00986B30">
        <w:t>This REQUIRED S</w:t>
      </w:r>
      <w:r>
        <w:t xml:space="preserve">ystem attribute </w:t>
      </w:r>
      <w:r w:rsidR="00F47EB9">
        <w:t>contains</w:t>
      </w:r>
      <w:r>
        <w:t xml:space="preserve"> the current state</w:t>
      </w:r>
      <w:r w:rsidR="00F72A9C">
        <w:t xml:space="preserve"> for the System and</w:t>
      </w:r>
      <w:r>
        <w:t xml:space="preserve"> is semantically equivalent to the </w:t>
      </w:r>
      <w:r w:rsidR="003B7ADB">
        <w:t xml:space="preserve">SM </w:t>
      </w:r>
      <w:r>
        <w:t>State element defined in [PWG5108.06</w:t>
      </w:r>
      <w:r w:rsidR="00F72A9C">
        <w:t>] and</w:t>
      </w:r>
      <w:r w:rsidR="00B95C96">
        <w:t xml:space="preserve"> semantically analogous to the “printer-state” attribute defined in </w:t>
      </w:r>
      <w:r w:rsidR="00EB13EB">
        <w:t>[</w:t>
      </w:r>
      <w:r w:rsidR="00C33D4A">
        <w:t>STD92</w:t>
      </w:r>
      <w:r w:rsidR="00EB13EB">
        <w:t>]</w:t>
      </w:r>
      <w:r w:rsidR="00F478C0">
        <w:t>.</w:t>
      </w:r>
    </w:p>
    <w:p w14:paraId="37F17E77" w14:textId="77777777" w:rsidR="00B161B3" w:rsidRDefault="00EF5882" w:rsidP="001B0406">
      <w:pPr>
        <w:pStyle w:val="IEEEStdsParagraph"/>
      </w:pPr>
      <w:r>
        <w:t xml:space="preserve">Standard </w:t>
      </w:r>
      <w:r w:rsidR="00311CD4">
        <w:t>values for this attribute are:</w:t>
      </w:r>
    </w:p>
    <w:p w14:paraId="468D7405" w14:textId="42BD1A23" w:rsidR="00B161B3" w:rsidRDefault="00A0133E" w:rsidP="0011104F">
      <w:pPr>
        <w:pStyle w:val="ListParagraph"/>
      </w:pPr>
      <w:r w:rsidRPr="00E16434">
        <w:rPr>
          <w:b/>
          <w:bCs/>
        </w:rPr>
        <w:t>'</w:t>
      </w:r>
      <w:r w:rsidR="00E16434">
        <w:rPr>
          <w:b/>
          <w:bCs/>
        </w:rPr>
        <w:t>3' (</w:t>
      </w:r>
      <w:r w:rsidRPr="00E16434">
        <w:rPr>
          <w:b/>
          <w:bCs/>
        </w:rPr>
        <w:t>idle</w:t>
      </w:r>
      <w:r w:rsidR="0011104F" w:rsidRPr="00E16434">
        <w:rPr>
          <w:b/>
          <w:bCs/>
        </w:rPr>
        <w:t>)</w:t>
      </w:r>
      <w:r>
        <w:t xml:space="preserve">: Indicates that </w:t>
      </w:r>
      <w:r w:rsidR="0014512F">
        <w:t xml:space="preserve">one or more </w:t>
      </w:r>
      <w:r>
        <w:t>Printers are in the ‘idle’ state</w:t>
      </w:r>
      <w:r w:rsidR="0014512F">
        <w:t xml:space="preserve"> and none are in the 'processing' state</w:t>
      </w:r>
      <w:r>
        <w:t>.</w:t>
      </w:r>
    </w:p>
    <w:p w14:paraId="3BA8C706" w14:textId="092C988C" w:rsidR="00B161B3" w:rsidRDefault="00B95C96" w:rsidP="0011104F">
      <w:pPr>
        <w:pStyle w:val="ListParagraph"/>
      </w:pPr>
      <w:r w:rsidRPr="00E16434">
        <w:rPr>
          <w:b/>
          <w:bCs/>
        </w:rPr>
        <w:t>'</w:t>
      </w:r>
      <w:r w:rsidR="00E16434" w:rsidRPr="00E16434">
        <w:rPr>
          <w:b/>
          <w:bCs/>
        </w:rPr>
        <w:t>4' (</w:t>
      </w:r>
      <w:r w:rsidRPr="00E16434">
        <w:rPr>
          <w:b/>
          <w:bCs/>
        </w:rPr>
        <w:t>processing</w:t>
      </w:r>
      <w:r w:rsidR="0011104F" w:rsidRPr="00E16434">
        <w:rPr>
          <w:b/>
          <w:bCs/>
        </w:rPr>
        <w:t>)</w:t>
      </w:r>
      <w:r>
        <w:t xml:space="preserve">: Indicates that </w:t>
      </w:r>
      <w:r w:rsidR="00A0133E">
        <w:t>one or more Printers are</w:t>
      </w:r>
      <w:r w:rsidR="0014512F">
        <w:t xml:space="preserve"> in the</w:t>
      </w:r>
      <w:r w:rsidR="00A0133E">
        <w:t xml:space="preserve"> </w:t>
      </w:r>
      <w:r w:rsidR="0014512F">
        <w:t>'</w:t>
      </w:r>
      <w:r w:rsidR="00A0133E">
        <w:t>processing</w:t>
      </w:r>
      <w:r w:rsidR="0014512F">
        <w:t>' state</w:t>
      </w:r>
      <w:r w:rsidR="00A0133E">
        <w:t>.</w:t>
      </w:r>
    </w:p>
    <w:p w14:paraId="54E7F789" w14:textId="7CDE5480" w:rsidR="00B161B3" w:rsidRDefault="00A0133E" w:rsidP="0011104F">
      <w:pPr>
        <w:pStyle w:val="ListParagraph"/>
      </w:pPr>
      <w:r w:rsidRPr="00E16434">
        <w:rPr>
          <w:b/>
          <w:bCs/>
        </w:rPr>
        <w:t>'</w:t>
      </w:r>
      <w:r w:rsidR="00E16434" w:rsidRPr="00E16434">
        <w:rPr>
          <w:b/>
          <w:bCs/>
        </w:rPr>
        <w:t>5' (</w:t>
      </w:r>
      <w:r w:rsidRPr="00E16434">
        <w:rPr>
          <w:b/>
          <w:bCs/>
        </w:rPr>
        <w:t>stopped</w:t>
      </w:r>
      <w:r w:rsidR="0011104F" w:rsidRPr="00E16434">
        <w:rPr>
          <w:b/>
          <w:bCs/>
        </w:rPr>
        <w:t>)</w:t>
      </w:r>
      <w:r>
        <w:t>: Indicates that all Printers are in the ‘stopped’ state.</w:t>
      </w:r>
    </w:p>
    <w:p w14:paraId="6210321C" w14:textId="77777777" w:rsidR="000567FD" w:rsidRDefault="000567FD" w:rsidP="00C55964">
      <w:pPr>
        <w:pStyle w:val="IEEEStdsLevel3Header"/>
      </w:pPr>
      <w:bookmarkStart w:id="543" w:name="_Toc437170766"/>
      <w:bookmarkStart w:id="544" w:name="_Toc440746006"/>
      <w:bookmarkStart w:id="545" w:name="_Toc440749413"/>
      <w:bookmarkStart w:id="546" w:name="_Toc444441514"/>
      <w:bookmarkStart w:id="547" w:name="_Toc194317421"/>
      <w:bookmarkEnd w:id="543"/>
      <w:bookmarkEnd w:id="544"/>
      <w:bookmarkEnd w:id="545"/>
      <w:bookmarkEnd w:id="546"/>
      <w:r>
        <w:t>system-state-change-date-time (dateTime)</w:t>
      </w:r>
      <w:bookmarkEnd w:id="547"/>
    </w:p>
    <w:p w14:paraId="225F593B" w14:textId="77777777" w:rsidR="000567FD" w:rsidRPr="00CE30F6" w:rsidRDefault="000567FD" w:rsidP="001B0406">
      <w:pPr>
        <w:pStyle w:val="IEEEStdsParagraph"/>
      </w:pPr>
      <w:r w:rsidRPr="00CE30F6">
        <w:t xml:space="preserve">This REQUIRED System attribute </w:t>
      </w:r>
      <w:r w:rsidR="00F47EB9">
        <w:t>contains</w:t>
      </w:r>
      <w:r>
        <w:t xml:space="preserve"> the value of “system-current-time” (date and time) for the most recent System state</w:t>
      </w:r>
      <w:r w:rsidRPr="000567FD">
        <w:t xml:space="preserve"> change</w:t>
      </w:r>
      <w:r w:rsidR="006456FE">
        <w:t xml:space="preserve"> and is semantically analogous to the “printer-state-change-date-time” attribute defined in [RFC3995]</w:t>
      </w:r>
      <w:r>
        <w:t>.</w:t>
      </w:r>
    </w:p>
    <w:p w14:paraId="3EEEE5FB" w14:textId="77777777" w:rsidR="000567FD" w:rsidRDefault="000567FD" w:rsidP="00C55964">
      <w:pPr>
        <w:pStyle w:val="IEEEStdsLevel3Header"/>
      </w:pPr>
      <w:bookmarkStart w:id="548" w:name="_Toc194317422"/>
      <w:r>
        <w:t>system-state-change-time (integer(0</w:t>
      </w:r>
      <w:r w:rsidRPr="00CE30F6">
        <w:t>:MAX))</w:t>
      </w:r>
      <w:bookmarkEnd w:id="548"/>
    </w:p>
    <w:p w14:paraId="6DF994D7" w14:textId="77777777" w:rsidR="000567FD" w:rsidRPr="000567FD" w:rsidRDefault="000567FD" w:rsidP="001B0406">
      <w:pPr>
        <w:pStyle w:val="IEEEStdsParagraph"/>
      </w:pPr>
      <w:r w:rsidRPr="000567FD">
        <w:t xml:space="preserve">This REQUIRED System attribute </w:t>
      </w:r>
      <w:r w:rsidR="00F47EB9">
        <w:t>contains</w:t>
      </w:r>
      <w:r w:rsidRPr="000567FD">
        <w:t xml:space="preserve"> the value of “sy</w:t>
      </w:r>
      <w:r>
        <w:t>stem-up-time”</w:t>
      </w:r>
      <w:r w:rsidRPr="000567FD">
        <w:t xml:space="preserve"> (</w:t>
      </w:r>
      <w:r w:rsidR="00D910BD">
        <w:t>second</w:t>
      </w:r>
      <w:r>
        <w:t>s since System startup)</w:t>
      </w:r>
      <w:r w:rsidRPr="000567FD">
        <w:t xml:space="preserve"> </w:t>
      </w:r>
      <w:r>
        <w:t>for the most recent System state</w:t>
      </w:r>
      <w:r w:rsidRPr="000567FD">
        <w:t xml:space="preserve"> change</w:t>
      </w:r>
      <w:r>
        <w:t xml:space="preserve"> or zero if no System state change has occurred</w:t>
      </w:r>
      <w:r w:rsidR="006456FE" w:rsidRPr="006456FE">
        <w:t xml:space="preserve"> </w:t>
      </w:r>
      <w:r w:rsidR="006456FE">
        <w:t>and is semantically analogous to the “printer-state-change-time” attribute defined in [RFC3995]</w:t>
      </w:r>
      <w:r w:rsidRPr="000567FD">
        <w:t>.</w:t>
      </w:r>
    </w:p>
    <w:p w14:paraId="1ACFE0F6" w14:textId="77777777" w:rsidR="00244E4D" w:rsidRDefault="00A3369F" w:rsidP="00C55964">
      <w:pPr>
        <w:pStyle w:val="IEEEStdsLevel3Header"/>
      </w:pPr>
      <w:bookmarkStart w:id="549" w:name="_Toc194317423"/>
      <w:r>
        <w:t xml:space="preserve">system-state-message </w:t>
      </w:r>
      <w:r w:rsidRPr="00A3369F">
        <w:t>(text(MAX</w:t>
      </w:r>
      <w:r>
        <w:t>)</w:t>
      </w:r>
      <w:r w:rsidR="00F47EB9">
        <w:t>)</w:t>
      </w:r>
      <w:bookmarkEnd w:id="549"/>
    </w:p>
    <w:p w14:paraId="33F603BA" w14:textId="2782DFC9" w:rsidR="00986B30" w:rsidRPr="00986B30" w:rsidRDefault="00986B30" w:rsidP="001B0406">
      <w:pPr>
        <w:pStyle w:val="IEEEStdsParagraph"/>
      </w:pPr>
      <w:r w:rsidRPr="00986B30">
        <w:t xml:space="preserve">This </w:t>
      </w:r>
      <w:r w:rsidR="003566DB">
        <w:t>OPTIONAL</w:t>
      </w:r>
      <w:r w:rsidR="003566DB" w:rsidRPr="00986B30">
        <w:t xml:space="preserve"> </w:t>
      </w:r>
      <w:r w:rsidRPr="00986B30">
        <w:t xml:space="preserve">System attribute </w:t>
      </w:r>
      <w:r w:rsidR="00E2693D">
        <w:t>contains</w:t>
      </w:r>
      <w:r w:rsidR="0026491B">
        <w:t xml:space="preserve"> a</w:t>
      </w:r>
      <w:r w:rsidR="00F47EB9">
        <w:t xml:space="preserve"> </w:t>
      </w:r>
      <w:r w:rsidRPr="00986B30">
        <w:t xml:space="preserve">state </w:t>
      </w:r>
      <w:r>
        <w:t xml:space="preserve">message </w:t>
      </w:r>
      <w:r w:rsidRPr="00986B30">
        <w:t>for the System</w:t>
      </w:r>
      <w:r w:rsidR="00F72A9C">
        <w:t xml:space="preserve"> and</w:t>
      </w:r>
      <w:r w:rsidRPr="00986B30">
        <w:t xml:space="preserve"> is semantically </w:t>
      </w:r>
      <w:r w:rsidR="00507C3F">
        <w:t>analogous</w:t>
      </w:r>
      <w:r w:rsidR="00507C3F" w:rsidRPr="00986B30">
        <w:t xml:space="preserve"> </w:t>
      </w:r>
      <w:r w:rsidRPr="00986B30">
        <w:t xml:space="preserve">to the </w:t>
      </w:r>
      <w:r w:rsidR="00A1307B">
        <w:t xml:space="preserve">SM </w:t>
      </w:r>
      <w:r w:rsidRPr="00986B30">
        <w:t>State</w:t>
      </w:r>
      <w:r>
        <w:t>Messages</w:t>
      </w:r>
      <w:r w:rsidRPr="00986B30">
        <w:t xml:space="preserve"> element defined in [PWG5108.06]</w:t>
      </w:r>
      <w:r w:rsidR="0026491B">
        <w:t xml:space="preserve"> and the “printer-state-message” attribute defined in </w:t>
      </w:r>
      <w:r w:rsidR="00EB13EB">
        <w:t>[</w:t>
      </w:r>
      <w:r w:rsidR="00C33D4A">
        <w:t>STD92</w:t>
      </w:r>
      <w:r w:rsidR="00EB13EB">
        <w:t>]</w:t>
      </w:r>
      <w:r w:rsidRPr="00986B30">
        <w:t>.</w:t>
      </w:r>
      <w:r w:rsidR="003566DB">
        <w:t xml:space="preserve"> If supported, the value reflects the state of the System as a whole and not the state of any one Printer.</w:t>
      </w:r>
    </w:p>
    <w:p w14:paraId="7FF9BF8C" w14:textId="0F332019" w:rsidR="00244E4D" w:rsidRDefault="00A3369F" w:rsidP="00C55964">
      <w:pPr>
        <w:pStyle w:val="IEEEStdsLevel3Header"/>
      </w:pPr>
      <w:bookmarkStart w:id="550" w:name="_Toc194317424"/>
      <w:r>
        <w:t xml:space="preserve">system-state-reasons </w:t>
      </w:r>
      <w:r w:rsidR="0011104F">
        <w:t>(1setOf</w:t>
      </w:r>
      <w:r w:rsidRPr="00A3369F">
        <w:t xml:space="preserve"> type2 keyword</w:t>
      </w:r>
      <w:r>
        <w:t>)</w:t>
      </w:r>
      <w:bookmarkEnd w:id="550"/>
    </w:p>
    <w:p w14:paraId="2B365AEB" w14:textId="62CFECA5" w:rsidR="009062D6" w:rsidRDefault="00A106D6" w:rsidP="001B0406">
      <w:pPr>
        <w:pStyle w:val="IEEEStdsParagraph"/>
      </w:pPr>
      <w:r w:rsidRPr="00A106D6">
        <w:t xml:space="preserve">This REQUIRED System attribute </w:t>
      </w:r>
      <w:r w:rsidR="00F47EB9">
        <w:t xml:space="preserve">contains a </w:t>
      </w:r>
      <w:r w:rsidR="009F2042">
        <w:t>list</w:t>
      </w:r>
      <w:r w:rsidR="00F47EB9">
        <w:t xml:space="preserve"> of</w:t>
      </w:r>
      <w:r>
        <w:t xml:space="preserve"> state reasons</w:t>
      </w:r>
      <w:r w:rsidRPr="00A106D6">
        <w:t xml:space="preserve"> for the System</w:t>
      </w:r>
      <w:r w:rsidR="00F72A9C">
        <w:t xml:space="preserve"> and</w:t>
      </w:r>
      <w:r w:rsidRPr="00A106D6">
        <w:t xml:space="preserve"> is semanticall</w:t>
      </w:r>
      <w:r>
        <w:t xml:space="preserve">y equivalent to the </w:t>
      </w:r>
      <w:r w:rsidR="003B7ADB">
        <w:t xml:space="preserve">SM </w:t>
      </w:r>
      <w:r>
        <w:t>StateReason</w:t>
      </w:r>
      <w:r w:rsidRPr="00A106D6">
        <w:t>s element defined in [PWG5108.06]</w:t>
      </w:r>
      <w:r w:rsidR="0026491B" w:rsidRPr="0026491B">
        <w:t xml:space="preserve"> </w:t>
      </w:r>
      <w:r w:rsidR="0026491B">
        <w:t xml:space="preserve">and the “printer-state-reasons” attribute defined in </w:t>
      </w:r>
      <w:r w:rsidR="00EB13EB">
        <w:t>[</w:t>
      </w:r>
      <w:r w:rsidR="00C33D4A">
        <w:t>STD92</w:t>
      </w:r>
      <w:r w:rsidR="00EB13EB">
        <w:t>]</w:t>
      </w:r>
      <w:r w:rsidRPr="00A106D6">
        <w:t>.</w:t>
      </w:r>
      <w:r w:rsidR="00F478C0">
        <w:t xml:space="preserve"> </w:t>
      </w:r>
      <w:r w:rsidR="006741C5">
        <w:t xml:space="preserve">In addition to the keywords defined here, any </w:t>
      </w:r>
      <w:r w:rsidR="009062D6">
        <w:t>applicable “printer-state-reasons” keyword value</w:t>
      </w:r>
      <w:r w:rsidR="00B15FB6">
        <w:t>,</w:t>
      </w:r>
      <w:r w:rsidR="00AB1F71">
        <w:t xml:space="preserve"> with severity suffix removed</w:t>
      </w:r>
      <w:r w:rsidR="00B15FB6">
        <w:t>,</w:t>
      </w:r>
      <w:r w:rsidR="009062D6">
        <w:t xml:space="preserve"> can be used in “system-state-reasons”.</w:t>
      </w:r>
    </w:p>
    <w:p w14:paraId="1210D550" w14:textId="0ECBC318" w:rsidR="006741C5" w:rsidRDefault="006741C5" w:rsidP="001B0406">
      <w:pPr>
        <w:pStyle w:val="IEEEStdsParagraph"/>
      </w:pPr>
      <w:r>
        <w:t>System objects that represent a single Multi-Function Device (MFD) SHOULD include the union of all "printer-state-reasons" values (with severity suffixes remove) from all Printers managed by the System.</w:t>
      </w:r>
    </w:p>
    <w:p w14:paraId="3A08175B" w14:textId="7A953988" w:rsidR="006741C5" w:rsidRDefault="006741C5" w:rsidP="001B0406">
      <w:pPr>
        <w:pStyle w:val="IEEEStdsParagraph"/>
      </w:pPr>
      <w:r>
        <w:t>The following System-specific values are defined:</w:t>
      </w:r>
    </w:p>
    <w:p w14:paraId="49CD0D18" w14:textId="67E70D45" w:rsidR="006741C5" w:rsidRDefault="006741C5" w:rsidP="006741C5">
      <w:pPr>
        <w:pStyle w:val="ListParagraph"/>
      </w:pPr>
      <w:r w:rsidRPr="00E16434">
        <w:rPr>
          <w:b/>
          <w:bCs/>
        </w:rPr>
        <w:lastRenderedPageBreak/>
        <w:t>'none'</w:t>
      </w:r>
      <w:r>
        <w:t>: There are no additional reasons associated with the current System state.</w:t>
      </w:r>
    </w:p>
    <w:p w14:paraId="38D3D7E1" w14:textId="4EA0A614" w:rsidR="006741C5" w:rsidRDefault="006741C5" w:rsidP="006741C5">
      <w:pPr>
        <w:pStyle w:val="ListParagraph"/>
      </w:pPr>
      <w:r w:rsidRPr="00E16434">
        <w:rPr>
          <w:b/>
          <w:bCs/>
        </w:rPr>
        <w:t>'system-restarting'</w:t>
      </w:r>
      <w:r>
        <w:t xml:space="preserve">: The System is processing a Restart-System (section </w:t>
      </w:r>
      <w:r>
        <w:fldChar w:fldCharType="begin"/>
      </w:r>
      <w:r>
        <w:instrText xml:space="preserve"> REF _Ref518114078 \r \h </w:instrText>
      </w:r>
      <w:r>
        <w:fldChar w:fldCharType="separate"/>
      </w:r>
      <w:r w:rsidR="001F47BD">
        <w:t>6.3.13</w:t>
      </w:r>
      <w:r>
        <w:fldChar w:fldCharType="end"/>
      </w:r>
      <w:r>
        <w:t>) operation at this time.</w:t>
      </w:r>
    </w:p>
    <w:p w14:paraId="360CE526" w14:textId="77777777" w:rsidR="00724967" w:rsidRDefault="00724967" w:rsidP="00724967">
      <w:pPr>
        <w:pStyle w:val="IEEEStdsLevel3Header"/>
        <w:rPr>
          <w:lang w:val="en-CA"/>
        </w:rPr>
      </w:pPr>
      <w:bookmarkStart w:id="551" w:name="_Toc194317425"/>
      <w:r w:rsidRPr="00724967">
        <w:rPr>
          <w:lang w:val="en-CA"/>
        </w:rPr>
        <w:t>system-time-source-configured (type2 keyword | name(MAX))</w:t>
      </w:r>
      <w:bookmarkEnd w:id="551"/>
    </w:p>
    <w:p w14:paraId="62862239" w14:textId="601B32B9" w:rsidR="00724967" w:rsidRDefault="00724967" w:rsidP="00724967">
      <w:pPr>
        <w:pStyle w:val="IEEEStdsParagraph"/>
        <w:rPr>
          <w:lang w:val="en-CA"/>
        </w:rPr>
      </w:pPr>
      <w:r w:rsidRPr="00724967">
        <w:rPr>
          <w:lang w:val="en-CA"/>
        </w:rPr>
        <w:t xml:space="preserve">This </w:t>
      </w:r>
      <w:r>
        <w:rPr>
          <w:lang w:val="en-CA"/>
        </w:rPr>
        <w:t xml:space="preserve">REQUIRED </w:t>
      </w:r>
      <w:r w:rsidRPr="00724967">
        <w:rPr>
          <w:lang w:val="en-CA"/>
        </w:rPr>
        <w:t>attribute identifies the source for time values on the System</w:t>
      </w:r>
      <w:r w:rsidR="005A4CC7">
        <w:rPr>
          <w:lang w:val="en-CA"/>
        </w:rPr>
        <w:t xml:space="preserve"> and corresponds to the TimeSource</w:t>
      </w:r>
      <w:r w:rsidR="005A4CC7">
        <w:t xml:space="preserve"> attribute in the </w:t>
      </w:r>
      <w:r w:rsidR="00833B68">
        <w:t xml:space="preserve">PWG </w:t>
      </w:r>
      <w:r w:rsidR="005A4CC7">
        <w:t>HCD Heath Assessment Attributes [PWG5110.1] specification</w:t>
      </w:r>
      <w:r w:rsidRPr="00724967">
        <w:rPr>
          <w:lang w:val="en-CA"/>
        </w:rPr>
        <w:t>. Name values specify a Network Time Protocol (NTP) or Simple Network Time Protocol (SNTP) [RFC5905] server host name. The following keyword values are defined:</w:t>
      </w:r>
    </w:p>
    <w:p w14:paraId="68A19634" w14:textId="068B45E8" w:rsidR="00724967" w:rsidRDefault="00724967" w:rsidP="00724967">
      <w:pPr>
        <w:pStyle w:val="ListParagraph"/>
        <w:rPr>
          <w:lang w:val="en-CA"/>
        </w:rPr>
      </w:pPr>
      <w:r w:rsidRPr="00E16434">
        <w:rPr>
          <w:b/>
          <w:bCs/>
          <w:lang w:val="en-CA"/>
        </w:rPr>
        <w:t>'dhcp'</w:t>
      </w:r>
      <w:r w:rsidRPr="00724967">
        <w:rPr>
          <w:lang w:val="en-CA"/>
        </w:rPr>
        <w:t>: The System obtains the NTP or SNTP server address via DHCP option 42 [RFC2132].</w:t>
      </w:r>
    </w:p>
    <w:p w14:paraId="280578CD" w14:textId="46BDAC99" w:rsidR="009368AF" w:rsidRDefault="009368AF" w:rsidP="00724967">
      <w:pPr>
        <w:pStyle w:val="ListParagraph"/>
        <w:rPr>
          <w:lang w:val="en-CA"/>
        </w:rPr>
      </w:pPr>
      <w:r w:rsidRPr="00E16434">
        <w:rPr>
          <w:b/>
          <w:bCs/>
          <w:lang w:val="en-CA"/>
        </w:rPr>
        <w:t>'ntp'</w:t>
      </w:r>
      <w:r>
        <w:rPr>
          <w:lang w:val="en-CA"/>
        </w:rPr>
        <w:t>: The System uses an NTP server</w:t>
      </w:r>
      <w:r w:rsidR="00694D10">
        <w:rPr>
          <w:lang w:val="en-CA"/>
        </w:rPr>
        <w:t xml:space="preserve"> that was configured out-of-band from IPP</w:t>
      </w:r>
      <w:r>
        <w:rPr>
          <w:lang w:val="en-CA"/>
        </w:rPr>
        <w:t>.</w:t>
      </w:r>
    </w:p>
    <w:p w14:paraId="3CEF973A" w14:textId="7E6E0E41" w:rsidR="00724967" w:rsidRDefault="00724967" w:rsidP="00E14843">
      <w:pPr>
        <w:pStyle w:val="ListParagraph"/>
        <w:rPr>
          <w:lang w:val="en-CA"/>
        </w:rPr>
      </w:pPr>
      <w:r w:rsidRPr="00E16434">
        <w:rPr>
          <w:b/>
          <w:bCs/>
          <w:lang w:val="en-CA"/>
        </w:rPr>
        <w:t>'onboard'</w:t>
      </w:r>
      <w:r w:rsidRPr="00724967">
        <w:rPr>
          <w:lang w:val="en-CA"/>
        </w:rPr>
        <w:t>: The System uses an internal real time clock.</w:t>
      </w:r>
    </w:p>
    <w:p w14:paraId="5F25E233" w14:textId="75934272" w:rsidR="009368AF" w:rsidRDefault="009368AF" w:rsidP="00E14843">
      <w:pPr>
        <w:pStyle w:val="ListParagraph"/>
        <w:rPr>
          <w:lang w:val="en-CA"/>
        </w:rPr>
      </w:pPr>
      <w:r w:rsidRPr="00E16434">
        <w:rPr>
          <w:b/>
          <w:bCs/>
          <w:lang w:val="en-CA"/>
        </w:rPr>
        <w:t>'sntp'</w:t>
      </w:r>
      <w:r>
        <w:rPr>
          <w:lang w:val="en-CA"/>
        </w:rPr>
        <w:t>: The System uses a SNTP server</w:t>
      </w:r>
      <w:r w:rsidR="00694D10">
        <w:rPr>
          <w:lang w:val="en-CA"/>
        </w:rPr>
        <w:t xml:space="preserve"> that was configured out-of-band from IPP</w:t>
      </w:r>
      <w:r>
        <w:rPr>
          <w:lang w:val="en-CA"/>
        </w:rPr>
        <w:t>.</w:t>
      </w:r>
    </w:p>
    <w:p w14:paraId="3BD83C3A" w14:textId="5E357B11" w:rsidR="005B3879" w:rsidRPr="00E14843" w:rsidRDefault="005B3879" w:rsidP="005B3879">
      <w:pPr>
        <w:pStyle w:val="IEEEStdsParagraph"/>
        <w:rPr>
          <w:lang w:val="en-CA"/>
        </w:rPr>
      </w:pPr>
      <w:r>
        <w:rPr>
          <w:lang w:val="en-CA"/>
        </w:rPr>
        <w:t xml:space="preserve">Note: The TimeSource </w:t>
      </w:r>
      <w:r w:rsidR="00A8545A">
        <w:rPr>
          <w:lang w:val="en-CA"/>
        </w:rPr>
        <w:t xml:space="preserve">[PWG5110.1] </w:t>
      </w:r>
      <w:r>
        <w:rPr>
          <w:lang w:val="en-CA"/>
        </w:rPr>
        <w:t>attribute is also defined to support a URI value, however no URI scheme has been defined for NTP or SNTP. Therefore, the IPP attribute syntax only supports the keyword and name values.</w:t>
      </w:r>
    </w:p>
    <w:p w14:paraId="5F4AA2FD" w14:textId="77777777" w:rsidR="000E191A" w:rsidRDefault="000E191A" w:rsidP="00C55964">
      <w:pPr>
        <w:pStyle w:val="IEEEStdsLevel3Header"/>
      </w:pPr>
      <w:bookmarkStart w:id="552" w:name="_Toc458608062"/>
      <w:bookmarkStart w:id="553" w:name="_Toc458608063"/>
      <w:bookmarkStart w:id="554" w:name="_Toc194317426"/>
      <w:bookmarkEnd w:id="552"/>
      <w:bookmarkEnd w:id="553"/>
      <w:r>
        <w:t xml:space="preserve">system-up-time </w:t>
      </w:r>
      <w:r w:rsidRPr="000E191A">
        <w:t>(integer(1:MAX</w:t>
      </w:r>
      <w:r>
        <w:t>))</w:t>
      </w:r>
      <w:bookmarkEnd w:id="554"/>
    </w:p>
    <w:p w14:paraId="4D5BB7E6" w14:textId="2FF088CC" w:rsidR="003F0502" w:rsidRPr="003F0502" w:rsidRDefault="003F0502" w:rsidP="001B0406">
      <w:pPr>
        <w:pStyle w:val="IEEEStdsParagraph"/>
      </w:pPr>
      <w:r w:rsidRPr="003F0502">
        <w:t xml:space="preserve">This REQUIRED System attribute </w:t>
      </w:r>
      <w:r w:rsidR="00F47EB9">
        <w:t>contains</w:t>
      </w:r>
      <w:r w:rsidRPr="003F0502">
        <w:t xml:space="preserve"> the time </w:t>
      </w:r>
      <w:r>
        <w:t xml:space="preserve">in seconds </w:t>
      </w:r>
      <w:r w:rsidRPr="003F0502">
        <w:t>since last boot for the System</w:t>
      </w:r>
      <w:r w:rsidR="00F72A9C">
        <w:t xml:space="preserve"> and</w:t>
      </w:r>
      <w:r w:rsidRPr="003F0502">
        <w:t xml:space="preserve"> is semantically equivalent to the </w:t>
      </w:r>
      <w:r w:rsidR="003B7ADB">
        <w:t xml:space="preserve">SM </w:t>
      </w:r>
      <w:r w:rsidRPr="003F0502">
        <w:t>UpTime element defined in [PWG5108.06].</w:t>
      </w:r>
    </w:p>
    <w:p w14:paraId="4390460C" w14:textId="5462331B" w:rsidR="00E14843" w:rsidRDefault="00E14843" w:rsidP="00E14843">
      <w:pPr>
        <w:pStyle w:val="IEEEStdsLevel3Header"/>
      </w:pPr>
      <w:bookmarkStart w:id="555" w:name="_Toc194317427"/>
      <w:r>
        <w:t>system-</w:t>
      </w:r>
      <w:r w:rsidR="005A4CC7">
        <w:t>user</w:t>
      </w:r>
      <w:r>
        <w:t>-application-name (1setOf name(MAX))</w:t>
      </w:r>
      <w:bookmarkEnd w:id="555"/>
    </w:p>
    <w:p w14:paraId="0DFA9576" w14:textId="77777777" w:rsidR="003E6DFC" w:rsidRDefault="00E14843" w:rsidP="00E14843">
      <w:pPr>
        <w:pStyle w:val="IEEEStdsParagraph"/>
      </w:pPr>
      <w:r>
        <w:t xml:space="preserve">This </w:t>
      </w:r>
      <w:r w:rsidR="003E6DFC">
        <w:t xml:space="preserve">CONDITIONALLY </w:t>
      </w:r>
      <w:r>
        <w:t xml:space="preserve">REQUIRED attribute lists the names of each </w:t>
      </w:r>
      <w:r w:rsidR="009368AF">
        <w:t>User Application</w:t>
      </w:r>
      <w:r>
        <w:t xml:space="preserve"> used by the System and conforms to the </w:t>
      </w:r>
      <w:r w:rsidR="005A4CC7">
        <w:t>User</w:t>
      </w:r>
      <w:r>
        <w:t xml:space="preserve">ApplicationName attribute in the </w:t>
      </w:r>
      <w:r w:rsidR="00833B68">
        <w:t xml:space="preserve">PWG </w:t>
      </w:r>
      <w:r>
        <w:t>HCD Heath Assessment Attributes [PWG5110.1] specification.</w:t>
      </w:r>
      <w:r w:rsidR="003E6DFC">
        <w:t xml:space="preserve"> Systems that support User Applications MUST support this attribute.</w:t>
      </w:r>
    </w:p>
    <w:p w14:paraId="10DC13D4" w14:textId="50280502" w:rsidR="00E14843" w:rsidRPr="00642793" w:rsidRDefault="00E14843" w:rsidP="00E14843">
      <w:pPr>
        <w:pStyle w:val="IEEEStdsParagraph"/>
      </w:pPr>
      <w:r>
        <w:t>Each "system-</w:t>
      </w:r>
      <w:r w:rsidR="005A4CC7">
        <w:t>user</w:t>
      </w:r>
      <w:r>
        <w: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w:t>
      </w:r>
      <w:r w:rsidR="005A4CC7">
        <w:t>user</w:t>
      </w:r>
      <w:r>
        <w:t>-application-xxx" attributes.</w:t>
      </w:r>
    </w:p>
    <w:p w14:paraId="65F15AD8" w14:textId="3061A870" w:rsidR="00E14843" w:rsidRDefault="00E14843" w:rsidP="00E14843">
      <w:pPr>
        <w:pStyle w:val="IEEEStdsLevel3Header"/>
      </w:pPr>
      <w:bookmarkStart w:id="556" w:name="_Toc194317428"/>
      <w:r>
        <w:t>system-</w:t>
      </w:r>
      <w:r w:rsidR="005A4CC7">
        <w:t>user</w:t>
      </w:r>
      <w:r>
        <w:t>-application-patches (1setOf text(MAX))</w:t>
      </w:r>
      <w:bookmarkEnd w:id="556"/>
    </w:p>
    <w:p w14:paraId="3A203790" w14:textId="77777777" w:rsidR="003E6DFC" w:rsidRDefault="00E14843" w:rsidP="00E14843">
      <w:pPr>
        <w:pStyle w:val="IEEEStdsParagraph"/>
      </w:pPr>
      <w:r>
        <w:t xml:space="preserve">This </w:t>
      </w:r>
      <w:r w:rsidR="003E6DFC">
        <w:t xml:space="preserve">CONDITIONALLY </w:t>
      </w:r>
      <w:r>
        <w:t xml:space="preserve">REQUIRED attribute lists the patches </w:t>
      </w:r>
      <w:r w:rsidR="009368AF">
        <w:t xml:space="preserve">applied </w:t>
      </w:r>
      <w:r>
        <w:t xml:space="preserve">to each </w:t>
      </w:r>
      <w:r w:rsidR="009368AF">
        <w:t xml:space="preserve">User Application </w:t>
      </w:r>
      <w:r>
        <w:t xml:space="preserve">used by the System and conforms to the </w:t>
      </w:r>
      <w:r w:rsidR="005A4CC7">
        <w:t>User</w:t>
      </w:r>
      <w:r>
        <w:t xml:space="preserve">ApplicationPatches attribute in the </w:t>
      </w:r>
      <w:r w:rsidR="00833B68">
        <w:t xml:space="preserve">PWG </w:t>
      </w:r>
      <w:r>
        <w:t>HCD Heath Assessment Attributes [PWG5110.1] specification.</w:t>
      </w:r>
      <w:r w:rsidR="003E6DFC">
        <w:t xml:space="preserve"> Systems that support User Applications MUST support this attribute.</w:t>
      </w:r>
    </w:p>
    <w:p w14:paraId="7736FE76" w14:textId="1F8ADE01" w:rsidR="00E14843" w:rsidRPr="00724967" w:rsidRDefault="00E14843" w:rsidP="00E14843">
      <w:pPr>
        <w:pStyle w:val="IEEEStdsParagraph"/>
      </w:pPr>
      <w:r>
        <w:lastRenderedPageBreak/>
        <w:t>Each "system-</w:t>
      </w:r>
      <w:r w:rsidR="005A4CC7">
        <w:t>user</w:t>
      </w:r>
      <w:r>
        <w: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w:t>
      </w:r>
      <w:r w:rsidR="005A4CC7">
        <w:t>user</w:t>
      </w:r>
      <w:r>
        <w:t>-application-xxx" attributes.</w:t>
      </w:r>
    </w:p>
    <w:p w14:paraId="13CCE796" w14:textId="1831C25E" w:rsidR="00E14843" w:rsidRDefault="00E14843" w:rsidP="00E14843">
      <w:pPr>
        <w:pStyle w:val="IEEEStdsLevel3Header"/>
      </w:pPr>
      <w:bookmarkStart w:id="557" w:name="_Toc194317429"/>
      <w:r>
        <w:t>system-</w:t>
      </w:r>
      <w:r w:rsidR="005A4CC7">
        <w:t>user</w:t>
      </w:r>
      <w:r>
        <w:t>-application-string-version (1setOf text(MAX))</w:t>
      </w:r>
      <w:bookmarkEnd w:id="557"/>
    </w:p>
    <w:p w14:paraId="76102553" w14:textId="77777777" w:rsidR="003E6DFC" w:rsidRDefault="00E14843" w:rsidP="00E14843">
      <w:pPr>
        <w:pStyle w:val="IEEEStdsParagraph"/>
      </w:pPr>
      <w:r>
        <w:t xml:space="preserve">This </w:t>
      </w:r>
      <w:r w:rsidR="003E6DFC">
        <w:t xml:space="preserve">CONDITIONALLY </w:t>
      </w:r>
      <w:r>
        <w:t xml:space="preserve">REQUIRED attribute lists the string versions of each </w:t>
      </w:r>
      <w:r w:rsidR="009368AF">
        <w:t xml:space="preserve">User Application </w:t>
      </w:r>
      <w:r>
        <w:t xml:space="preserve">used by the System and conforms to the </w:t>
      </w:r>
      <w:r w:rsidR="005A4CC7">
        <w:t>User</w:t>
      </w:r>
      <w:r>
        <w:t xml:space="preserve">ApplicationStringVersion attribute in the </w:t>
      </w:r>
      <w:r w:rsidR="00833B68">
        <w:t xml:space="preserve">PWG </w:t>
      </w:r>
      <w:r>
        <w:t>HCD Heath Assessment Attributes [PWG5110.1] specification.</w:t>
      </w:r>
      <w:r w:rsidR="003E6DFC">
        <w:t xml:space="preserve"> Systems that support User Applications MUST support this attribute.</w:t>
      </w:r>
    </w:p>
    <w:p w14:paraId="36DD1C91" w14:textId="56B2FFE1" w:rsidR="00E14843" w:rsidRPr="00724967" w:rsidRDefault="00E14843" w:rsidP="00E14843">
      <w:pPr>
        <w:pStyle w:val="IEEEStdsParagraph"/>
      </w:pPr>
      <w:r>
        <w:t>Each "system-</w:t>
      </w:r>
      <w:r w:rsidR="005A4CC7">
        <w:t>user</w:t>
      </w:r>
      <w:r>
        <w: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w:t>
      </w:r>
      <w:r w:rsidR="005A4CC7">
        <w:t>user</w:t>
      </w:r>
      <w:r>
        <w:t>-application-xxx" attributes.</w:t>
      </w:r>
    </w:p>
    <w:p w14:paraId="5B9DAD8E" w14:textId="4F753516" w:rsidR="00E14843" w:rsidRDefault="00E14843" w:rsidP="00E14843">
      <w:pPr>
        <w:pStyle w:val="IEEEStdsLevel3Header"/>
      </w:pPr>
      <w:bookmarkStart w:id="558" w:name="_Toc194317430"/>
      <w:r>
        <w:t>system-</w:t>
      </w:r>
      <w:r w:rsidR="005A4CC7">
        <w:t>user</w:t>
      </w:r>
      <w:r>
        <w:t>-application-version (1setOf octetString(64))</w:t>
      </w:r>
      <w:bookmarkEnd w:id="558"/>
    </w:p>
    <w:p w14:paraId="61ECDD2E" w14:textId="77777777" w:rsidR="003E6DFC" w:rsidRDefault="00E14843" w:rsidP="00E14843">
      <w:pPr>
        <w:pStyle w:val="IEEEStdsParagraph"/>
      </w:pPr>
      <w:r>
        <w:t xml:space="preserve">This </w:t>
      </w:r>
      <w:r w:rsidR="003E6DFC">
        <w:t xml:space="preserve">CONDITIONALLY </w:t>
      </w:r>
      <w:r>
        <w:t xml:space="preserve">REQUIRED attribute lists the version numbers of each </w:t>
      </w:r>
      <w:r w:rsidR="009368AF">
        <w:t xml:space="preserve">User Application </w:t>
      </w:r>
      <w:r>
        <w:t xml:space="preserve">used by the System and conforms to the </w:t>
      </w:r>
      <w:r w:rsidR="005A4CC7">
        <w:t>User</w:t>
      </w:r>
      <w:r>
        <w:t xml:space="preserve">ApplicationVersion attribute in the </w:t>
      </w:r>
      <w:r w:rsidR="00833B68">
        <w:t xml:space="preserve">PWG </w:t>
      </w:r>
      <w:r>
        <w:t xml:space="preserve">HCD Heath Assessment Attributes [PWG5110.1] specification. </w:t>
      </w:r>
      <w:r w:rsidR="003E6DFC">
        <w:t>Systems that support User Applications MUST support this attribute.</w:t>
      </w:r>
    </w:p>
    <w:p w14:paraId="4B181A58" w14:textId="28D72D2D" w:rsidR="00E14843" w:rsidRDefault="00E14843" w:rsidP="00E14843">
      <w:pPr>
        <w:pStyle w:val="IEEEStdsParagraph"/>
      </w:pPr>
      <w:r>
        <w:t>Each "system-</w:t>
      </w:r>
      <w:r w:rsidR="005A4CC7">
        <w:t>user</w:t>
      </w:r>
      <w:r>
        <w:t>-application-xxx" attribute MUST have the same cardinality (number of values). The i</w:t>
      </w:r>
      <w:r w:rsidRPr="00642793">
        <w:rPr>
          <w:vertAlign w:val="superscript"/>
        </w:rPr>
        <w:t>th</w:t>
      </w:r>
      <w:r>
        <w:t xml:space="preserve"> value of this attribute corresponds to the i</w:t>
      </w:r>
      <w:r w:rsidRPr="00642793">
        <w:rPr>
          <w:vertAlign w:val="superscript"/>
        </w:rPr>
        <w:t>th</w:t>
      </w:r>
      <w:r>
        <w:t xml:space="preserve"> value of the other "system-</w:t>
      </w:r>
      <w:r w:rsidR="005A4CC7">
        <w:t>user</w:t>
      </w:r>
      <w:r>
        <w:t>-application-xxx" attributes.</w:t>
      </w:r>
    </w:p>
    <w:p w14:paraId="52AAD349" w14:textId="77777777" w:rsidR="00DB5F29" w:rsidRDefault="00A3369F" w:rsidP="00C55964">
      <w:pPr>
        <w:pStyle w:val="IEEEStdsLevel3Header"/>
      </w:pPr>
      <w:bookmarkStart w:id="559" w:name="_Ref179547661"/>
      <w:bookmarkStart w:id="560" w:name="_Toc194317431"/>
      <w:r>
        <w:t>system-uuid (uri(45))</w:t>
      </w:r>
      <w:bookmarkEnd w:id="559"/>
      <w:bookmarkEnd w:id="560"/>
    </w:p>
    <w:p w14:paraId="7E788476" w14:textId="658D2C6E" w:rsidR="003F0502" w:rsidRDefault="003F0502" w:rsidP="001B0406">
      <w:pPr>
        <w:pStyle w:val="IEEEStdsParagraph"/>
      </w:pPr>
      <w:r w:rsidRPr="003F0502">
        <w:t xml:space="preserve">This REQUIRED System attribute </w:t>
      </w:r>
      <w:r w:rsidR="00B85F2E">
        <w:t>contains</w:t>
      </w:r>
      <w:r w:rsidR="00B85F2E" w:rsidRPr="003F0502">
        <w:t xml:space="preserve"> </w:t>
      </w:r>
      <w:r w:rsidRPr="003F0502">
        <w:t xml:space="preserve">the </w:t>
      </w:r>
      <w:r>
        <w:t>UUID</w:t>
      </w:r>
      <w:r w:rsidRPr="003F0502">
        <w:t xml:space="preserve"> </w:t>
      </w:r>
      <w:r>
        <w:t xml:space="preserve">as a URI [RFC4122] </w:t>
      </w:r>
      <w:r w:rsidR="00F72A9C">
        <w:t>for the System and</w:t>
      </w:r>
      <w:r w:rsidRPr="003F0502">
        <w:t xml:space="preserve"> is seman</w:t>
      </w:r>
      <w:r>
        <w:t xml:space="preserve">tically equivalent to the </w:t>
      </w:r>
      <w:r w:rsidR="003B7ADB">
        <w:t xml:space="preserve">SM </w:t>
      </w:r>
      <w:r>
        <w:t>ServiceUuid element defined in [PWG5108.01</w:t>
      </w:r>
      <w:r w:rsidRPr="003F0502">
        <w:t>].</w:t>
      </w:r>
    </w:p>
    <w:p w14:paraId="3EEEB809" w14:textId="451059D2" w:rsidR="008221C2" w:rsidRDefault="008221C2" w:rsidP="008221C2">
      <w:pPr>
        <w:pStyle w:val="IEEEStdsLevel3Header"/>
      </w:pPr>
      <w:bookmarkStart w:id="561" w:name="_Toc194317432"/>
      <w:r>
        <w:t>xri-authentication-supported (1setOf type2 keyword)</w:t>
      </w:r>
      <w:bookmarkEnd w:id="561"/>
    </w:p>
    <w:p w14:paraId="710A3B7F" w14:textId="33266AF1" w:rsidR="008221C2" w:rsidRDefault="008221C2" w:rsidP="001B0406">
      <w:pPr>
        <w:pStyle w:val="IEEEStdsParagraph"/>
      </w:pPr>
      <w:r>
        <w:t>This REQUIRED System attribute lists the supported "xri-authentication" member attribute values and is semantically equivalent to the Printer Status attribute of the same name.</w:t>
      </w:r>
    </w:p>
    <w:p w14:paraId="7857381B" w14:textId="1F302B5F" w:rsidR="008221C2" w:rsidRDefault="008221C2" w:rsidP="008221C2">
      <w:pPr>
        <w:pStyle w:val="IEEEStdsLevel3Header"/>
      </w:pPr>
      <w:bookmarkStart w:id="562" w:name="_Toc194317433"/>
      <w:r>
        <w:t>xri-security-supported (1setOf type2 keyword)</w:t>
      </w:r>
      <w:bookmarkEnd w:id="562"/>
    </w:p>
    <w:p w14:paraId="09DDDB3B" w14:textId="497FEB34" w:rsidR="008221C2" w:rsidRDefault="008221C2" w:rsidP="001B0406">
      <w:pPr>
        <w:pStyle w:val="IEEEStdsParagraph"/>
      </w:pPr>
      <w:r w:rsidRPr="008221C2">
        <w:t>This REQUIRED System attribute lists the supported "xri-</w:t>
      </w:r>
      <w:r>
        <w:t>security</w:t>
      </w:r>
      <w:r w:rsidRPr="008221C2">
        <w:t>" member attribute values and is semantically equivalent to the Printer Status attribute of the same name.</w:t>
      </w:r>
    </w:p>
    <w:p w14:paraId="750643D0" w14:textId="5289A254" w:rsidR="008221C2" w:rsidRDefault="008221C2" w:rsidP="008221C2">
      <w:pPr>
        <w:pStyle w:val="IEEEStdsLevel3Header"/>
      </w:pPr>
      <w:bookmarkStart w:id="563" w:name="_Toc194317434"/>
      <w:r>
        <w:t>xri-uri-scheme-supported (1setOf uriScheme)</w:t>
      </w:r>
      <w:bookmarkEnd w:id="563"/>
    </w:p>
    <w:p w14:paraId="566A9958" w14:textId="38BDE61E" w:rsidR="008221C2" w:rsidRDefault="008221C2" w:rsidP="001B0406">
      <w:pPr>
        <w:pStyle w:val="IEEEStdsParagraph"/>
      </w:pPr>
      <w:r w:rsidRPr="008221C2">
        <w:t>This REQUIRED System attribute lists the supported "xri-</w:t>
      </w:r>
      <w:r>
        <w:t>uri</w:t>
      </w:r>
      <w:r w:rsidRPr="008221C2">
        <w:t xml:space="preserve">" member attribute </w:t>
      </w:r>
      <w:r>
        <w:t>URI scheme</w:t>
      </w:r>
      <w:r w:rsidRPr="008221C2">
        <w:t>s and is semantically equivalent to the Printer Status attribute of the same name.</w:t>
      </w:r>
    </w:p>
    <w:p w14:paraId="0E43B3E2" w14:textId="2F40512E" w:rsidR="006C0CBC" w:rsidRDefault="006C0CBC" w:rsidP="006C0CBC">
      <w:pPr>
        <w:pStyle w:val="IEEEStdsLevel2Header"/>
      </w:pPr>
      <w:bookmarkStart w:id="564" w:name="_Toc194317435"/>
      <w:r>
        <w:lastRenderedPageBreak/>
        <w:t>Document Status Attributes</w:t>
      </w:r>
      <w:bookmarkEnd w:id="564"/>
    </w:p>
    <w:p w14:paraId="56588F83" w14:textId="3E803B69" w:rsidR="006C0CBC" w:rsidRDefault="006C0CBC" w:rsidP="006C0CBC">
      <w:pPr>
        <w:pStyle w:val="IEEEStdsParagraph"/>
      </w:pPr>
      <w:r>
        <w:t>All Document Status attributes are READ-ONLY and cannot be directly updated by the Set-Document-Attributes operation.</w:t>
      </w:r>
    </w:p>
    <w:p w14:paraId="1E866717" w14:textId="72B0559D" w:rsidR="006C0CBC" w:rsidRDefault="006C0CBC" w:rsidP="006C0CBC">
      <w:pPr>
        <w:pStyle w:val="IEEEStdsLevel3Header"/>
      </w:pPr>
      <w:bookmarkStart w:id="565" w:name="_Ref8803216"/>
      <w:bookmarkStart w:id="566" w:name="_Toc194317436"/>
      <w:r>
        <w:t>document-resource-ids (1setOf integer(1:MAX))</w:t>
      </w:r>
      <w:bookmarkEnd w:id="565"/>
      <w:bookmarkEnd w:id="566"/>
    </w:p>
    <w:p w14:paraId="252D904F" w14:textId="7E1481CF" w:rsidR="006C0CBC" w:rsidRDefault="006C0CBC" w:rsidP="006C0CBC">
      <w:pPr>
        <w:pStyle w:val="IEEEStdsParagraph"/>
      </w:pPr>
      <w:r>
        <w:t xml:space="preserve">This REQUIRED Document attribute lists the Printer resource IDs allocated to the Document. The value(s) are the actual resource IDs copied from the "resource-ids" (section </w:t>
      </w:r>
      <w:r>
        <w:fldChar w:fldCharType="begin"/>
      </w:r>
      <w:r>
        <w:instrText xml:space="preserve"> REF _Ref8803022 \w \h </w:instrText>
      </w:r>
      <w:r>
        <w:fldChar w:fldCharType="separate"/>
      </w:r>
      <w:r w:rsidR="001F47BD">
        <w:t>7.1.15</w:t>
      </w:r>
      <w:r>
        <w:fldChar w:fldCharType="end"/>
      </w:r>
      <w:r>
        <w:t>) operation attribute from the Document Creation request.</w:t>
      </w:r>
    </w:p>
    <w:p w14:paraId="63157089" w14:textId="0F7CDBE4" w:rsidR="00E95CE6" w:rsidRDefault="00E95CE6" w:rsidP="00E95CE6">
      <w:pPr>
        <w:pStyle w:val="IEEEStdsLevel2Header"/>
      </w:pPr>
      <w:bookmarkStart w:id="567" w:name="_Toc194317437"/>
      <w:r>
        <w:t>Job Status Attributes</w:t>
      </w:r>
      <w:bookmarkEnd w:id="567"/>
    </w:p>
    <w:p w14:paraId="4A668347" w14:textId="77777777" w:rsidR="009516E1" w:rsidRDefault="009516E1" w:rsidP="009516E1">
      <w:pPr>
        <w:pStyle w:val="IEEEStdsParagraph"/>
      </w:pPr>
      <w:r>
        <w:t>All Job Status attributes are READ-ONLY and cannot be directly updated by the Set-Job-Attributes operation.</w:t>
      </w:r>
    </w:p>
    <w:p w14:paraId="4E9D9C2A" w14:textId="26BCEB53" w:rsidR="00E95CE6" w:rsidRDefault="00E95CE6" w:rsidP="00E95CE6">
      <w:pPr>
        <w:pStyle w:val="IEEEStdsLevel3Header"/>
      </w:pPr>
      <w:bookmarkStart w:id="568" w:name="_Ref498676941"/>
      <w:bookmarkStart w:id="569" w:name="_Toc194317438"/>
      <w:r>
        <w:t>job-resource-ids (1setOf integer(1:MAX))</w:t>
      </w:r>
      <w:bookmarkEnd w:id="568"/>
      <w:bookmarkEnd w:id="569"/>
    </w:p>
    <w:p w14:paraId="6F3A32D4" w14:textId="626DC3C1" w:rsidR="00E95CE6" w:rsidRPr="003F0502" w:rsidRDefault="00E95CE6" w:rsidP="001B0406">
      <w:pPr>
        <w:pStyle w:val="IEEEStdsParagraph"/>
      </w:pPr>
      <w:r>
        <w:t xml:space="preserve">This REQUIRED Job attribute lists the Printer resource IDs allocated to the Job. The value(s) are the actual resource IDs copied from the "resource-ids" (section </w:t>
      </w:r>
      <w:r w:rsidR="006C0CBC">
        <w:fldChar w:fldCharType="begin"/>
      </w:r>
      <w:r w:rsidR="006C0CBC">
        <w:instrText xml:space="preserve"> REF _Ref8803036 \w \h </w:instrText>
      </w:r>
      <w:r w:rsidR="006C0CBC">
        <w:fldChar w:fldCharType="separate"/>
      </w:r>
      <w:r w:rsidR="001F47BD">
        <w:t>7.1.15</w:t>
      </w:r>
      <w:r w:rsidR="006C0CBC">
        <w:fldChar w:fldCharType="end"/>
      </w:r>
      <w:r>
        <w:t>) operation attribute from the Job Creation request.</w:t>
      </w:r>
    </w:p>
    <w:p w14:paraId="707EA71D" w14:textId="77777777" w:rsidR="002552CF" w:rsidRDefault="002552CF" w:rsidP="00244E4D">
      <w:pPr>
        <w:pStyle w:val="IEEEStdsLevel2Header"/>
      </w:pPr>
      <w:bookmarkStart w:id="570" w:name="_Toc194317439"/>
      <w:r>
        <w:t>Printer Description Attributes</w:t>
      </w:r>
      <w:bookmarkEnd w:id="570"/>
    </w:p>
    <w:p w14:paraId="45DDF44D" w14:textId="5D5C3725" w:rsidR="00E133C6" w:rsidRDefault="00E133C6" w:rsidP="001B0406">
      <w:pPr>
        <w:pStyle w:val="IEEEStdsParagraph"/>
      </w:pPr>
      <w:r>
        <w:t xml:space="preserve">Printer Description attributes are </w:t>
      </w:r>
      <w:r w:rsidR="009A128D">
        <w:t xml:space="preserve">typically </w:t>
      </w:r>
      <w:r>
        <w:t xml:space="preserve">READ-WRITE and can </w:t>
      </w:r>
      <w:r w:rsidR="009A128D">
        <w:t xml:space="preserve">potentially </w:t>
      </w:r>
      <w:r>
        <w:t>be set by an Operator</w:t>
      </w:r>
      <w:r w:rsidR="009A128D">
        <w:t xml:space="preserve"> or</w:t>
      </w:r>
      <w:r>
        <w:t xml:space="preserve"> Administrator</w:t>
      </w:r>
      <w:r w:rsidR="009A128D" w:rsidRPr="009A128D">
        <w:t xml:space="preserve"> </w:t>
      </w:r>
      <w:r w:rsidR="009A128D">
        <w:t>using the Set-Printer-Attributes operation [RFC3380]</w:t>
      </w:r>
      <w:r>
        <w:t>.</w:t>
      </w:r>
      <w:r w:rsidR="00F478C0">
        <w:t xml:space="preserve"> </w:t>
      </w:r>
      <w:r w:rsidR="005743AC">
        <w:t>Writable</w:t>
      </w:r>
      <w:r w:rsidR="00F157A2">
        <w:t xml:space="preserve"> </w:t>
      </w:r>
      <w:r w:rsidR="00026EEC">
        <w:t>Printer Description attributes are listed in the value of “printer-settable-attributes-supported” [RFC3380].</w:t>
      </w:r>
    </w:p>
    <w:p w14:paraId="6EF2160C" w14:textId="4014B9C0" w:rsidR="001709BB" w:rsidRDefault="00EE5D42" w:rsidP="001709BB">
      <w:pPr>
        <w:pStyle w:val="IEEEStdsLevel3Header"/>
      </w:pPr>
      <w:bookmarkStart w:id="571" w:name="_Toc194317440"/>
      <w:r>
        <w:t>printer-</w:t>
      </w:r>
      <w:r w:rsidR="00D06904">
        <w:t>contact</w:t>
      </w:r>
      <w:r>
        <w:t>-col (collection</w:t>
      </w:r>
      <w:r w:rsidR="00BA5F0E">
        <w:t xml:space="preserve"> | unknown</w:t>
      </w:r>
      <w:r>
        <w:t>)</w:t>
      </w:r>
      <w:bookmarkEnd w:id="571"/>
    </w:p>
    <w:p w14:paraId="2C6F98CB" w14:textId="0187E948" w:rsidR="00EE5D42" w:rsidRPr="00EE5D42" w:rsidRDefault="00EE5D42" w:rsidP="001B0406">
      <w:pPr>
        <w:pStyle w:val="IEEEStdsParagraph"/>
      </w:pPr>
      <w:r>
        <w:t xml:space="preserve">This </w:t>
      </w:r>
      <w:r w:rsidR="00F136B0">
        <w:t xml:space="preserve">RECOMMENDED </w:t>
      </w:r>
      <w:r>
        <w:t xml:space="preserve">Printer attribute identifies the Printer </w:t>
      </w:r>
      <w:r w:rsidR="00D06904">
        <w:t>contact person, typically the Administrator or Operator</w:t>
      </w:r>
      <w:r>
        <w:t>.</w:t>
      </w:r>
      <w:r w:rsidR="00BA5F0E">
        <w:t xml:space="preserve"> </w:t>
      </w:r>
      <w:r w:rsidR="00D11305">
        <w:fldChar w:fldCharType="begin"/>
      </w:r>
      <w:r w:rsidR="00D11305">
        <w:instrText xml:space="preserve"> REF _Ref532220444 \h </w:instrText>
      </w:r>
      <w:r w:rsidR="00D11305">
        <w:fldChar w:fldCharType="separate"/>
      </w:r>
      <w:r w:rsidR="001F47BD">
        <w:t xml:space="preserve">Table </w:t>
      </w:r>
      <w:r w:rsidR="001F47BD">
        <w:rPr>
          <w:noProof/>
        </w:rPr>
        <w:t>10</w:t>
      </w:r>
      <w:r w:rsidR="00D11305">
        <w:fldChar w:fldCharType="end"/>
      </w:r>
      <w:r w:rsidR="00D11305">
        <w:t xml:space="preserve"> </w:t>
      </w:r>
      <w:r w:rsidR="00BA5F0E">
        <w:t>lists the "printer-</w:t>
      </w:r>
      <w:r w:rsidR="00D06904">
        <w:t>contact</w:t>
      </w:r>
      <w:r w:rsidR="00BA5F0E">
        <w:t>-col" member attributes, which are the same as the "system-</w:t>
      </w:r>
      <w:r w:rsidR="00D06904">
        <w:t>contact</w:t>
      </w:r>
      <w:r w:rsidR="00BA5F0E">
        <w:t xml:space="preserve">-col" System Description attribute (section </w:t>
      </w:r>
      <w:r w:rsidR="0073477E">
        <w:fldChar w:fldCharType="begin"/>
      </w:r>
      <w:r w:rsidR="0073477E">
        <w:instrText xml:space="preserve"> REF _Ref20441832 \r \h </w:instrText>
      </w:r>
      <w:r w:rsidR="0073477E">
        <w:fldChar w:fldCharType="separate"/>
      </w:r>
      <w:r w:rsidR="001F47BD">
        <w:t>7.2.29</w:t>
      </w:r>
      <w:r w:rsidR="0073477E">
        <w:fldChar w:fldCharType="end"/>
      </w:r>
      <w:r w:rsidR="00BA5F0E">
        <w:t>).</w:t>
      </w:r>
      <w:r w:rsidR="00BA5F0E" w:rsidRPr="00B5209C" w:rsidDel="00BA5F0E">
        <w:t xml:space="preserve"> </w:t>
      </w:r>
      <w:r w:rsidR="00077D51">
        <w:t>The default "printer-contact-col" value is the value of the "system-contact-col" System Description attribute at the time of Printer Creation.</w:t>
      </w:r>
    </w:p>
    <w:p w14:paraId="504568E7" w14:textId="77777777" w:rsidR="00BF1400" w:rsidRDefault="00BF1400" w:rsidP="00244E4D">
      <w:pPr>
        <w:pStyle w:val="IEEEStdsLevel2Header"/>
      </w:pPr>
      <w:bookmarkStart w:id="572" w:name="_Toc194317441"/>
      <w:r>
        <w:t>Printer Status Attributes</w:t>
      </w:r>
      <w:bookmarkEnd w:id="572"/>
    </w:p>
    <w:p w14:paraId="11D658DC" w14:textId="77777777" w:rsidR="003A3E96" w:rsidRDefault="003A3E96" w:rsidP="001B0406">
      <w:pPr>
        <w:pStyle w:val="IEEEStdsParagraph"/>
      </w:pPr>
      <w:r>
        <w:t>All of the Printer Status attributes are READ-ONLY and can</w:t>
      </w:r>
      <w:r w:rsidR="00295254">
        <w:t>not be set directly</w:t>
      </w:r>
      <w:r>
        <w:t xml:space="preserve"> by </w:t>
      </w:r>
      <w:r w:rsidR="00295254">
        <w:t xml:space="preserve">the </w:t>
      </w:r>
      <w:r>
        <w:t>Set-Printer-Attributes operation.</w:t>
      </w:r>
    </w:p>
    <w:p w14:paraId="671BBBD2" w14:textId="77777777" w:rsidR="00636D31" w:rsidRDefault="00636D31" w:rsidP="00C55964">
      <w:pPr>
        <w:pStyle w:val="IEEEStdsLevel3Header"/>
      </w:pPr>
      <w:bookmarkStart w:id="573" w:name="_Toc194317442"/>
      <w:r>
        <w:t>printer-config-</w:t>
      </w:r>
      <w:r w:rsidR="00E12DC7">
        <w:t>changes</w:t>
      </w:r>
      <w:r w:rsidR="00F10065">
        <w:t xml:space="preserve"> (integer(0</w:t>
      </w:r>
      <w:r w:rsidR="00F10065" w:rsidRPr="000E191A">
        <w:t>:MAX</w:t>
      </w:r>
      <w:r w:rsidR="00F10065">
        <w:t>))</w:t>
      </w:r>
      <w:bookmarkEnd w:id="573"/>
    </w:p>
    <w:p w14:paraId="2E016791" w14:textId="648A3329" w:rsidR="00F10065" w:rsidRPr="00F10065" w:rsidRDefault="00F10065" w:rsidP="001B0406">
      <w:pPr>
        <w:pStyle w:val="IEEEStdsParagraph"/>
      </w:pPr>
      <w:r>
        <w:t xml:space="preserve">This REQUIRED Printer attribute </w:t>
      </w:r>
      <w:r w:rsidR="00F47EB9">
        <w:t>identifies</w:t>
      </w:r>
      <w:r>
        <w:t xml:space="preserve"> the number of configuration changes (in Printer Description attributes) for a Printer </w:t>
      </w:r>
      <w:r w:rsidR="009822D9">
        <w:t xml:space="preserve">semantically equivalent to the </w:t>
      </w:r>
      <w:r w:rsidR="003B7ADB">
        <w:t xml:space="preserve">SM </w:t>
      </w:r>
      <w:r w:rsidR="009822D9">
        <w:t xml:space="preserve">Monitoring </w:t>
      </w:r>
      <w:r w:rsidR="009822D9">
        <w:lastRenderedPageBreak/>
        <w:t xml:space="preserve">ConfigChanges </w:t>
      </w:r>
      <w:r w:rsidR="003B7ADB">
        <w:t xml:space="preserve">element </w:t>
      </w:r>
      <w:r w:rsidR="009822D9">
        <w:t xml:space="preserve">defined in [PWG5106.1] and </w:t>
      </w:r>
      <w:r w:rsidR="003B7ADB">
        <w:t>the</w:t>
      </w:r>
      <w:r w:rsidR="009822D9">
        <w:t xml:space="preserve"> prtGeneralConfigChanges</w:t>
      </w:r>
      <w:r w:rsidR="003B7ADB">
        <w:t xml:space="preserve"> property</w:t>
      </w:r>
      <w:r w:rsidR="009822D9">
        <w:t xml:space="preserve"> in IETF Printer MIB v2 [RFC3805].</w:t>
      </w:r>
      <w:r w:rsidR="00F478C0">
        <w:t xml:space="preserve"> </w:t>
      </w:r>
      <w:r>
        <w:t>The value of this attribute MUST be incremented by one for each operation that changes the Printer configuration (rather than incrementing by one for each configuration attribute that was changed by the single operation).</w:t>
      </w:r>
    </w:p>
    <w:p w14:paraId="06EEFE52" w14:textId="77777777" w:rsidR="00B55016" w:rsidRDefault="00B55016" w:rsidP="00B55016">
      <w:pPr>
        <w:pStyle w:val="IEEEStdsLevel3Header"/>
      </w:pPr>
      <w:bookmarkStart w:id="574" w:name="_Ref512418300"/>
      <w:bookmarkStart w:id="575" w:name="_Toc194317443"/>
      <w:r>
        <w:t xml:space="preserve">printer-id </w:t>
      </w:r>
      <w:r w:rsidRPr="00761025">
        <w:t>(integer(1:</w:t>
      </w:r>
      <w:r w:rsidR="00CD520F">
        <w:t>65535</w:t>
      </w:r>
      <w:r>
        <w:t>))</w:t>
      </w:r>
      <w:bookmarkEnd w:id="574"/>
      <w:bookmarkEnd w:id="575"/>
    </w:p>
    <w:p w14:paraId="199F3EB2" w14:textId="09D16DBD" w:rsidR="00B55016" w:rsidRDefault="00B55016" w:rsidP="001B0406">
      <w:pPr>
        <w:pStyle w:val="IEEEStdsParagraph"/>
      </w:pPr>
      <w:r>
        <w:t>This REQUIRED Printer attribute uniquely identifies the Printer within the System and is</w:t>
      </w:r>
      <w:r w:rsidR="00C16DB6" w:rsidRPr="00C16DB6">
        <w:t xml:space="preserve"> </w:t>
      </w:r>
      <w:r w:rsidR="00C16DB6">
        <w:t xml:space="preserve">semantically equivalent to the </w:t>
      </w:r>
      <w:r w:rsidR="003B7ADB">
        <w:t xml:space="preserve">SM </w:t>
      </w:r>
      <w:r w:rsidR="00C16DB6">
        <w:t>ServiceSummary</w:t>
      </w:r>
      <w:r w:rsidR="009822D9">
        <w:t xml:space="preserve"> </w:t>
      </w:r>
      <w:r w:rsidR="00C16DB6">
        <w:t xml:space="preserve">ID </w:t>
      </w:r>
      <w:r w:rsidR="003B7ADB">
        <w:t xml:space="preserve">element </w:t>
      </w:r>
      <w:r w:rsidR="00C16DB6">
        <w:t xml:space="preserve">defined in [PWG5108.06] and </w:t>
      </w:r>
      <w:r w:rsidR="009822D9">
        <w:t>semantically analogous</w:t>
      </w:r>
      <w:r>
        <w:t xml:space="preserve"> to the “job-id” attribute defined in </w:t>
      </w:r>
      <w:r w:rsidR="00EB13EB">
        <w:t>[</w:t>
      </w:r>
      <w:r w:rsidR="00C33D4A">
        <w:t>STD92</w:t>
      </w:r>
      <w:r w:rsidR="00EB13EB">
        <w:t>]</w:t>
      </w:r>
      <w:r w:rsidR="00F478C0">
        <w:t>.</w:t>
      </w:r>
    </w:p>
    <w:p w14:paraId="2CA3A68A" w14:textId="587492B3" w:rsidR="00886CFD" w:rsidRDefault="00886CFD" w:rsidP="00886CFD">
      <w:pPr>
        <w:pStyle w:val="IEEEStdsLevel3Header"/>
      </w:pPr>
      <w:bookmarkStart w:id="576" w:name="_Toc194317444"/>
      <w:r>
        <w:t>printer-impressions-completed (integer(0:MAX))</w:t>
      </w:r>
      <w:bookmarkEnd w:id="576"/>
    </w:p>
    <w:p w14:paraId="1D38C065" w14:textId="5539711A" w:rsidR="00886CFD" w:rsidRPr="001E5BB4" w:rsidRDefault="00886CFD" w:rsidP="00886CFD">
      <w:pPr>
        <w:pStyle w:val="IEEEStdsParagraph"/>
        <w:rPr>
          <w:lang w:val="en-CA"/>
        </w:rPr>
      </w:pPr>
      <w:r w:rsidRPr="00F65085">
        <w:t xml:space="preserve">This RECOMMENDED </w:t>
      </w:r>
      <w:r>
        <w:t xml:space="preserve">Printer </w:t>
      </w:r>
      <w:r w:rsidRPr="00F65085">
        <w:t xml:space="preserve">attribute provides the </w:t>
      </w:r>
      <w:r>
        <w:t>total number of impressions processed by</w:t>
      </w:r>
      <w:r w:rsidRPr="00F65085">
        <w:t xml:space="preserve"> </w:t>
      </w:r>
      <w:r>
        <w:t>the</w:t>
      </w:r>
      <w:r w:rsidRPr="00F65085">
        <w:t xml:space="preserve"> </w:t>
      </w:r>
      <w:r>
        <w:t xml:space="preserve">Printer, </w:t>
      </w:r>
      <w:r w:rsidRPr="00F65085">
        <w:t>correspond</w:t>
      </w:r>
      <w:r>
        <w:t>ing</w:t>
      </w:r>
      <w:r w:rsidRPr="00F65085">
        <w:t xml:space="preserve"> to the </w:t>
      </w:r>
      <w:r>
        <w:rPr>
          <w:lang w:val="en-CA"/>
        </w:rPr>
        <w:t xml:space="preserve">icImpressionTotalImps property defined in the PWG Imaging System State and </w:t>
      </w:r>
      <w:r w:rsidRPr="00F65085">
        <w:t>Coun</w:t>
      </w:r>
      <w:r>
        <w:t>ter MIB v2.0 [PWG5106.3].</w:t>
      </w:r>
    </w:p>
    <w:p w14:paraId="2539A860" w14:textId="2E3C8909" w:rsidR="00886CFD" w:rsidRDefault="00886CFD" w:rsidP="00886CFD">
      <w:pPr>
        <w:pStyle w:val="IEEEStdsLevel3Header"/>
      </w:pPr>
      <w:bookmarkStart w:id="577" w:name="_Toc194317445"/>
      <w:r>
        <w:t>printer-impressions-completed-col (collection)</w:t>
      </w:r>
      <w:bookmarkEnd w:id="577"/>
    </w:p>
    <w:p w14:paraId="2FFD41DE" w14:textId="1A59F13D" w:rsidR="00886CFD" w:rsidRDefault="00886CFD" w:rsidP="00886CFD">
      <w:pPr>
        <w:pStyle w:val="IEEEStdsParagraph"/>
      </w:pPr>
      <w:r>
        <w:t xml:space="preserve">This RECOMMENDED Printer attribute provides a breakdown of the total number of impressions processed by the Printer. </w:t>
      </w:r>
      <w:r>
        <w:fldChar w:fldCharType="begin"/>
      </w:r>
      <w:r>
        <w:instrText xml:space="preserve"> REF _Ref513102478 \h </w:instrText>
      </w:r>
      <w:r>
        <w:fldChar w:fldCharType="separate"/>
      </w:r>
      <w:r w:rsidR="001F47BD">
        <w:t xml:space="preserve">Table </w:t>
      </w:r>
      <w:r w:rsidR="001F47BD">
        <w:rPr>
          <w:noProof/>
        </w:rPr>
        <w:t>13</w:t>
      </w:r>
      <w:r>
        <w:fldChar w:fldCharType="end"/>
      </w:r>
      <w:r>
        <w:t xml:space="preserve"> lists the member attributes that correspond to the </w:t>
      </w:r>
      <w:r>
        <w:rPr>
          <w:lang w:val="en-CA"/>
        </w:rPr>
        <w:t xml:space="preserve">PWG Imaging System State and </w:t>
      </w:r>
      <w:r w:rsidRPr="00F65085">
        <w:t>Coun</w:t>
      </w:r>
      <w:r>
        <w:t>ter MIB v2.0 [PWG5106.3] properties.</w:t>
      </w:r>
    </w:p>
    <w:p w14:paraId="4D963271" w14:textId="49EC8C36" w:rsidR="00886CFD" w:rsidRDefault="00886CFD" w:rsidP="00886CFD">
      <w:pPr>
        <w:pStyle w:val="IEEEStdsLevel3Header"/>
      </w:pPr>
      <w:bookmarkStart w:id="578" w:name="_Toc194317446"/>
      <w:r>
        <w:t>printer-media-sheets-completed (integer(0:MAX))</w:t>
      </w:r>
      <w:bookmarkEnd w:id="578"/>
    </w:p>
    <w:p w14:paraId="1619E94D" w14:textId="1FA0D273" w:rsidR="00886CFD" w:rsidRPr="001E5BB4" w:rsidRDefault="00886CFD" w:rsidP="00886CFD">
      <w:pPr>
        <w:pStyle w:val="IEEEStdsParagraph"/>
        <w:rPr>
          <w:lang w:val="en-CA"/>
        </w:rPr>
      </w:pPr>
      <w:r w:rsidRPr="00F65085">
        <w:t xml:space="preserve">This RECOMMENDED </w:t>
      </w:r>
      <w:r>
        <w:t xml:space="preserve">Printer </w:t>
      </w:r>
      <w:r w:rsidRPr="00F65085">
        <w:t xml:space="preserve">attribute provides the </w:t>
      </w:r>
      <w:r>
        <w:t>total number of media sheets processed by</w:t>
      </w:r>
      <w:r w:rsidRPr="00F65085">
        <w:t xml:space="preserve"> </w:t>
      </w:r>
      <w:r>
        <w:t xml:space="preserve">the Printer, </w:t>
      </w:r>
      <w:r w:rsidRPr="00F65085">
        <w:t>correspond</w:t>
      </w:r>
      <w:r>
        <w:t>ing</w:t>
      </w:r>
      <w:r w:rsidRPr="00F65085">
        <w:t xml:space="preserve"> to the </w:t>
      </w:r>
      <w:r>
        <w:rPr>
          <w:lang w:val="en-CA"/>
        </w:rPr>
        <w:t xml:space="preserve">icMediaUsedTotalSheets property defined in the PWG Imaging System State and </w:t>
      </w:r>
      <w:r w:rsidRPr="00F65085">
        <w:t>Coun</w:t>
      </w:r>
      <w:r>
        <w:t>ter MIB v2.0 [PWG5106.3].</w:t>
      </w:r>
    </w:p>
    <w:p w14:paraId="7B17F70D" w14:textId="630F421D" w:rsidR="00886CFD" w:rsidRDefault="00886CFD" w:rsidP="00886CFD">
      <w:pPr>
        <w:pStyle w:val="IEEEStdsLevel3Header"/>
      </w:pPr>
      <w:bookmarkStart w:id="579" w:name="_Toc194317447"/>
      <w:r>
        <w:t>printer-media-sheets-completed-col (collection)</w:t>
      </w:r>
      <w:bookmarkEnd w:id="579"/>
    </w:p>
    <w:p w14:paraId="616DA3E2" w14:textId="2DF0D3E2" w:rsidR="00886CFD" w:rsidRDefault="00886CFD" w:rsidP="00886CFD">
      <w:pPr>
        <w:pStyle w:val="IEEEStdsParagraph"/>
      </w:pPr>
      <w:r>
        <w:t xml:space="preserve">This RECOMMENDED Printer attribute provides a breakdown of the total number of media sheets processed by the Printer. </w:t>
      </w:r>
      <w:r>
        <w:fldChar w:fldCharType="begin"/>
      </w:r>
      <w:r>
        <w:instrText xml:space="preserve"> REF _Ref513102654 \h </w:instrText>
      </w:r>
      <w:r>
        <w:fldChar w:fldCharType="separate"/>
      </w:r>
      <w:r w:rsidR="001F47BD">
        <w:t xml:space="preserve">Table </w:t>
      </w:r>
      <w:r w:rsidR="001F47BD">
        <w:rPr>
          <w:noProof/>
        </w:rPr>
        <w:t>14</w:t>
      </w:r>
      <w:r>
        <w:fldChar w:fldCharType="end"/>
      </w:r>
      <w:r>
        <w:t xml:space="preserve"> lists the member attributes that correspond to the </w:t>
      </w:r>
      <w:r>
        <w:rPr>
          <w:lang w:val="en-CA"/>
        </w:rPr>
        <w:t xml:space="preserve">PWG Imaging System State and </w:t>
      </w:r>
      <w:r w:rsidRPr="00F65085">
        <w:t>Coun</w:t>
      </w:r>
      <w:r>
        <w:t>ter MIB v2.0 [PWG5106.3] properties.</w:t>
      </w:r>
    </w:p>
    <w:p w14:paraId="0137EA45" w14:textId="7DA465A7" w:rsidR="00886CFD" w:rsidRDefault="00886CFD" w:rsidP="00886CFD">
      <w:pPr>
        <w:pStyle w:val="IEEEStdsLevel3Header"/>
      </w:pPr>
      <w:bookmarkStart w:id="580" w:name="_Toc194317448"/>
      <w:r>
        <w:t>printer-pages-completed (integer(0:MAX))</w:t>
      </w:r>
      <w:bookmarkEnd w:id="580"/>
    </w:p>
    <w:p w14:paraId="59230B0B" w14:textId="3C7A8C5B" w:rsidR="00886CFD" w:rsidRPr="001E5BB4" w:rsidRDefault="00886CFD" w:rsidP="00886CFD">
      <w:pPr>
        <w:pStyle w:val="IEEEStdsParagraph"/>
        <w:rPr>
          <w:lang w:val="en-CA"/>
        </w:rPr>
      </w:pPr>
      <w:r w:rsidRPr="00F65085">
        <w:t xml:space="preserve">This RECOMMENDED </w:t>
      </w:r>
      <w:r>
        <w:t xml:space="preserve">Printer </w:t>
      </w:r>
      <w:r w:rsidRPr="00F65085">
        <w:t xml:space="preserve">attribute provides the </w:t>
      </w:r>
      <w:r>
        <w:t>total number of pages processed by</w:t>
      </w:r>
      <w:r w:rsidRPr="00F65085">
        <w:t xml:space="preserve"> </w:t>
      </w:r>
      <w:r>
        <w:t xml:space="preserve">the Printer, </w:t>
      </w:r>
      <w:r w:rsidRPr="00F65085">
        <w:t>correspond</w:t>
      </w:r>
      <w:r>
        <w:t>ing</w:t>
      </w:r>
      <w:r w:rsidRPr="00F65085">
        <w:t xml:space="preserve"> to the </w:t>
      </w:r>
      <w:r>
        <w:rPr>
          <w:lang w:val="en-CA"/>
        </w:rPr>
        <w:t xml:space="preserve">icImpressionTotalImps property defined in the PWG Imaging System State and </w:t>
      </w:r>
      <w:r w:rsidRPr="00F65085">
        <w:t>Coun</w:t>
      </w:r>
      <w:r>
        <w:t>ter MIB v2.0 [PWG5106.3].</w:t>
      </w:r>
    </w:p>
    <w:p w14:paraId="306B84C2" w14:textId="0F7C9E9C" w:rsidR="00886CFD" w:rsidRDefault="00886CFD" w:rsidP="00886CFD">
      <w:pPr>
        <w:pStyle w:val="IEEEStdsLevel3Header"/>
      </w:pPr>
      <w:bookmarkStart w:id="581" w:name="_Toc194317449"/>
      <w:r>
        <w:t>printer-pages-completed-col (collection)</w:t>
      </w:r>
      <w:bookmarkEnd w:id="581"/>
    </w:p>
    <w:p w14:paraId="5F20A1E7" w14:textId="6357565E" w:rsidR="00886CFD" w:rsidRPr="004E09A2" w:rsidRDefault="00886CFD" w:rsidP="001B0406">
      <w:pPr>
        <w:pStyle w:val="IEEEStdsParagraph"/>
      </w:pPr>
      <w:r>
        <w:t xml:space="preserve">This RECOMMENDED Printer attribute provides a breakdown of the total number of pages processed by the Printer. </w:t>
      </w:r>
      <w:r>
        <w:fldChar w:fldCharType="begin"/>
      </w:r>
      <w:r>
        <w:instrText xml:space="preserve"> REF _Ref513102972 \h </w:instrText>
      </w:r>
      <w:r>
        <w:fldChar w:fldCharType="separate"/>
      </w:r>
      <w:r w:rsidR="001F47BD">
        <w:t xml:space="preserve">Table </w:t>
      </w:r>
      <w:r w:rsidR="001F47BD">
        <w:rPr>
          <w:noProof/>
        </w:rPr>
        <w:t>15</w:t>
      </w:r>
      <w:r>
        <w:fldChar w:fldCharType="end"/>
      </w:r>
      <w:r>
        <w:t xml:space="preserve"> lists the member attributes that correspond to the </w:t>
      </w:r>
      <w:r>
        <w:rPr>
          <w:lang w:val="en-CA"/>
        </w:rPr>
        <w:t xml:space="preserve">PWG Imaging System State and </w:t>
      </w:r>
      <w:r w:rsidRPr="00F65085">
        <w:t>Coun</w:t>
      </w:r>
      <w:r>
        <w:t>ter MIB v2.0 [PWG5106.3] properties.</w:t>
      </w:r>
    </w:p>
    <w:p w14:paraId="0D350144" w14:textId="77777777" w:rsidR="00C87356" w:rsidRDefault="00272E32" w:rsidP="00C55964">
      <w:pPr>
        <w:pStyle w:val="IEEEStdsLevel3Header"/>
      </w:pPr>
      <w:bookmarkStart w:id="582" w:name="_Ref512418401"/>
      <w:bookmarkStart w:id="583" w:name="_Toc194317450"/>
      <w:r>
        <w:lastRenderedPageBreak/>
        <w:t>printer-service-type (</w:t>
      </w:r>
      <w:r w:rsidR="00EB3BDE">
        <w:t>type2 keyword)</w:t>
      </w:r>
      <w:bookmarkEnd w:id="582"/>
      <w:bookmarkEnd w:id="583"/>
    </w:p>
    <w:p w14:paraId="5ACCC350" w14:textId="7C6DB145" w:rsidR="00CF27FE" w:rsidRDefault="00642A73" w:rsidP="001B0406">
      <w:pPr>
        <w:pStyle w:val="IEEEStdsParagraph"/>
      </w:pPr>
      <w:r>
        <w:t>This REQUIRED Printer</w:t>
      </w:r>
      <w:r w:rsidR="00272E32">
        <w:t xml:space="preserve"> attribute </w:t>
      </w:r>
      <w:r w:rsidR="00F47EB9">
        <w:t>identifies</w:t>
      </w:r>
      <w:r w:rsidR="00272E32">
        <w:t xml:space="preserve"> the service type for a Printer as used in Crea</w:t>
      </w:r>
      <w:r w:rsidR="0045458F">
        <w:t xml:space="preserve">te-Printer defined in section 6 and </w:t>
      </w:r>
      <w:r w:rsidR="00272E32">
        <w:t xml:space="preserve">is semantically </w:t>
      </w:r>
      <w:r w:rsidR="00CD00C0">
        <w:t xml:space="preserve">equivalent </w:t>
      </w:r>
      <w:r w:rsidR="00272E32">
        <w:t>to the</w:t>
      </w:r>
      <w:r w:rsidR="00CD00C0">
        <w:t xml:space="preserve"> </w:t>
      </w:r>
      <w:r w:rsidR="003B7ADB">
        <w:t xml:space="preserve">SM </w:t>
      </w:r>
      <w:r w:rsidR="00CD00C0">
        <w:t xml:space="preserve">Service Summary </w:t>
      </w:r>
      <w:r w:rsidR="00272E32">
        <w:t xml:space="preserve">ServiceType </w:t>
      </w:r>
      <w:r w:rsidR="003B7ADB">
        <w:t xml:space="preserve">element </w:t>
      </w:r>
      <w:r w:rsidR="00B97FE3">
        <w:t>defined in</w:t>
      </w:r>
      <w:r w:rsidR="00272E32">
        <w:t xml:space="preserve"> [PWG5108.06].</w:t>
      </w:r>
      <w:r w:rsidR="00E70324">
        <w:t xml:space="preserve"> Vendor-specific service types SHOULD </w:t>
      </w:r>
      <w:r w:rsidR="00B4790C">
        <w:t xml:space="preserve">be </w:t>
      </w:r>
      <w:r w:rsidR="00E70324">
        <w:t xml:space="preserve">keywords constructed </w:t>
      </w:r>
      <w:r w:rsidR="0011104F">
        <w:t xml:space="preserve">in </w:t>
      </w:r>
      <w:r w:rsidR="00E70324">
        <w:t>the form</w:t>
      </w:r>
      <w:r w:rsidR="00B4790C">
        <w:t xml:space="preserve"> “smiNNN-name”, where “NNN” is the vendor’s enterprise SMI number </w:t>
      </w:r>
      <w:r w:rsidR="008165C4">
        <w:t xml:space="preserve">assigned </w:t>
      </w:r>
      <w:r w:rsidR="009B7FA1">
        <w:t xml:space="preserve">by IANA. </w:t>
      </w:r>
      <w:r w:rsidR="00B4790C">
        <w:t>Vendor-specific service types SHOULD be registered with IANA.</w:t>
      </w:r>
    </w:p>
    <w:p w14:paraId="1AB38F90" w14:textId="1736A2C6" w:rsidR="00B161B3" w:rsidRDefault="00EF5882" w:rsidP="001B0406">
      <w:pPr>
        <w:pStyle w:val="IEEEStdsParagraph"/>
      </w:pPr>
      <w:r>
        <w:t>Standard keyword</w:t>
      </w:r>
      <w:r w:rsidR="00272E32">
        <w:t xml:space="preserve"> values for this attribute include:</w:t>
      </w:r>
    </w:p>
    <w:p w14:paraId="759743B4" w14:textId="4EAE2210" w:rsidR="00B161B3" w:rsidRDefault="00272E32" w:rsidP="0011104F">
      <w:pPr>
        <w:pStyle w:val="ListParagraph"/>
      </w:pPr>
      <w:r w:rsidRPr="00E16434">
        <w:rPr>
          <w:b/>
          <w:bCs/>
        </w:rPr>
        <w:t>‘copy’</w:t>
      </w:r>
      <w:r>
        <w:t xml:space="preserve">:  A Copy </w:t>
      </w:r>
      <w:r w:rsidR="00E4228D">
        <w:t xml:space="preserve">Service as </w:t>
      </w:r>
      <w:r w:rsidR="00B97FE3">
        <w:t>defined in</w:t>
      </w:r>
      <w:r>
        <w:t xml:space="preserve"> [PWG5108.04].</w:t>
      </w:r>
    </w:p>
    <w:p w14:paraId="470D39AA" w14:textId="095D8D4B" w:rsidR="00B161B3" w:rsidRDefault="00272E32" w:rsidP="0011104F">
      <w:pPr>
        <w:pStyle w:val="ListParagraph"/>
      </w:pPr>
      <w:r w:rsidRPr="00E16434">
        <w:rPr>
          <w:b/>
          <w:bCs/>
        </w:rPr>
        <w:t>‘faxin’</w:t>
      </w:r>
      <w:r>
        <w:t xml:space="preserve">:  A FaxIn </w:t>
      </w:r>
      <w:r w:rsidR="00E4228D">
        <w:t xml:space="preserve">Service as </w:t>
      </w:r>
      <w:r w:rsidR="00B97FE3">
        <w:t>defined in</w:t>
      </w:r>
      <w:r>
        <w:t xml:space="preserve"> [RFC2707] and [PWG5108.01].</w:t>
      </w:r>
    </w:p>
    <w:p w14:paraId="616A108A" w14:textId="650222AD" w:rsidR="00B161B3" w:rsidRDefault="00272E32" w:rsidP="0011104F">
      <w:pPr>
        <w:pStyle w:val="ListParagraph"/>
      </w:pPr>
      <w:r w:rsidRPr="00E16434">
        <w:rPr>
          <w:b/>
          <w:bCs/>
        </w:rPr>
        <w:t>‘faxout’</w:t>
      </w:r>
      <w:r>
        <w:t xml:space="preserve">:  A FaxOut </w:t>
      </w:r>
      <w:r w:rsidR="00E4228D">
        <w:t xml:space="preserve">Service as </w:t>
      </w:r>
      <w:r w:rsidR="00B97FE3">
        <w:t>defined in</w:t>
      </w:r>
      <w:r>
        <w:t xml:space="preserve"> [PWG5100.15].</w:t>
      </w:r>
    </w:p>
    <w:p w14:paraId="3D09598C" w14:textId="1DF93C0A" w:rsidR="00B161B3" w:rsidRDefault="00272E32" w:rsidP="0011104F">
      <w:pPr>
        <w:pStyle w:val="ListParagraph"/>
      </w:pPr>
      <w:r w:rsidRPr="00E16434">
        <w:rPr>
          <w:b/>
          <w:bCs/>
        </w:rPr>
        <w:t>‘print’</w:t>
      </w:r>
      <w:r>
        <w:t xml:space="preserve">:  A Print </w:t>
      </w:r>
      <w:r w:rsidR="00E4228D">
        <w:t xml:space="preserve">Service as </w:t>
      </w:r>
      <w:r w:rsidR="00B97FE3">
        <w:t>defined in</w:t>
      </w:r>
      <w:r>
        <w:t xml:space="preserve"> </w:t>
      </w:r>
      <w:r w:rsidR="00EB13EB">
        <w:t>[</w:t>
      </w:r>
      <w:r w:rsidR="00C33D4A">
        <w:t>STD92</w:t>
      </w:r>
      <w:r w:rsidR="00EB13EB">
        <w:t>]</w:t>
      </w:r>
      <w:r>
        <w:t>.</w:t>
      </w:r>
    </w:p>
    <w:p w14:paraId="2ABD1A6A" w14:textId="7D810267" w:rsidR="00B161B3" w:rsidRDefault="00E70324" w:rsidP="0011104F">
      <w:pPr>
        <w:pStyle w:val="ListParagraph"/>
      </w:pPr>
      <w:r w:rsidRPr="00E16434">
        <w:rPr>
          <w:b/>
          <w:bCs/>
        </w:rPr>
        <w:t>‘print3d’</w:t>
      </w:r>
      <w:r>
        <w:t xml:space="preserve">:  A 3D Print </w:t>
      </w:r>
      <w:r w:rsidR="00E4228D">
        <w:t xml:space="preserve">Service as </w:t>
      </w:r>
      <w:r>
        <w:t>defined in [PWG5100.</w:t>
      </w:r>
      <w:r w:rsidR="00DB312A">
        <w:t>21</w:t>
      </w:r>
      <w:r>
        <w:t>]</w:t>
      </w:r>
    </w:p>
    <w:p w14:paraId="33AB2415" w14:textId="59462127" w:rsidR="00B161B3" w:rsidRDefault="00272E32" w:rsidP="0011104F">
      <w:pPr>
        <w:pStyle w:val="ListParagraph"/>
      </w:pPr>
      <w:r w:rsidRPr="00E16434">
        <w:rPr>
          <w:b/>
          <w:bCs/>
        </w:rPr>
        <w:t>‘scan’</w:t>
      </w:r>
      <w:r>
        <w:t xml:space="preserve">:  A Scan </w:t>
      </w:r>
      <w:r w:rsidR="00E4228D">
        <w:t xml:space="preserve">Service as </w:t>
      </w:r>
      <w:r w:rsidR="00B97FE3">
        <w:t>defined in</w:t>
      </w:r>
      <w:r>
        <w:t xml:space="preserve"> [PWG5100.17].</w:t>
      </w:r>
    </w:p>
    <w:p w14:paraId="47940FB9" w14:textId="7272B932" w:rsidR="00B161B3" w:rsidRDefault="00272E32" w:rsidP="0011104F">
      <w:pPr>
        <w:pStyle w:val="ListParagraph"/>
      </w:pPr>
      <w:r w:rsidRPr="00E16434">
        <w:rPr>
          <w:b/>
          <w:bCs/>
        </w:rPr>
        <w:t>‘transform’</w:t>
      </w:r>
      <w:r>
        <w:t xml:space="preserve">:  A Transform </w:t>
      </w:r>
      <w:r w:rsidR="00E4228D">
        <w:t xml:space="preserve">Service as </w:t>
      </w:r>
      <w:r w:rsidR="00B97FE3">
        <w:t>defined in</w:t>
      </w:r>
      <w:r>
        <w:t xml:space="preserve"> [PWG5108.01].</w:t>
      </w:r>
    </w:p>
    <w:p w14:paraId="162BFABC" w14:textId="77777777" w:rsidR="00244E4D" w:rsidRDefault="007551DE" w:rsidP="00244E4D">
      <w:pPr>
        <w:pStyle w:val="IEEEStdsLevel2Header"/>
      </w:pPr>
      <w:bookmarkStart w:id="584" w:name="_Toc464568895"/>
      <w:bookmarkStart w:id="585" w:name="_Toc432962523"/>
      <w:bookmarkStart w:id="586" w:name="_Toc434243674"/>
      <w:bookmarkStart w:id="587" w:name="_Toc434248934"/>
      <w:bookmarkStart w:id="588" w:name="_Toc436494062"/>
      <w:bookmarkStart w:id="589" w:name="_Toc436565102"/>
      <w:bookmarkStart w:id="590" w:name="_Toc436579506"/>
      <w:bookmarkStart w:id="591" w:name="_Toc436579731"/>
      <w:bookmarkStart w:id="592" w:name="_Toc436579956"/>
      <w:bookmarkStart w:id="593" w:name="_Toc437170774"/>
      <w:bookmarkStart w:id="594" w:name="_Toc440746015"/>
      <w:bookmarkStart w:id="595" w:name="_Toc440749422"/>
      <w:bookmarkStart w:id="596" w:name="_Toc432962524"/>
      <w:bookmarkStart w:id="597" w:name="_Toc434243675"/>
      <w:bookmarkStart w:id="598" w:name="_Toc434248935"/>
      <w:bookmarkStart w:id="599" w:name="_Toc436494063"/>
      <w:bookmarkStart w:id="600" w:name="_Toc436565103"/>
      <w:bookmarkStart w:id="601" w:name="_Toc436579507"/>
      <w:bookmarkStart w:id="602" w:name="_Toc436579732"/>
      <w:bookmarkStart w:id="603" w:name="_Toc436579957"/>
      <w:bookmarkStart w:id="604" w:name="_Toc437170775"/>
      <w:bookmarkStart w:id="605" w:name="_Toc440746016"/>
      <w:bookmarkStart w:id="606" w:name="_Toc440749423"/>
      <w:bookmarkStart w:id="607" w:name="_Toc194317451"/>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t>Resource Description Attributes</w:t>
      </w:r>
      <w:bookmarkEnd w:id="607"/>
    </w:p>
    <w:p w14:paraId="303EBF90" w14:textId="3628144D" w:rsidR="00E133C6" w:rsidRPr="00E133C6" w:rsidRDefault="00E133C6" w:rsidP="001B0406">
      <w:pPr>
        <w:pStyle w:val="IEEEStdsParagraph"/>
      </w:pPr>
      <w:r>
        <w:t>Resource</w:t>
      </w:r>
      <w:r w:rsidRPr="00E133C6">
        <w:t xml:space="preserve"> Description attributes are </w:t>
      </w:r>
      <w:r w:rsidR="00F157A2">
        <w:t xml:space="preserve">typically </w:t>
      </w:r>
      <w:r w:rsidRPr="00E133C6">
        <w:t xml:space="preserve">READ-WRITE and can </w:t>
      </w:r>
      <w:r w:rsidR="00F157A2">
        <w:t xml:space="preserve">potentially </w:t>
      </w:r>
      <w:r w:rsidRPr="00E133C6">
        <w:t>be set by an Operator</w:t>
      </w:r>
      <w:r w:rsidR="00F157A2">
        <w:t xml:space="preserve"> or</w:t>
      </w:r>
      <w:r w:rsidRPr="00E133C6">
        <w:t xml:space="preserve"> Administrator</w:t>
      </w:r>
      <w:r w:rsidR="00F157A2">
        <w:t xml:space="preserve"> using the Set-Resource-Attributes operation (see </w:t>
      </w:r>
      <w:r w:rsidR="00F157A2" w:rsidRPr="00F157A2">
        <w:t>section 6)</w:t>
      </w:r>
      <w:r w:rsidRPr="00E133C6">
        <w:t>.</w:t>
      </w:r>
      <w:r w:rsidR="009B7FA1">
        <w:t xml:space="preserve"> </w:t>
      </w:r>
      <w:r w:rsidR="005743AC">
        <w:t>Writable</w:t>
      </w:r>
      <w:r w:rsidR="00F157A2">
        <w:t xml:space="preserve"> Resource Description attributes are listed in the value of “resource-settable-attributes-supported” </w:t>
      </w:r>
      <w:r w:rsidR="00CD0A83">
        <w:t xml:space="preserve">System Description attribute </w:t>
      </w:r>
      <w:r w:rsidR="00F44F53">
        <w:t>defined above</w:t>
      </w:r>
      <w:r w:rsidR="00F157A2">
        <w:t xml:space="preserve"> in section 7.</w:t>
      </w:r>
      <w:r w:rsidR="00F44F53">
        <w:t>2</w:t>
      </w:r>
      <w:r w:rsidR="00F157A2">
        <w:t>.</w:t>
      </w:r>
    </w:p>
    <w:p w14:paraId="7247B2CE" w14:textId="59E64FD1" w:rsidR="00244E4D" w:rsidRDefault="00DE37AF" w:rsidP="00C55964">
      <w:pPr>
        <w:pStyle w:val="IEEEStdsLevel3Header"/>
      </w:pPr>
      <w:bookmarkStart w:id="608" w:name="_Ref512418632"/>
      <w:bookmarkStart w:id="609" w:name="_Toc194317452"/>
      <w:r>
        <w:t xml:space="preserve">resource-info </w:t>
      </w:r>
      <w:r w:rsidRPr="00114CAF">
        <w:t>(text(</w:t>
      </w:r>
      <w:r w:rsidR="00921F4E">
        <w:t>MAX</w:t>
      </w:r>
      <w:r>
        <w:t>))</w:t>
      </w:r>
      <w:bookmarkEnd w:id="608"/>
      <w:bookmarkEnd w:id="609"/>
    </w:p>
    <w:p w14:paraId="43A36B38" w14:textId="374EA1AB" w:rsidR="00C55964" w:rsidRDefault="00E14F2E" w:rsidP="001B0406">
      <w:pPr>
        <w:pStyle w:val="IEEEStdsParagraph"/>
      </w:pPr>
      <w:r>
        <w:t xml:space="preserve">This REQUIRED Resource attribute contains the description of the Resource and is </w:t>
      </w:r>
      <w:r w:rsidR="00770697">
        <w:t xml:space="preserve">semantically equivalent to the </w:t>
      </w:r>
      <w:r w:rsidR="003B7ADB">
        <w:t xml:space="preserve">SM </w:t>
      </w:r>
      <w:r w:rsidR="00770697">
        <w:t xml:space="preserve">ResourceInfo element defined in [PWG5108.03] and </w:t>
      </w:r>
      <w:r>
        <w:t xml:space="preserve">semantically analogous to the "printer-info" Printer attribute defined in </w:t>
      </w:r>
      <w:r w:rsidR="00EB13EB">
        <w:t>[</w:t>
      </w:r>
      <w:r w:rsidR="00C33D4A">
        <w:t>STD92</w:t>
      </w:r>
      <w:r w:rsidR="00EB13EB">
        <w:t>]</w:t>
      </w:r>
      <w:r w:rsidR="00770697">
        <w:t>.</w:t>
      </w:r>
    </w:p>
    <w:p w14:paraId="6F5509D9" w14:textId="7390E069" w:rsidR="00244E4D" w:rsidRDefault="00DE37AF" w:rsidP="00C55964">
      <w:pPr>
        <w:pStyle w:val="IEEEStdsLevel3Header"/>
      </w:pPr>
      <w:bookmarkStart w:id="610" w:name="_Ref512418648"/>
      <w:bookmarkStart w:id="611" w:name="_Toc194317453"/>
      <w:r>
        <w:t xml:space="preserve">resource-name </w:t>
      </w:r>
      <w:r w:rsidRPr="00114CAF">
        <w:t>(name(</w:t>
      </w:r>
      <w:r w:rsidR="00921F4E">
        <w:t>MAX</w:t>
      </w:r>
      <w:r>
        <w:t>))</w:t>
      </w:r>
      <w:bookmarkEnd w:id="610"/>
      <w:bookmarkEnd w:id="611"/>
    </w:p>
    <w:p w14:paraId="2C67C71D" w14:textId="5E9D0160" w:rsidR="007309C2" w:rsidRPr="007309C2" w:rsidRDefault="007309C2" w:rsidP="001B0406">
      <w:pPr>
        <w:pStyle w:val="IEEEStdsParagraph"/>
      </w:pPr>
      <w:r w:rsidRPr="007309C2">
        <w:t>This REQUIRED Resource at</w:t>
      </w:r>
      <w:r>
        <w:t>tribute contains the name</w:t>
      </w:r>
      <w:r w:rsidRPr="007309C2">
        <w:t xml:space="preserve"> of the Resource and is semanticall</w:t>
      </w:r>
      <w:r>
        <w:t xml:space="preserve">y equivalent to the </w:t>
      </w:r>
      <w:r w:rsidR="003B7ADB">
        <w:t xml:space="preserve">SM </w:t>
      </w:r>
      <w:r>
        <w:t>ResourceName</w:t>
      </w:r>
      <w:r w:rsidRPr="007309C2">
        <w:t xml:space="preserve"> element defined in [PWG5108.03] and semanticall</w:t>
      </w:r>
      <w:r>
        <w:t>y analogous to the "printer-name</w:t>
      </w:r>
      <w:r w:rsidRPr="007309C2">
        <w:t xml:space="preserve">" Printer attribute defined in </w:t>
      </w:r>
      <w:r w:rsidR="00EB13EB">
        <w:t>[</w:t>
      </w:r>
      <w:r w:rsidR="00C33D4A">
        <w:t>STD92</w:t>
      </w:r>
      <w:r w:rsidR="00EB13EB">
        <w:t>]</w:t>
      </w:r>
      <w:r w:rsidRPr="007309C2">
        <w:t>.</w:t>
      </w:r>
    </w:p>
    <w:p w14:paraId="0F357F59" w14:textId="77777777" w:rsidR="00244E4D" w:rsidRDefault="007551DE" w:rsidP="00244E4D">
      <w:pPr>
        <w:pStyle w:val="IEEEStdsLevel2Header"/>
      </w:pPr>
      <w:bookmarkStart w:id="612" w:name="_Toc194317454"/>
      <w:r>
        <w:lastRenderedPageBreak/>
        <w:t>Resource Status Attributes</w:t>
      </w:r>
      <w:bookmarkEnd w:id="612"/>
    </w:p>
    <w:p w14:paraId="12634157" w14:textId="77777777" w:rsidR="003A3E96" w:rsidRPr="003A3E96" w:rsidRDefault="003A3E96" w:rsidP="001B0406">
      <w:pPr>
        <w:pStyle w:val="IEEEStdsParagraph"/>
      </w:pPr>
      <w:r>
        <w:t>All of the Resource Status attributes are READ-ONLY and can</w:t>
      </w:r>
      <w:r w:rsidR="006A17F2">
        <w:t>not</w:t>
      </w:r>
      <w:r>
        <w:t xml:space="preserve"> be </w:t>
      </w:r>
      <w:r w:rsidR="006A17F2">
        <w:t xml:space="preserve">directly </w:t>
      </w:r>
      <w:r>
        <w:t>updated</w:t>
      </w:r>
      <w:r w:rsidR="00C30092">
        <w:t xml:space="preserve"> </w:t>
      </w:r>
      <w:r>
        <w:t xml:space="preserve">by </w:t>
      </w:r>
      <w:r w:rsidR="006A17F2">
        <w:t xml:space="preserve">the </w:t>
      </w:r>
      <w:r>
        <w:t>Set-Resource-Attributes operation.</w:t>
      </w:r>
    </w:p>
    <w:p w14:paraId="04CE6F71" w14:textId="0B07661C" w:rsidR="00244E4D" w:rsidRDefault="0068512D" w:rsidP="00C55964">
      <w:pPr>
        <w:pStyle w:val="IEEEStdsLevel3Header"/>
      </w:pPr>
      <w:bookmarkStart w:id="613" w:name="_Toc194317455"/>
      <w:r>
        <w:t xml:space="preserve">date-time-at-canceled </w:t>
      </w:r>
      <w:r w:rsidRPr="00C9351F">
        <w:t>(dateTime</w:t>
      </w:r>
      <w:r w:rsidR="00FC45DD">
        <w:t xml:space="preserve"> | no-value</w:t>
      </w:r>
      <w:r>
        <w:t>)</w:t>
      </w:r>
      <w:bookmarkEnd w:id="613"/>
    </w:p>
    <w:p w14:paraId="7E95E470" w14:textId="484A9B10" w:rsidR="00B37D8C" w:rsidRPr="00B37D8C" w:rsidRDefault="00B37D8C" w:rsidP="001B0406">
      <w:pPr>
        <w:pStyle w:val="IEEEStdsParagraph"/>
      </w:pPr>
      <w:r>
        <w:t>This REQUIR</w:t>
      </w:r>
      <w:r w:rsidR="00500AAA">
        <w:t>ED Resource attribute contains</w:t>
      </w:r>
      <w:r>
        <w:t xml:space="preserve"> </w:t>
      </w:r>
      <w:r w:rsidR="00D673CD">
        <w:t xml:space="preserve">the </w:t>
      </w:r>
      <w:r>
        <w:t>date and time of Resource cancelation</w:t>
      </w:r>
      <w:r w:rsidR="005D3941">
        <w:t xml:space="preserve"> request (</w:t>
      </w:r>
      <w:r w:rsidR="000D20D1">
        <w:t>i.e., when Cancel-Resource operation is accepted</w:t>
      </w:r>
      <w:r w:rsidR="008165C4">
        <w:t>) or Resource abortion by the System</w:t>
      </w:r>
      <w:r w:rsidR="00C07204">
        <w:t>, which can be before</w:t>
      </w:r>
      <w:r w:rsidR="000D20D1">
        <w:t xml:space="preserve"> </w:t>
      </w:r>
      <w:r w:rsidR="00AD2A5C">
        <w:t xml:space="preserve">the Resource </w:t>
      </w:r>
      <w:r w:rsidR="000D20D1">
        <w:t>transitions to</w:t>
      </w:r>
      <w:r w:rsidR="00AD2A5C">
        <w:t xml:space="preserve"> the</w:t>
      </w:r>
      <w:r w:rsidR="000D20D1">
        <w:t xml:space="preserve"> ‘canceled’</w:t>
      </w:r>
      <w:r w:rsidR="008165C4">
        <w:t xml:space="preserve"> or ‘aborted’</w:t>
      </w:r>
      <w:r w:rsidR="00AD2A5C">
        <w:t xml:space="preserve"> state</w:t>
      </w:r>
      <w:r w:rsidR="00FC45DD">
        <w:t>. It</w:t>
      </w:r>
      <w:r w:rsidR="00781234">
        <w:t xml:space="preserve"> </w:t>
      </w:r>
      <w:r>
        <w:t xml:space="preserve">is semantically </w:t>
      </w:r>
      <w:r w:rsidR="00781234">
        <w:t>analogous</w:t>
      </w:r>
      <w:r>
        <w:t xml:space="preserve"> to the </w:t>
      </w:r>
      <w:r w:rsidR="00A1307B">
        <w:t xml:space="preserve">SM </w:t>
      </w:r>
      <w:r w:rsidR="00781234">
        <w:t>DateTimeAtExpiration</w:t>
      </w:r>
      <w:r>
        <w:t xml:space="preserve"> element defined in [PWG5108.03] and semantically analogous to the </w:t>
      </w:r>
      <w:r w:rsidR="009C24D9">
        <w:t xml:space="preserve">Job </w:t>
      </w:r>
      <w:r>
        <w:t>“date-time-at-completed</w:t>
      </w:r>
      <w:r w:rsidRPr="00B37D8C">
        <w:t xml:space="preserve">” </w:t>
      </w:r>
      <w:r>
        <w:t xml:space="preserve">attribute defined in </w:t>
      </w:r>
      <w:r w:rsidR="00EB13EB">
        <w:t>[</w:t>
      </w:r>
      <w:r w:rsidR="00C33D4A">
        <w:t>STD92</w:t>
      </w:r>
      <w:r w:rsidR="00EB13EB">
        <w:t>]</w:t>
      </w:r>
      <w:r>
        <w:t xml:space="preserve">. </w:t>
      </w:r>
      <w:r w:rsidR="00FC45DD">
        <w:t>If the Resource has not been canceled or aborted, the 'no-value' out-of-band value is returned.</w:t>
      </w:r>
    </w:p>
    <w:p w14:paraId="5769AB33" w14:textId="77777777" w:rsidR="00244E4D" w:rsidRDefault="0068512D" w:rsidP="00C55964">
      <w:pPr>
        <w:pStyle w:val="IEEEStdsLevel3Header"/>
      </w:pPr>
      <w:bookmarkStart w:id="614" w:name="_Toc194317456"/>
      <w:r>
        <w:t xml:space="preserve">date-time-at-creation </w:t>
      </w:r>
      <w:r w:rsidRPr="00C9351F">
        <w:t>(dateTime</w:t>
      </w:r>
      <w:r>
        <w:t>)</w:t>
      </w:r>
      <w:bookmarkEnd w:id="614"/>
    </w:p>
    <w:p w14:paraId="0BD9AFF4" w14:textId="712B90D2" w:rsidR="00B37D8C" w:rsidRPr="00B37D8C" w:rsidRDefault="00B37D8C" w:rsidP="001B0406">
      <w:pPr>
        <w:pStyle w:val="IEEEStdsParagraph"/>
      </w:pPr>
      <w:r w:rsidRPr="00B37D8C">
        <w:t>This REQUI</w:t>
      </w:r>
      <w:r w:rsidR="00500AAA">
        <w:t>RED Resource attribute contain</w:t>
      </w:r>
      <w:r w:rsidRPr="00B37D8C">
        <w:t xml:space="preserve">s </w:t>
      </w:r>
      <w:r w:rsidR="00D673CD">
        <w:t xml:space="preserve">the </w:t>
      </w:r>
      <w:r w:rsidRPr="00B37D8C">
        <w:t xml:space="preserve">date </w:t>
      </w:r>
      <w:r>
        <w:t>and time of Resource creation</w:t>
      </w:r>
      <w:r w:rsidRPr="00B37D8C">
        <w:t xml:space="preserve"> </w:t>
      </w:r>
      <w:r w:rsidR="00EE4FCB">
        <w:t xml:space="preserve">request (i.e., when Create-Resource operation </w:t>
      </w:r>
      <w:r w:rsidR="00070BCF">
        <w:t>is accepted</w:t>
      </w:r>
      <w:r w:rsidR="00C07204">
        <w:t xml:space="preserve">) </w:t>
      </w:r>
      <w:r w:rsidR="00781234">
        <w:t xml:space="preserve">and </w:t>
      </w:r>
      <w:r w:rsidRPr="00B37D8C">
        <w:t>is semantica</w:t>
      </w:r>
      <w:r>
        <w:t xml:space="preserve">lly equivalent to the </w:t>
      </w:r>
      <w:r w:rsidR="003B7ADB">
        <w:t xml:space="preserve">SM </w:t>
      </w:r>
      <w:r>
        <w:t>DateTimeAtCreation</w:t>
      </w:r>
      <w:r w:rsidRPr="00B37D8C">
        <w:t xml:space="preserve"> element defined in [PWG5108.03] and seman</w:t>
      </w:r>
      <w:r>
        <w:t>tically analogous to the “date-time-at-creation</w:t>
      </w:r>
      <w:r w:rsidRPr="00B37D8C">
        <w:t xml:space="preserve">” </w:t>
      </w:r>
      <w:r w:rsidR="009C24D9">
        <w:t xml:space="preserve">Job </w:t>
      </w:r>
      <w:r w:rsidRPr="00B37D8C">
        <w:t xml:space="preserve">attribute defined in </w:t>
      </w:r>
      <w:r w:rsidR="00EB13EB">
        <w:t>[</w:t>
      </w:r>
      <w:r w:rsidR="00C33D4A">
        <w:t>STD92</w:t>
      </w:r>
      <w:r w:rsidR="00EB13EB">
        <w:t>]</w:t>
      </w:r>
      <w:r w:rsidRPr="00B37D8C">
        <w:t>.</w:t>
      </w:r>
    </w:p>
    <w:p w14:paraId="393FD0C0" w14:textId="4E57D087" w:rsidR="00D673CD" w:rsidRDefault="00D673CD" w:rsidP="00C55964">
      <w:pPr>
        <w:pStyle w:val="IEEEStdsLevel3Header"/>
      </w:pPr>
      <w:bookmarkStart w:id="615" w:name="_Toc194317457"/>
      <w:r>
        <w:t>date-time-at-installed (dateTime</w:t>
      </w:r>
      <w:r w:rsidR="00FC45DD">
        <w:t xml:space="preserve"> | no-value</w:t>
      </w:r>
      <w:r>
        <w:t>)</w:t>
      </w:r>
      <w:bookmarkEnd w:id="615"/>
    </w:p>
    <w:p w14:paraId="60381690" w14:textId="2F5FCA97" w:rsidR="00D673CD" w:rsidRPr="00D673CD" w:rsidRDefault="00D673CD" w:rsidP="001B0406">
      <w:pPr>
        <w:pStyle w:val="IEEEStdsParagraph"/>
      </w:pPr>
      <w:r w:rsidRPr="00B37D8C">
        <w:t>This REQUI</w:t>
      </w:r>
      <w:r w:rsidR="00500AAA">
        <w:t>RED Resource attribute contain</w:t>
      </w:r>
      <w:r w:rsidRPr="00B37D8C">
        <w:t xml:space="preserve">s </w:t>
      </w:r>
      <w:r>
        <w:t xml:space="preserve">the </w:t>
      </w:r>
      <w:r w:rsidRPr="00B37D8C">
        <w:t xml:space="preserve">date </w:t>
      </w:r>
      <w:r>
        <w:t>and time of Resource installation</w:t>
      </w:r>
      <w:r w:rsidR="009C24D9">
        <w:t xml:space="preserve"> </w:t>
      </w:r>
      <w:r w:rsidR="005D3941">
        <w:t>request (i.e., when Install-Resource operation is accepted</w:t>
      </w:r>
      <w:r w:rsidR="00C81FF9">
        <w:t>)</w:t>
      </w:r>
      <w:r w:rsidR="005D3941">
        <w:t xml:space="preserve">, which can be before </w:t>
      </w:r>
      <w:r w:rsidR="009A1272">
        <w:t xml:space="preserve">the Resource </w:t>
      </w:r>
      <w:r w:rsidR="005D3941">
        <w:t xml:space="preserve">transitions to </w:t>
      </w:r>
      <w:r w:rsidR="009A1272">
        <w:t xml:space="preserve">the </w:t>
      </w:r>
      <w:r w:rsidR="005D3941">
        <w:t>‘installed’</w:t>
      </w:r>
      <w:r w:rsidR="009A1272">
        <w:t xml:space="preserve"> state</w:t>
      </w:r>
      <w:r w:rsidR="00FC45DD">
        <w:t xml:space="preserve">. It </w:t>
      </w:r>
      <w:r w:rsidR="009C24D9">
        <w:t>is semantically analogous to the “date-time-at-processing” Job attribute</w:t>
      </w:r>
      <w:r w:rsidR="009C24D9" w:rsidRPr="009C24D9">
        <w:t xml:space="preserve"> </w:t>
      </w:r>
      <w:r w:rsidR="009C24D9" w:rsidRPr="00B37D8C">
        <w:t xml:space="preserve">defined in </w:t>
      </w:r>
      <w:r w:rsidR="00EB13EB">
        <w:t>[</w:t>
      </w:r>
      <w:r w:rsidR="00C33D4A">
        <w:t>STD92</w:t>
      </w:r>
      <w:r w:rsidR="00EB13EB">
        <w:t>]</w:t>
      </w:r>
      <w:r>
        <w:t>.</w:t>
      </w:r>
      <w:r w:rsidR="00FC45DD">
        <w:t xml:space="preserve"> If the Resource has not been installed, the 'no-value' out-of-band value is returned.</w:t>
      </w:r>
    </w:p>
    <w:p w14:paraId="62C670B8" w14:textId="77777777" w:rsidR="00244E4D" w:rsidRDefault="00761025" w:rsidP="00C55964">
      <w:pPr>
        <w:pStyle w:val="IEEEStdsLevel3Header"/>
      </w:pPr>
      <w:bookmarkStart w:id="616" w:name="_Toc194317458"/>
      <w:r>
        <w:t>resource-data-uri (uri</w:t>
      </w:r>
      <w:r w:rsidR="00B37D8C">
        <w:t xml:space="preserve"> </w:t>
      </w:r>
      <w:r w:rsidR="00B37D8C" w:rsidRPr="00B37D8C">
        <w:t>| no-value)</w:t>
      </w:r>
      <w:r>
        <w:t>)</w:t>
      </w:r>
      <w:bookmarkEnd w:id="616"/>
    </w:p>
    <w:p w14:paraId="71DF3DF3" w14:textId="08EBD7E7" w:rsidR="00B37D8C" w:rsidRPr="00B37D8C" w:rsidRDefault="00B37D8C" w:rsidP="001B0406">
      <w:pPr>
        <w:pStyle w:val="IEEEStdsParagraph"/>
      </w:pPr>
      <w:r w:rsidRPr="00B37D8C">
        <w:t>This REQUIRED Resource</w:t>
      </w:r>
      <w:r>
        <w:t xml:space="preserve"> attribute identifies the URI</w:t>
      </w:r>
      <w:r w:rsidRPr="00B37D8C">
        <w:t xml:space="preserve"> of the Resource data</w:t>
      </w:r>
      <w:r w:rsidR="00502C9B">
        <w:t xml:space="preserve">, </w:t>
      </w:r>
      <w:r>
        <w:t>if any</w:t>
      </w:r>
      <w:r w:rsidRPr="00B37D8C">
        <w:t xml:space="preserve">. </w:t>
      </w:r>
      <w:r w:rsidRPr="009513FF">
        <w:t xml:space="preserve">When </w:t>
      </w:r>
      <w:r>
        <w:t>a Resource has no associated data</w:t>
      </w:r>
      <w:r w:rsidRPr="009513FF">
        <w:t xml:space="preserve">, </w:t>
      </w:r>
      <w:r>
        <w:t xml:space="preserve">the </w:t>
      </w:r>
      <w:r w:rsidRPr="009513FF">
        <w:t xml:space="preserve">System MUST return the </w:t>
      </w:r>
      <w:r>
        <w:t>‘no-value’</w:t>
      </w:r>
      <w:r w:rsidRPr="009513FF">
        <w:t xml:space="preserve"> out-of-band value</w:t>
      </w:r>
      <w:r>
        <w:t xml:space="preserve"> defined in </w:t>
      </w:r>
      <w:r w:rsidR="00EB13EB">
        <w:t>[</w:t>
      </w:r>
      <w:r w:rsidR="00C33D4A">
        <w:t>STD92</w:t>
      </w:r>
      <w:r w:rsidR="00EB13EB">
        <w:t>]</w:t>
      </w:r>
      <w:r>
        <w:t xml:space="preserve"> for “resource-data-uri”</w:t>
      </w:r>
      <w:r w:rsidRPr="009513FF">
        <w:t>.</w:t>
      </w:r>
    </w:p>
    <w:p w14:paraId="1C587DD4" w14:textId="77777777" w:rsidR="00244E4D" w:rsidRDefault="00761025" w:rsidP="00C55964">
      <w:pPr>
        <w:pStyle w:val="IEEEStdsLevel3Header"/>
      </w:pPr>
      <w:bookmarkStart w:id="617" w:name="_Ref512418598"/>
      <w:bookmarkStart w:id="618" w:name="_Toc194317459"/>
      <w:r>
        <w:t>resource-format (mimeMediaType)</w:t>
      </w:r>
      <w:bookmarkEnd w:id="617"/>
      <w:bookmarkEnd w:id="618"/>
    </w:p>
    <w:p w14:paraId="09DFECE2" w14:textId="5AC6729D" w:rsidR="004E09A2" w:rsidRPr="004E09A2" w:rsidRDefault="004E09A2" w:rsidP="001B0406">
      <w:pPr>
        <w:pStyle w:val="IEEEStdsParagraph"/>
      </w:pPr>
      <w:r>
        <w:t xml:space="preserve">This REQUIRED Resource attribute identifies the </w:t>
      </w:r>
      <w:r w:rsidR="002C0390">
        <w:t xml:space="preserve">format of </w:t>
      </w:r>
      <w:r w:rsidR="003B6BCD">
        <w:t xml:space="preserve">the </w:t>
      </w:r>
      <w:r>
        <w:t xml:space="preserve">Resource </w:t>
      </w:r>
      <w:r w:rsidR="002C0390">
        <w:t>data</w:t>
      </w:r>
      <w:r>
        <w:t xml:space="preserve"> and is semantically equivalent to the </w:t>
      </w:r>
      <w:r w:rsidR="003B7ADB">
        <w:t xml:space="preserve">SM </w:t>
      </w:r>
      <w:r>
        <w:t xml:space="preserve">ResourceFormat element defined in [PWG5108.03] and semantically analogous to the “document-format” attribute defined in </w:t>
      </w:r>
      <w:r w:rsidR="00EB13EB">
        <w:t>[</w:t>
      </w:r>
      <w:r w:rsidR="00C33D4A">
        <w:t>STD92</w:t>
      </w:r>
      <w:r w:rsidR="00EB13EB">
        <w:t>]</w:t>
      </w:r>
      <w:r>
        <w:t>.</w:t>
      </w:r>
    </w:p>
    <w:p w14:paraId="6E8F5CC9" w14:textId="77777777" w:rsidR="00244E4D" w:rsidRDefault="00761025" w:rsidP="00C55964">
      <w:pPr>
        <w:pStyle w:val="IEEEStdsLevel3Header"/>
      </w:pPr>
      <w:bookmarkStart w:id="619" w:name="_Ref512418610"/>
      <w:bookmarkStart w:id="620" w:name="_Ref8800323"/>
      <w:bookmarkStart w:id="621" w:name="_Toc194317460"/>
      <w:r>
        <w:t xml:space="preserve">resource-id </w:t>
      </w:r>
      <w:r w:rsidRPr="00761025">
        <w:t>(integer(1:MAX</w:t>
      </w:r>
      <w:r>
        <w:t>))</w:t>
      </w:r>
      <w:bookmarkEnd w:id="619"/>
      <w:bookmarkEnd w:id="620"/>
      <w:bookmarkEnd w:id="621"/>
    </w:p>
    <w:p w14:paraId="0CE77E30" w14:textId="0A27C5A2" w:rsidR="004E09A2" w:rsidRPr="004E09A2" w:rsidRDefault="004E09A2" w:rsidP="001B0406">
      <w:pPr>
        <w:pStyle w:val="IEEEStdsParagraph"/>
      </w:pPr>
      <w:r>
        <w:t xml:space="preserve">This REQUIRED Resource attribute uniquely identifies the Resource within the System and is semantically equivalent to the </w:t>
      </w:r>
      <w:r w:rsidR="003B7ADB">
        <w:t xml:space="preserve">SM </w:t>
      </w:r>
      <w:r>
        <w:t xml:space="preserve">ResourceId element defined in [PWG5108.03] and semantically analogous to the “job-id” attribute defined in </w:t>
      </w:r>
      <w:r w:rsidR="00EB13EB">
        <w:t>[</w:t>
      </w:r>
      <w:r w:rsidR="00C33D4A">
        <w:t>STD92</w:t>
      </w:r>
      <w:r w:rsidR="00EB13EB">
        <w:t>]</w:t>
      </w:r>
      <w:r w:rsidR="009B7FA1">
        <w:t>.</w:t>
      </w:r>
    </w:p>
    <w:p w14:paraId="27E0B1F5" w14:textId="77777777" w:rsidR="00244E4D" w:rsidRDefault="00761025" w:rsidP="00C55964">
      <w:pPr>
        <w:pStyle w:val="IEEEStdsLevel3Header"/>
      </w:pPr>
      <w:bookmarkStart w:id="622" w:name="_Toc464568907"/>
      <w:bookmarkStart w:id="623" w:name="_Toc464568908"/>
      <w:bookmarkStart w:id="624" w:name="_Toc194317461"/>
      <w:bookmarkEnd w:id="622"/>
      <w:bookmarkEnd w:id="623"/>
      <w:r>
        <w:lastRenderedPageBreak/>
        <w:t>resource-k-octets (integer(0</w:t>
      </w:r>
      <w:r w:rsidRPr="00761025">
        <w:t>:MAX</w:t>
      </w:r>
      <w:r>
        <w:t>))</w:t>
      </w:r>
      <w:bookmarkEnd w:id="624"/>
    </w:p>
    <w:p w14:paraId="7217D885" w14:textId="32D58E1A" w:rsidR="00602D32" w:rsidRDefault="0026491B" w:rsidP="001B0406">
      <w:pPr>
        <w:pStyle w:val="IEEEStdsParagraph"/>
      </w:pPr>
      <w:r w:rsidRPr="00B37D8C">
        <w:t>This REQUIRED Resource</w:t>
      </w:r>
      <w:r w:rsidR="00500AAA">
        <w:t xml:space="preserve"> attribute contain</w:t>
      </w:r>
      <w:r>
        <w:t>s the size of the data associated with the Resource</w:t>
      </w:r>
      <w:r w:rsidRPr="00B37D8C">
        <w:t xml:space="preserve"> </w:t>
      </w:r>
      <w:r>
        <w:t xml:space="preserve">(if any) but is not included in the </w:t>
      </w:r>
      <w:r w:rsidR="005E508A">
        <w:t xml:space="preserve">original </w:t>
      </w:r>
      <w:r>
        <w:t xml:space="preserve">Resource </w:t>
      </w:r>
      <w:r w:rsidR="005E508A">
        <w:t xml:space="preserve">object </w:t>
      </w:r>
      <w:r>
        <w:t xml:space="preserve">defined in </w:t>
      </w:r>
      <w:r w:rsidRPr="00B37D8C">
        <w:t>[PWG5108.03] and seman</w:t>
      </w:r>
      <w:r>
        <w:t>tically analogous to the “job-k-octets</w:t>
      </w:r>
      <w:r w:rsidRPr="00B37D8C">
        <w:t xml:space="preserve">” attribute defined in </w:t>
      </w:r>
      <w:r w:rsidR="00EB13EB">
        <w:t>[</w:t>
      </w:r>
      <w:r w:rsidR="00C33D4A">
        <w:t>STD92</w:t>
      </w:r>
      <w:r w:rsidR="00EB13EB">
        <w:t>]</w:t>
      </w:r>
      <w:r w:rsidRPr="00B37D8C">
        <w:t>.</w:t>
      </w:r>
      <w:bookmarkStart w:id="625" w:name="_Toc456085166"/>
      <w:bookmarkStart w:id="626" w:name="_Toc458608086"/>
      <w:bookmarkStart w:id="627" w:name="_Toc456085167"/>
      <w:bookmarkStart w:id="628" w:name="_Toc458608087"/>
      <w:bookmarkStart w:id="629" w:name="_Toc464568910"/>
      <w:bookmarkStart w:id="630" w:name="_Ref465792592"/>
      <w:bookmarkEnd w:id="625"/>
      <w:bookmarkEnd w:id="626"/>
      <w:bookmarkEnd w:id="627"/>
      <w:bookmarkEnd w:id="628"/>
      <w:bookmarkEnd w:id="629"/>
    </w:p>
    <w:p w14:paraId="7998DE6F" w14:textId="22BAFCA6" w:rsidR="00BD6CCC" w:rsidRDefault="00BD6CCC" w:rsidP="009509DC">
      <w:pPr>
        <w:pStyle w:val="IEEEStdsLevel3Header"/>
      </w:pPr>
      <w:bookmarkStart w:id="631" w:name="_Toc194317462"/>
      <w:r>
        <w:t>resource-natural-language (naturalLanguage)</w:t>
      </w:r>
      <w:bookmarkEnd w:id="631"/>
    </w:p>
    <w:p w14:paraId="7A7B2ED6" w14:textId="5DECEE73" w:rsidR="00BD6CCC" w:rsidRDefault="00BD6CCC" w:rsidP="001B0406">
      <w:pPr>
        <w:pStyle w:val="IEEEStdsParagraph"/>
      </w:pPr>
      <w:r>
        <w:t>This Resource attribute contains the natural language associated with the resource and is REQUIRED for 'static-strings' Resources.</w:t>
      </w:r>
    </w:p>
    <w:p w14:paraId="2AE8E89E" w14:textId="77777777" w:rsidR="00CE4700" w:rsidRDefault="00CE4700" w:rsidP="00CE4700">
      <w:pPr>
        <w:pStyle w:val="IEEEStdsLevel3Header"/>
      </w:pPr>
      <w:bookmarkStart w:id="632" w:name="_Toc194317463"/>
      <w:r>
        <w:t>resource-patches (text(MAX) | no-value)</w:t>
      </w:r>
      <w:bookmarkEnd w:id="632"/>
    </w:p>
    <w:p w14:paraId="4430C965" w14:textId="70B5BED2" w:rsidR="00CE4700" w:rsidRPr="008B4EA6" w:rsidRDefault="00CE4700" w:rsidP="00CE4700">
      <w:pPr>
        <w:pStyle w:val="IEEEStdsParagraph"/>
      </w:pPr>
      <w:r w:rsidRPr="00405D92">
        <w:t xml:space="preserve">This </w:t>
      </w:r>
      <w:r>
        <w:t>Resource attribute contains the list of patches applied to</w:t>
      </w:r>
      <w:r w:rsidRPr="00405D92">
        <w:t xml:space="preserve"> the Resourc</w:t>
      </w:r>
      <w:r>
        <w:t>e delimited by a Carriage Return/Line Feed pair (0x0d0a). This attribute is semantically analogous</w:t>
      </w:r>
      <w:r w:rsidRPr="00405D92">
        <w:t xml:space="preserve"> to </w:t>
      </w:r>
      <w:r>
        <w:t>the FirmwarePatches attribute defined in [PWG5110.4]</w:t>
      </w:r>
      <w:r w:rsidRPr="00405D92">
        <w:t>.</w:t>
      </w:r>
    </w:p>
    <w:p w14:paraId="4EFD1C53" w14:textId="645647C8" w:rsidR="000C4058" w:rsidRDefault="000C4058" w:rsidP="000C4058">
      <w:pPr>
        <w:pStyle w:val="IEEEStdsLevel3Header"/>
      </w:pPr>
      <w:bookmarkStart w:id="633" w:name="_Toc194317464"/>
      <w:r>
        <w:t>resource-signature (1setOf octetString)</w:t>
      </w:r>
      <w:bookmarkEnd w:id="633"/>
    </w:p>
    <w:p w14:paraId="077E9DBE" w14:textId="40ACDD54" w:rsidR="0098344E" w:rsidRDefault="0098344E" w:rsidP="0098344E">
      <w:pPr>
        <w:pStyle w:val="IEEEStdsParagraph"/>
      </w:pPr>
      <w:r>
        <w:t>This Resource attribute contains the out-of-band digital signature for Resource data as used in Send-Resource-Data defined in section 6.2.5, when the particular Resource data format does not include an embedded digital signature.</w:t>
      </w:r>
    </w:p>
    <w:p w14:paraId="5D0CA01E" w14:textId="514361EF" w:rsidR="000C4058" w:rsidRPr="00602D32" w:rsidRDefault="0098344E" w:rsidP="001B0406">
      <w:pPr>
        <w:pStyle w:val="IEEEStdsParagraph"/>
      </w:pPr>
      <w:r>
        <w:t>See section 12 Security Considerations for details of digital signature handling in IPP System Service.</w:t>
      </w:r>
    </w:p>
    <w:p w14:paraId="17DA6253" w14:textId="77777777" w:rsidR="00244E4D" w:rsidRDefault="00761025" w:rsidP="00C55964">
      <w:pPr>
        <w:pStyle w:val="IEEEStdsLevel3Header"/>
      </w:pPr>
      <w:bookmarkStart w:id="634" w:name="_Ref469213899"/>
      <w:bookmarkStart w:id="635" w:name="_Toc194317465"/>
      <w:r>
        <w:t>resource-state (type1 enum)</w:t>
      </w:r>
      <w:bookmarkEnd w:id="630"/>
      <w:bookmarkEnd w:id="634"/>
      <w:bookmarkEnd w:id="635"/>
    </w:p>
    <w:p w14:paraId="2FFAD54F" w14:textId="45B94267" w:rsidR="00F54373" w:rsidRDefault="001B7587" w:rsidP="001B0406">
      <w:pPr>
        <w:pStyle w:val="IEEEStdsParagraph"/>
      </w:pPr>
      <w:r>
        <w:t xml:space="preserve">This REQUIRED </w:t>
      </w:r>
      <w:r w:rsidR="004E09A2">
        <w:t xml:space="preserve">Resource </w:t>
      </w:r>
      <w:r>
        <w:t xml:space="preserve">attribute </w:t>
      </w:r>
      <w:r w:rsidR="00500AAA">
        <w:t>contains</w:t>
      </w:r>
      <w:r>
        <w:t xml:space="preserve"> th</w:t>
      </w:r>
      <w:r w:rsidR="0045458F">
        <w:t>e current state of the Resource and</w:t>
      </w:r>
      <w:r w:rsidR="00311CD4">
        <w:t xml:space="preserve"> is semantically analog</w:t>
      </w:r>
      <w:r w:rsidR="004E09A2">
        <w:t>o</w:t>
      </w:r>
      <w:r w:rsidR="00311CD4">
        <w:t xml:space="preserve">us to the </w:t>
      </w:r>
      <w:r w:rsidR="00A1307B">
        <w:t xml:space="preserve">SM </w:t>
      </w:r>
      <w:r w:rsidR="00311CD4">
        <w:t>DateTimeOfExpiration and ResourceHasExpired elements defined in [PWG5108.03</w:t>
      </w:r>
      <w:r w:rsidR="0045458F">
        <w:t>] and</w:t>
      </w:r>
      <w:r w:rsidR="009F71B1">
        <w:t xml:space="preserve"> semantically analogous to the “</w:t>
      </w:r>
      <w:r w:rsidR="00301FCC">
        <w:t>job</w:t>
      </w:r>
      <w:r w:rsidR="009F71B1">
        <w:t xml:space="preserve">-state” attribute defined in </w:t>
      </w:r>
      <w:r w:rsidR="00EB13EB">
        <w:t>[</w:t>
      </w:r>
      <w:r w:rsidR="00C33D4A">
        <w:t>STD92</w:t>
      </w:r>
      <w:r w:rsidR="00EB13EB">
        <w:t>]</w:t>
      </w:r>
      <w:r w:rsidR="009B7FA1">
        <w:t>.</w:t>
      </w:r>
    </w:p>
    <w:p w14:paraId="44D5F24B" w14:textId="77777777" w:rsidR="00B161B3" w:rsidRDefault="00F54373" w:rsidP="001B0406">
      <w:pPr>
        <w:pStyle w:val="IEEEStdsParagraph"/>
      </w:pPr>
      <w:r>
        <w:t xml:space="preserve">Standard </w:t>
      </w:r>
      <w:r w:rsidR="0001175B">
        <w:t xml:space="preserve">enum </w:t>
      </w:r>
      <w:r w:rsidR="003A3E96">
        <w:t>values for this attribute are:</w:t>
      </w:r>
    </w:p>
    <w:p w14:paraId="5EBD02BB" w14:textId="14F04FC8" w:rsidR="00B161B3" w:rsidRDefault="003A3E96" w:rsidP="00C07204">
      <w:pPr>
        <w:pStyle w:val="ListParagraph"/>
      </w:pPr>
      <w:r w:rsidRPr="00E16434">
        <w:rPr>
          <w:b/>
          <w:bCs/>
        </w:rPr>
        <w:t>‘</w:t>
      </w:r>
      <w:r w:rsidR="00E16434" w:rsidRPr="00E16434">
        <w:rPr>
          <w:b/>
          <w:bCs/>
        </w:rPr>
        <w:t>3' (</w:t>
      </w:r>
      <w:r w:rsidRPr="00E16434">
        <w:rPr>
          <w:b/>
          <w:bCs/>
        </w:rPr>
        <w:t>pending</w:t>
      </w:r>
      <w:r w:rsidR="00C07204" w:rsidRPr="00E16434">
        <w:rPr>
          <w:b/>
          <w:bCs/>
        </w:rPr>
        <w:t>)</w:t>
      </w:r>
      <w:r>
        <w:t xml:space="preserve">:  The Resource has been created but </w:t>
      </w:r>
      <w:r w:rsidR="00AC2B5C">
        <w:t xml:space="preserve">is </w:t>
      </w:r>
      <w:r>
        <w:t xml:space="preserve">not yet </w:t>
      </w:r>
      <w:r w:rsidR="00AC2B5C">
        <w:t>available or installed</w:t>
      </w:r>
      <w:r>
        <w:t>.</w:t>
      </w:r>
    </w:p>
    <w:p w14:paraId="141EB7D2" w14:textId="1CD6191C" w:rsidR="00B161B3" w:rsidRDefault="003A3E96" w:rsidP="00C07204">
      <w:pPr>
        <w:pStyle w:val="ListParagraph"/>
      </w:pPr>
      <w:r w:rsidRPr="00E16434">
        <w:rPr>
          <w:b/>
          <w:bCs/>
        </w:rPr>
        <w:t>‘</w:t>
      </w:r>
      <w:r w:rsidR="00E16434" w:rsidRPr="00E16434">
        <w:rPr>
          <w:b/>
          <w:bCs/>
        </w:rPr>
        <w:t>4' (</w:t>
      </w:r>
      <w:r w:rsidR="008E6ED2" w:rsidRPr="00E16434">
        <w:rPr>
          <w:b/>
          <w:bCs/>
        </w:rPr>
        <w:t>available</w:t>
      </w:r>
      <w:r w:rsidR="00C07204" w:rsidRPr="00E16434">
        <w:rPr>
          <w:b/>
          <w:bCs/>
        </w:rPr>
        <w:t>)</w:t>
      </w:r>
      <w:r>
        <w:t xml:space="preserve">:  The Resource </w:t>
      </w:r>
      <w:r w:rsidR="0001175B">
        <w:t xml:space="preserve">data </w:t>
      </w:r>
      <w:r>
        <w:t xml:space="preserve">has been </w:t>
      </w:r>
      <w:r w:rsidR="0001175B">
        <w:t>uploaded</w:t>
      </w:r>
      <w:r>
        <w:t xml:space="preserve"> and </w:t>
      </w:r>
      <w:r w:rsidR="00AC2B5C">
        <w:t xml:space="preserve">the Resource </w:t>
      </w:r>
      <w:r>
        <w:t xml:space="preserve">is available for </w:t>
      </w:r>
      <w:r w:rsidR="00AC2B5C">
        <w:t>installation</w:t>
      </w:r>
      <w:r>
        <w:t>.</w:t>
      </w:r>
    </w:p>
    <w:p w14:paraId="797EBEBD" w14:textId="5064E67D" w:rsidR="00B161B3" w:rsidRDefault="00494A0D" w:rsidP="00C07204">
      <w:pPr>
        <w:pStyle w:val="ListParagraph"/>
      </w:pPr>
      <w:r w:rsidRPr="00E16434">
        <w:rPr>
          <w:b/>
          <w:bCs/>
        </w:rPr>
        <w:t>‘</w:t>
      </w:r>
      <w:r w:rsidR="00E16434" w:rsidRPr="00E16434">
        <w:rPr>
          <w:b/>
          <w:bCs/>
        </w:rPr>
        <w:t>5' (</w:t>
      </w:r>
      <w:r w:rsidRPr="00E16434">
        <w:rPr>
          <w:b/>
          <w:bCs/>
        </w:rPr>
        <w:t>installed</w:t>
      </w:r>
      <w:r w:rsidR="00C07204" w:rsidRPr="00E16434">
        <w:rPr>
          <w:b/>
          <w:bCs/>
        </w:rPr>
        <w:t>)</w:t>
      </w:r>
      <w:r>
        <w:t xml:space="preserve">:  The Resource has been installed and is </w:t>
      </w:r>
      <w:r w:rsidR="008E6ED2">
        <w:t>ready</w:t>
      </w:r>
      <w:r w:rsidR="0001175B">
        <w:t xml:space="preserve"> for</w:t>
      </w:r>
      <w:r>
        <w:t xml:space="preserve"> use.</w:t>
      </w:r>
    </w:p>
    <w:p w14:paraId="0E68557E" w14:textId="5F8E3F12" w:rsidR="00B161B3" w:rsidRDefault="003A3E96" w:rsidP="00C07204">
      <w:pPr>
        <w:pStyle w:val="ListParagraph"/>
      </w:pPr>
      <w:r w:rsidRPr="00E16434">
        <w:rPr>
          <w:b/>
          <w:bCs/>
        </w:rPr>
        <w:t>‘</w:t>
      </w:r>
      <w:r w:rsidR="00E16434" w:rsidRPr="00E16434">
        <w:rPr>
          <w:b/>
          <w:bCs/>
        </w:rPr>
        <w:t>6' (</w:t>
      </w:r>
      <w:r w:rsidRPr="00E16434">
        <w:rPr>
          <w:b/>
          <w:bCs/>
        </w:rPr>
        <w:t>canceled</w:t>
      </w:r>
      <w:r w:rsidR="00C07204" w:rsidRPr="00E16434">
        <w:rPr>
          <w:b/>
          <w:bCs/>
        </w:rPr>
        <w:t>)</w:t>
      </w:r>
      <w:r>
        <w:t>:  The Resource has been canceled and can no longer be used.</w:t>
      </w:r>
    </w:p>
    <w:p w14:paraId="53A48DED" w14:textId="4EC67F5A" w:rsidR="00B161B3" w:rsidRDefault="008E6ED2" w:rsidP="00C07204">
      <w:pPr>
        <w:pStyle w:val="ListParagraph"/>
      </w:pPr>
      <w:r w:rsidRPr="00E16434">
        <w:rPr>
          <w:b/>
          <w:bCs/>
        </w:rPr>
        <w:t>‘</w:t>
      </w:r>
      <w:r w:rsidR="00E16434" w:rsidRPr="00E16434">
        <w:rPr>
          <w:b/>
          <w:bCs/>
        </w:rPr>
        <w:t>7' (</w:t>
      </w:r>
      <w:r w:rsidRPr="00E16434">
        <w:rPr>
          <w:b/>
          <w:bCs/>
        </w:rPr>
        <w:t>aborted</w:t>
      </w:r>
      <w:r w:rsidR="00C07204" w:rsidRPr="00E16434">
        <w:rPr>
          <w:b/>
          <w:bCs/>
        </w:rPr>
        <w:t>)</w:t>
      </w:r>
      <w:r>
        <w:t>:  The Resource has been aborted by the System</w:t>
      </w:r>
      <w:r w:rsidR="00BA4FEA">
        <w:t xml:space="preserve"> and can no longer be used</w:t>
      </w:r>
      <w:r>
        <w:t>.</w:t>
      </w:r>
    </w:p>
    <w:p w14:paraId="6AE59E0D" w14:textId="0313DFBE" w:rsidR="002707C9" w:rsidRDefault="00D6251E" w:rsidP="001B0406">
      <w:pPr>
        <w:pStyle w:val="IEEEStdsParagraph"/>
      </w:pPr>
      <w:r>
        <w:lastRenderedPageBreak/>
        <w:t>Normal Resource state transitions are show</w:t>
      </w:r>
      <w:r w:rsidR="00322230">
        <w:t>n</w:t>
      </w:r>
      <w:r>
        <w:t xml:space="preserve"> in </w:t>
      </w:r>
      <w:r w:rsidR="00C20D8C">
        <w:fldChar w:fldCharType="begin"/>
      </w:r>
      <w:r>
        <w:instrText xml:space="preserve"> REF _Ref465791205 \h </w:instrText>
      </w:r>
      <w:r w:rsidR="00C20D8C">
        <w:fldChar w:fldCharType="separate"/>
      </w:r>
      <w:r w:rsidR="001F47BD">
        <w:t xml:space="preserve">Figure </w:t>
      </w:r>
      <w:r w:rsidR="001F47BD">
        <w:rPr>
          <w:noProof/>
        </w:rPr>
        <w:t>2</w:t>
      </w:r>
      <w:r w:rsidR="00C20D8C">
        <w:fldChar w:fldCharType="end"/>
      </w:r>
      <w:r w:rsidR="009B7FA1">
        <w:t xml:space="preserve"> below. </w:t>
      </w:r>
      <w:r>
        <w:t>Resource states normally progress from top to bottom (‘created’ to ‘available’ to ‘installed’) until the Resource finally transitions to a terminal state of ‘canceled’ (by Administrator) or ‘aborted’ (by System).</w:t>
      </w:r>
      <w:r w:rsidR="009B7FA1">
        <w:t xml:space="preserve"> </w:t>
      </w:r>
      <w:r w:rsidR="00602D32">
        <w:t>See note 2 below for one of the exceptions to normal Resource state transitions.</w:t>
      </w:r>
    </w:p>
    <w:p w14:paraId="05ED5A94" w14:textId="5961D3D7" w:rsidR="00B161B3" w:rsidRDefault="00C07204" w:rsidP="00305085">
      <w:pPr>
        <w:pStyle w:val="IEEEStdsParagraph"/>
        <w:keepNext/>
      </w:pPr>
      <w:r w:rsidRPr="00C07204">
        <w:rPr>
          <w:noProof/>
        </w:rPr>
        <w:drawing>
          <wp:inline distT="0" distB="0" distL="0" distR="0" wp14:anchorId="1908D220" wp14:editId="0D376D42">
            <wp:extent cx="6130925" cy="3695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30925" cy="3695065"/>
                    </a:xfrm>
                    <a:prstGeom prst="rect">
                      <a:avLst/>
                    </a:prstGeom>
                  </pic:spPr>
                </pic:pic>
              </a:graphicData>
            </a:graphic>
          </wp:inline>
        </w:drawing>
      </w:r>
    </w:p>
    <w:p w14:paraId="7DB88AFF" w14:textId="48BB62BE" w:rsidR="003B11EE" w:rsidRDefault="003B11EE" w:rsidP="001B3D8C">
      <w:pPr>
        <w:pStyle w:val="Caption"/>
      </w:pPr>
      <w:bookmarkStart w:id="636" w:name="_Ref465791205"/>
      <w:bookmarkStart w:id="637" w:name="_Toc194317546"/>
      <w:r>
        <w:t xml:space="preserve">Figure </w:t>
      </w:r>
      <w:r w:rsidR="00C20D8C">
        <w:fldChar w:fldCharType="begin"/>
      </w:r>
      <w:r>
        <w:instrText xml:space="preserve"> SEQ Figure \* ARABIC </w:instrText>
      </w:r>
      <w:r w:rsidR="00C20D8C">
        <w:fldChar w:fldCharType="separate"/>
      </w:r>
      <w:r w:rsidR="001F47BD">
        <w:rPr>
          <w:noProof/>
        </w:rPr>
        <w:t>2</w:t>
      </w:r>
      <w:r w:rsidR="00C20D8C">
        <w:fldChar w:fldCharType="end"/>
      </w:r>
      <w:bookmarkEnd w:id="636"/>
      <w:r>
        <w:t xml:space="preserve"> </w:t>
      </w:r>
      <w:r w:rsidR="007D6622">
        <w:t>-</w:t>
      </w:r>
      <w:r>
        <w:t xml:space="preserve"> </w:t>
      </w:r>
      <w:r w:rsidR="00E71235">
        <w:t xml:space="preserve">IPP </w:t>
      </w:r>
      <w:r>
        <w:t xml:space="preserve">Resource </w:t>
      </w:r>
      <w:r w:rsidR="00E71235">
        <w:t xml:space="preserve">Object </w:t>
      </w:r>
      <w:r>
        <w:t>Life Cycle</w:t>
      </w:r>
      <w:bookmarkEnd w:id="637"/>
    </w:p>
    <w:p w14:paraId="2BB9516C" w14:textId="77777777" w:rsidR="00B161B3" w:rsidRDefault="001C54BE">
      <w:r>
        <w:t>Notes:</w:t>
      </w:r>
    </w:p>
    <w:p w14:paraId="7F756E94" w14:textId="522EEDF6" w:rsidR="00B161B3" w:rsidRDefault="001C54BE" w:rsidP="00B95E5C">
      <w:pPr>
        <w:pStyle w:val="ListParagraph"/>
        <w:numPr>
          <w:ilvl w:val="0"/>
          <w:numId w:val="4"/>
        </w:numPr>
      </w:pPr>
      <w:r>
        <w:t>A Resource object can transition to the ‘aborted’ state due to an interrupted Send-Resource-Data request, corrupted Resource data, an unsupported Resource data format, inability to store the Resource data, inability to install the Resource data, and/or other Sys</w:t>
      </w:r>
      <w:r w:rsidR="009B7FA1">
        <w:t xml:space="preserve">tem internal fault conditions. </w:t>
      </w:r>
      <w:r>
        <w:t>The “resource-state-reasons” attribute will contain the reason for the Resource being aborted by the System.</w:t>
      </w:r>
    </w:p>
    <w:p w14:paraId="57201581" w14:textId="49AD51AD" w:rsidR="00B161B3" w:rsidRDefault="00A074EF" w:rsidP="00B95E5C">
      <w:pPr>
        <w:pStyle w:val="ListParagraph"/>
        <w:numPr>
          <w:ilvl w:val="0"/>
          <w:numId w:val="4"/>
        </w:numPr>
      </w:pPr>
      <w:r>
        <w:t>When a new</w:t>
      </w:r>
      <w:r w:rsidR="001C54BE">
        <w:t xml:space="preserve"> Resource </w:t>
      </w:r>
      <w:r>
        <w:t xml:space="preserve">version </w:t>
      </w:r>
      <w:r w:rsidR="001C54BE">
        <w:t>is installed th</w:t>
      </w:r>
      <w:r>
        <w:t xml:space="preserve">at replaces a previous Resource version (e.g., </w:t>
      </w:r>
      <w:r w:rsidR="008A0A0D">
        <w:t>Firmware</w:t>
      </w:r>
      <w:r>
        <w:t xml:space="preserve">), the old </w:t>
      </w:r>
      <w:r w:rsidR="001C54BE">
        <w:t>Resource “resource-state” MUST transition back to ‘available’</w:t>
      </w:r>
      <w:r>
        <w:t xml:space="preserve"> and the old </w:t>
      </w:r>
      <w:r w:rsidR="001C54BE">
        <w:t>Resource “resource-use-count” MUST be set to zero.</w:t>
      </w:r>
    </w:p>
    <w:p w14:paraId="04E5EBE1" w14:textId="77777777" w:rsidR="00244E4D" w:rsidRDefault="00761025" w:rsidP="00C55964">
      <w:pPr>
        <w:pStyle w:val="IEEEStdsLevel3Header"/>
      </w:pPr>
      <w:bookmarkStart w:id="638" w:name="_Toc437170795"/>
      <w:bookmarkStart w:id="639" w:name="_Toc440746036"/>
      <w:bookmarkStart w:id="640" w:name="_Toc440749443"/>
      <w:bookmarkStart w:id="641" w:name="_Toc444441542"/>
      <w:bookmarkStart w:id="642" w:name="_Ref20395647"/>
      <w:bookmarkStart w:id="643" w:name="_Toc194317466"/>
      <w:bookmarkEnd w:id="638"/>
      <w:bookmarkEnd w:id="639"/>
      <w:bookmarkEnd w:id="640"/>
      <w:bookmarkEnd w:id="641"/>
      <w:r>
        <w:t>resource-state-message (</w:t>
      </w:r>
      <w:r w:rsidRPr="00761025">
        <w:t>text(MAX</w:t>
      </w:r>
      <w:r>
        <w:t>))</w:t>
      </w:r>
      <w:bookmarkEnd w:id="642"/>
      <w:bookmarkEnd w:id="643"/>
    </w:p>
    <w:p w14:paraId="0396CD71" w14:textId="6F3543C7" w:rsidR="0026491B" w:rsidRPr="0026491B" w:rsidRDefault="0026491B" w:rsidP="001B0406">
      <w:pPr>
        <w:pStyle w:val="IEEEStdsParagraph"/>
      </w:pPr>
      <w:r>
        <w:t>This REQUIRED Resource</w:t>
      </w:r>
      <w:r w:rsidRPr="00986B30">
        <w:t xml:space="preserve"> attribute </w:t>
      </w:r>
      <w:r>
        <w:t xml:space="preserve">contains a </w:t>
      </w:r>
      <w:r w:rsidRPr="00986B30">
        <w:t xml:space="preserve">state </w:t>
      </w:r>
      <w:r>
        <w:t xml:space="preserve">message for the Resource </w:t>
      </w:r>
      <w:r w:rsidRPr="002F4BD2">
        <w:t xml:space="preserve">but is not included in the </w:t>
      </w:r>
      <w:r w:rsidR="005E508A">
        <w:t xml:space="preserve">original </w:t>
      </w:r>
      <w:r w:rsidRPr="002F4BD2">
        <w:t xml:space="preserve">Resource </w:t>
      </w:r>
      <w:r>
        <w:t xml:space="preserve">object </w:t>
      </w:r>
      <w:r w:rsidRPr="002F4BD2">
        <w:t>defined in [PWG5108.03] and seman</w:t>
      </w:r>
      <w:r>
        <w:t>tically analogous to the “</w:t>
      </w:r>
      <w:r w:rsidR="00301FCC">
        <w:t>job</w:t>
      </w:r>
      <w:r>
        <w:t>-state-message</w:t>
      </w:r>
      <w:r w:rsidRPr="002F4BD2">
        <w:t xml:space="preserve">” attribute defined in </w:t>
      </w:r>
      <w:r w:rsidR="00EB13EB">
        <w:t>[</w:t>
      </w:r>
      <w:r w:rsidR="00C33D4A">
        <w:t>STD92</w:t>
      </w:r>
      <w:r w:rsidR="00EB13EB">
        <w:t>]</w:t>
      </w:r>
      <w:r w:rsidRPr="002F4BD2">
        <w:t>.</w:t>
      </w:r>
    </w:p>
    <w:p w14:paraId="4B540C17" w14:textId="77777777" w:rsidR="00244E4D" w:rsidRDefault="00761025" w:rsidP="00C55964">
      <w:pPr>
        <w:pStyle w:val="IEEEStdsLevel3Header"/>
      </w:pPr>
      <w:bookmarkStart w:id="644" w:name="_Ref512418730"/>
      <w:bookmarkStart w:id="645" w:name="_Toc194317467"/>
      <w:r>
        <w:lastRenderedPageBreak/>
        <w:t xml:space="preserve">resource-state-reasons (1setOf </w:t>
      </w:r>
      <w:r w:rsidR="00641B2F">
        <w:t>type2 keyword</w:t>
      </w:r>
      <w:r>
        <w:t>)</w:t>
      </w:r>
      <w:bookmarkEnd w:id="644"/>
      <w:bookmarkEnd w:id="645"/>
    </w:p>
    <w:p w14:paraId="7260B65A" w14:textId="69762BBE" w:rsidR="0026491B" w:rsidRDefault="0026491B" w:rsidP="001B0406">
      <w:pPr>
        <w:pStyle w:val="IEEEStdsParagraph"/>
      </w:pPr>
      <w:r>
        <w:t>This REQUIRED Resource</w:t>
      </w:r>
      <w:r w:rsidRPr="0026491B">
        <w:t xml:space="preserve"> attribute </w:t>
      </w:r>
      <w:r w:rsidR="0005084D">
        <w:t xml:space="preserve">contains a </w:t>
      </w:r>
      <w:r w:rsidRPr="0026491B">
        <w:t>li</w:t>
      </w:r>
      <w:r w:rsidR="0005084D">
        <w:t>st of</w:t>
      </w:r>
      <w:r>
        <w:t xml:space="preserve"> state reasons for the Resource</w:t>
      </w:r>
      <w:r w:rsidRPr="0026491B">
        <w:t xml:space="preserve"> </w:t>
      </w:r>
      <w:r w:rsidR="00E2693D" w:rsidRPr="002F4BD2">
        <w:t xml:space="preserve">but is not included in the </w:t>
      </w:r>
      <w:r w:rsidR="005E508A">
        <w:t xml:space="preserve">original </w:t>
      </w:r>
      <w:r w:rsidR="00E2693D" w:rsidRPr="002F4BD2">
        <w:t xml:space="preserve">Resource </w:t>
      </w:r>
      <w:r w:rsidR="00E2693D">
        <w:t xml:space="preserve">object </w:t>
      </w:r>
      <w:r w:rsidR="00E2693D" w:rsidRPr="002F4BD2">
        <w:t>defined in [PWG5108.03]</w:t>
      </w:r>
      <w:r w:rsidRPr="0026491B">
        <w:t xml:space="preserve"> and </w:t>
      </w:r>
      <w:r w:rsidR="008E301A">
        <w:t xml:space="preserve">is </w:t>
      </w:r>
      <w:r w:rsidRPr="0026491B">
        <w:t>semantically analogous to the “</w:t>
      </w:r>
      <w:r w:rsidR="00301FCC">
        <w:t>job</w:t>
      </w:r>
      <w:r w:rsidRPr="0026491B">
        <w:t xml:space="preserve">-state-reasons” attribute defined in </w:t>
      </w:r>
      <w:r w:rsidR="00EB13EB">
        <w:t>[</w:t>
      </w:r>
      <w:r w:rsidR="00C33D4A">
        <w:t>STD92</w:t>
      </w:r>
      <w:r w:rsidR="00EB13EB">
        <w:t>]</w:t>
      </w:r>
      <w:r w:rsidRPr="0026491B">
        <w:t>.</w:t>
      </w:r>
      <w:r w:rsidR="00D46E95" w:rsidRPr="00D46E95">
        <w:t xml:space="preserve"> </w:t>
      </w:r>
      <w:r w:rsidR="00D46E95">
        <w:t>Any applicable “</w:t>
      </w:r>
      <w:r w:rsidR="00301FCC">
        <w:t>job</w:t>
      </w:r>
      <w:r w:rsidR="00D46E95">
        <w:t>-state-reasons” keyword value can be used in “resource-state-reasons”.</w:t>
      </w:r>
    </w:p>
    <w:p w14:paraId="03409F66" w14:textId="77777777" w:rsidR="00836B90" w:rsidRDefault="00836B90" w:rsidP="001B0406">
      <w:pPr>
        <w:pStyle w:val="IEEEStdsParagraph"/>
      </w:pPr>
      <w:r>
        <w:t>Standard values for this attribute are:</w:t>
      </w:r>
    </w:p>
    <w:p w14:paraId="612FB38A" w14:textId="77777777" w:rsidR="00B161B3" w:rsidRDefault="00E450A7" w:rsidP="00C07204">
      <w:pPr>
        <w:pStyle w:val="ListParagraph"/>
      </w:pPr>
      <w:r w:rsidRPr="00E16434">
        <w:rPr>
          <w:b/>
          <w:bCs/>
        </w:rPr>
        <w:t>‘cancel-requested’</w:t>
      </w:r>
      <w:r>
        <w:t>:  A Cancel-Resource operation has been received and accepted and the Resource will become permanently unavailable when the cancellation is completed (e.g., after the current Job using the Resource is completed).</w:t>
      </w:r>
    </w:p>
    <w:p w14:paraId="7E07AAC5" w14:textId="77777777" w:rsidR="00B161B3" w:rsidRDefault="00836B90" w:rsidP="00C07204">
      <w:pPr>
        <w:pStyle w:val="ListParagraph"/>
      </w:pPr>
      <w:r w:rsidRPr="00E16434">
        <w:rPr>
          <w:b/>
          <w:bCs/>
        </w:rPr>
        <w:t>‘install</w:t>
      </w:r>
      <w:r w:rsidR="00E450A7" w:rsidRPr="00E16434">
        <w:rPr>
          <w:b/>
          <w:bCs/>
        </w:rPr>
        <w:t>-requested</w:t>
      </w:r>
      <w:r w:rsidRPr="00E16434">
        <w:rPr>
          <w:b/>
          <w:bCs/>
        </w:rPr>
        <w:t>’</w:t>
      </w:r>
      <w:r>
        <w:t xml:space="preserve">:  </w:t>
      </w:r>
      <w:r w:rsidR="00E450A7">
        <w:t xml:space="preserve">An Install-Resource operation </w:t>
      </w:r>
      <w:r>
        <w:t xml:space="preserve">has been </w:t>
      </w:r>
      <w:r w:rsidR="00E450A7">
        <w:t xml:space="preserve">received and accepted and the Resource will become available for use when the installation is completed (e.g., </w:t>
      </w:r>
      <w:r w:rsidR="00D36D10">
        <w:t xml:space="preserve">potentially </w:t>
      </w:r>
      <w:r w:rsidR="00E450A7">
        <w:t>after the next System or Subunit reboot in the case of an executable Resource)</w:t>
      </w:r>
      <w:r>
        <w:t>.</w:t>
      </w:r>
    </w:p>
    <w:p w14:paraId="072F3F28" w14:textId="77777777" w:rsidR="00B161B3" w:rsidRDefault="00E450A7" w:rsidP="00C07204">
      <w:pPr>
        <w:pStyle w:val="ListParagraph"/>
      </w:pPr>
      <w:r w:rsidRPr="00E16434">
        <w:rPr>
          <w:b/>
          <w:bCs/>
        </w:rPr>
        <w:t>‘resource-incoming’</w:t>
      </w:r>
      <w:r>
        <w:t>:  A Send-Resource-Data operation has been received and accepted</w:t>
      </w:r>
      <w:r w:rsidR="00D36D10">
        <w:t>,</w:t>
      </w:r>
      <w:r>
        <w:t xml:space="preserve"> Resource data upload is in progress</w:t>
      </w:r>
      <w:r w:rsidR="00D36D10">
        <w:t>,</w:t>
      </w:r>
      <w:r>
        <w:t xml:space="preserve"> and “resource-state” will transition to </w:t>
      </w:r>
      <w:r w:rsidR="00AC2B5C">
        <w:t>‘available</w:t>
      </w:r>
      <w:r>
        <w:t>’ after the upload is completed.</w:t>
      </w:r>
    </w:p>
    <w:p w14:paraId="3A96911D" w14:textId="14475F09" w:rsidR="00026E85" w:rsidRDefault="00026E85" w:rsidP="00026E85">
      <w:pPr>
        <w:pStyle w:val="IEEEStdsLevel3Header"/>
      </w:pPr>
      <w:bookmarkStart w:id="646" w:name="_Toc194317468"/>
      <w:r>
        <w:t>resource-string-version (text(</w:t>
      </w:r>
      <w:r w:rsidR="00564793">
        <w:t>MAX</w:t>
      </w:r>
      <w:r>
        <w:t>)</w:t>
      </w:r>
      <w:r w:rsidR="00564793">
        <w:t xml:space="preserve"> | no-value</w:t>
      </w:r>
      <w:r>
        <w:t>)</w:t>
      </w:r>
      <w:bookmarkEnd w:id="646"/>
    </w:p>
    <w:p w14:paraId="3D49C620" w14:textId="4748B43A" w:rsidR="00026E85" w:rsidRDefault="00026E85" w:rsidP="001B0406">
      <w:pPr>
        <w:pStyle w:val="IEEEStdsParagraph"/>
      </w:pPr>
      <w:r w:rsidRPr="00405D92">
        <w:t>This REQUIRED Reso</w:t>
      </w:r>
      <w:r>
        <w:t>urce attribute contains the string version</w:t>
      </w:r>
      <w:r w:rsidRPr="00405D92">
        <w:t xml:space="preserve"> of the Resourc</w:t>
      </w:r>
      <w:r>
        <w:t>e, which SHOULD conform to section 4.2.4 “String Version” of IETF PA-TNC [RFC5792] which defines the internal string fields Product Version Number, Internal Build Number, and</w:t>
      </w:r>
      <w:r w:rsidR="009B7FA1">
        <w:t xml:space="preserve"> Configuration Version Number. </w:t>
      </w:r>
      <w:r>
        <w:t>This attribute is semantically analogous</w:t>
      </w:r>
      <w:r w:rsidRPr="00405D92">
        <w:t xml:space="preserve"> to </w:t>
      </w:r>
      <w:r>
        <w:t>the FirmwareStringVersion attribute defined in [PWG5110.4]</w:t>
      </w:r>
      <w:r w:rsidR="0030075C">
        <w:t xml:space="preserve"> and is typically used to provide a human-readable software version number</w:t>
      </w:r>
      <w:r w:rsidRPr="00405D92">
        <w:t>.</w:t>
      </w:r>
    </w:p>
    <w:p w14:paraId="52428321" w14:textId="77777777" w:rsidR="00244E4D" w:rsidRDefault="00761025" w:rsidP="00C55964">
      <w:pPr>
        <w:pStyle w:val="IEEEStdsLevel3Header"/>
      </w:pPr>
      <w:bookmarkStart w:id="647" w:name="_Ref512418764"/>
      <w:bookmarkStart w:id="648" w:name="_Toc194317469"/>
      <w:r>
        <w:t>resource-type</w:t>
      </w:r>
      <w:r w:rsidR="00641B2F">
        <w:t xml:space="preserve"> (type2 keyword)</w:t>
      </w:r>
      <w:bookmarkEnd w:id="647"/>
      <w:bookmarkEnd w:id="648"/>
    </w:p>
    <w:p w14:paraId="5CAD6A18" w14:textId="21396CF5" w:rsidR="00F54373" w:rsidRDefault="00F54373" w:rsidP="001B0406">
      <w:pPr>
        <w:pStyle w:val="IEEEStdsParagraph"/>
      </w:pPr>
      <w:r>
        <w:t xml:space="preserve">This REQUIRED Resource attribute identifies the type of the Resource and is semantically equivalent to the </w:t>
      </w:r>
      <w:r w:rsidR="003B7ADB">
        <w:t xml:space="preserve">SM </w:t>
      </w:r>
      <w:r>
        <w:t>ResourceType element defined in [PWG5108.03].</w:t>
      </w:r>
    </w:p>
    <w:p w14:paraId="03CC0426" w14:textId="192339D5" w:rsidR="00B161B3" w:rsidRDefault="00FD1E93" w:rsidP="001B0406">
      <w:pPr>
        <w:pStyle w:val="IEEEStdsParagraph"/>
      </w:pPr>
      <w:r>
        <w:t>IPP System Service implement</w:t>
      </w:r>
      <w:r w:rsidR="00A074EF">
        <w:t>ations SHOULD</w:t>
      </w:r>
      <w:r>
        <w:t xml:space="preserve"> support System-scope executable resource</w:t>
      </w:r>
      <w:r w:rsidR="009B7FA1">
        <w:t xml:space="preserve">s (e.g., for </w:t>
      </w:r>
      <w:r w:rsidR="008A0A0D">
        <w:t xml:space="preserve">Firmware </w:t>
      </w:r>
      <w:r w:rsidR="009B7FA1">
        <w:t>update).</w:t>
      </w:r>
      <w:r>
        <w:t xml:space="preserve"> System Service implementations MAY support Printer-scope and/or Job-scope executable resources in an implementation-defined manner.</w:t>
      </w:r>
    </w:p>
    <w:p w14:paraId="44C7C8B9" w14:textId="77777777" w:rsidR="00B161B3" w:rsidRDefault="00F54373" w:rsidP="001B0406">
      <w:pPr>
        <w:pStyle w:val="IEEEStdsParagraph"/>
      </w:pPr>
      <w:r>
        <w:t>Standard values for this attribute (with their resource</w:t>
      </w:r>
      <w:r w:rsidR="00505BCC">
        <w:t xml:space="preserve"> </w:t>
      </w:r>
      <w:r>
        <w:t>category prefix) include:</w:t>
      </w:r>
    </w:p>
    <w:p w14:paraId="3F6C2D69" w14:textId="776E6E00" w:rsidR="00B161B3" w:rsidRDefault="00F54373" w:rsidP="00C07204">
      <w:pPr>
        <w:pStyle w:val="ListParagraph"/>
      </w:pPr>
      <w:r w:rsidRPr="00E16434">
        <w:rPr>
          <w:b/>
          <w:bCs/>
        </w:rPr>
        <w:t>‘</w:t>
      </w:r>
      <w:r w:rsidR="00505BCC" w:rsidRPr="00E16434">
        <w:rPr>
          <w:b/>
          <w:bCs/>
        </w:rPr>
        <w:t>executable-</w:t>
      </w:r>
      <w:r w:rsidR="00C07204" w:rsidRPr="00E16434">
        <w:rPr>
          <w:b/>
          <w:bCs/>
        </w:rPr>
        <w:t>firmware’</w:t>
      </w:r>
      <w:r w:rsidR="00C07204">
        <w:t xml:space="preserve">: </w:t>
      </w:r>
      <w:r>
        <w:t xml:space="preserve">Executable </w:t>
      </w:r>
      <w:r w:rsidR="008A0A0D">
        <w:t>Firmware</w:t>
      </w:r>
      <w:r>
        <w:t>.</w:t>
      </w:r>
    </w:p>
    <w:p w14:paraId="3416E492" w14:textId="3CC06EBD" w:rsidR="00B161B3" w:rsidRDefault="008D4746" w:rsidP="00C07204">
      <w:pPr>
        <w:pStyle w:val="ListParagraph"/>
      </w:pPr>
      <w:r w:rsidRPr="00E16434">
        <w:rPr>
          <w:b/>
          <w:bCs/>
        </w:rPr>
        <w:t>‘executable-software’</w:t>
      </w:r>
      <w:r>
        <w:t>:</w:t>
      </w:r>
      <w:r w:rsidR="00C07204">
        <w:t xml:space="preserve"> </w:t>
      </w:r>
      <w:r>
        <w:t xml:space="preserve">Executable </w:t>
      </w:r>
      <w:r w:rsidR="00747A33">
        <w:t>(</w:t>
      </w:r>
      <w:r w:rsidR="008624B1">
        <w:t>R</w:t>
      </w:r>
      <w:r w:rsidR="00747A33">
        <w:t>esident</w:t>
      </w:r>
      <w:r w:rsidR="008624B1">
        <w:t>/User</w:t>
      </w:r>
      <w:r w:rsidR="00747A33">
        <w:t xml:space="preserve"> </w:t>
      </w:r>
      <w:r w:rsidR="008624B1">
        <w:t>Application</w:t>
      </w:r>
      <w:r w:rsidR="00747A33">
        <w:t xml:space="preserve">) </w:t>
      </w:r>
      <w:r>
        <w:t>software.</w:t>
      </w:r>
    </w:p>
    <w:p w14:paraId="6D4B7D31" w14:textId="1E79F647" w:rsidR="00B161B3" w:rsidRDefault="00F54373" w:rsidP="00C07204">
      <w:pPr>
        <w:pStyle w:val="ListParagraph"/>
      </w:pPr>
      <w:r w:rsidRPr="00E16434">
        <w:rPr>
          <w:b/>
          <w:bCs/>
        </w:rPr>
        <w:lastRenderedPageBreak/>
        <w:t>‘</w:t>
      </w:r>
      <w:r w:rsidR="00505BCC" w:rsidRPr="00E16434">
        <w:rPr>
          <w:b/>
          <w:bCs/>
        </w:rPr>
        <w:t>static-</w:t>
      </w:r>
      <w:r w:rsidRPr="00E16434">
        <w:rPr>
          <w:b/>
          <w:bCs/>
        </w:rPr>
        <w:t>font’</w:t>
      </w:r>
      <w:r>
        <w:t>:</w:t>
      </w:r>
      <w:r w:rsidR="00C07204">
        <w:t xml:space="preserve"> </w:t>
      </w:r>
      <w:r>
        <w:t>Static font.</w:t>
      </w:r>
    </w:p>
    <w:p w14:paraId="040EBDEF" w14:textId="0EDF864F" w:rsidR="00B161B3" w:rsidRDefault="00F54373" w:rsidP="00C07204">
      <w:pPr>
        <w:pStyle w:val="ListParagraph"/>
      </w:pPr>
      <w:r w:rsidRPr="00E16434">
        <w:rPr>
          <w:b/>
          <w:bCs/>
        </w:rPr>
        <w:t>‘</w:t>
      </w:r>
      <w:r w:rsidR="00505BCC" w:rsidRPr="00E16434">
        <w:rPr>
          <w:b/>
          <w:bCs/>
        </w:rPr>
        <w:t>static-</w:t>
      </w:r>
      <w:r w:rsidRPr="00E16434">
        <w:rPr>
          <w:b/>
          <w:bCs/>
        </w:rPr>
        <w:t>form’</w:t>
      </w:r>
      <w:r>
        <w:t>:</w:t>
      </w:r>
      <w:r w:rsidR="00C07204">
        <w:t xml:space="preserve"> </w:t>
      </w:r>
      <w:r>
        <w:t>Static form.</w:t>
      </w:r>
    </w:p>
    <w:p w14:paraId="44993A7D" w14:textId="775CBF70" w:rsidR="00B161B3" w:rsidRDefault="00F54373" w:rsidP="00C07204">
      <w:pPr>
        <w:pStyle w:val="ListParagraph"/>
      </w:pPr>
      <w:r w:rsidRPr="00E16434">
        <w:rPr>
          <w:b/>
          <w:bCs/>
        </w:rPr>
        <w:t>‘</w:t>
      </w:r>
      <w:r w:rsidR="00505BCC" w:rsidRPr="00E16434">
        <w:rPr>
          <w:b/>
          <w:bCs/>
        </w:rPr>
        <w:t>static-</w:t>
      </w:r>
      <w:r w:rsidRPr="00E16434">
        <w:rPr>
          <w:b/>
          <w:bCs/>
        </w:rPr>
        <w:t>icc</w:t>
      </w:r>
      <w:r w:rsidR="00FC45DD" w:rsidRPr="00E16434">
        <w:rPr>
          <w:b/>
          <w:bCs/>
        </w:rPr>
        <w:t>-</w:t>
      </w:r>
      <w:r w:rsidRPr="00E16434">
        <w:rPr>
          <w:b/>
          <w:bCs/>
        </w:rPr>
        <w:t>profile’</w:t>
      </w:r>
      <w:r w:rsidR="00642D78">
        <w:t>:</w:t>
      </w:r>
      <w:r w:rsidR="00C07204">
        <w:t xml:space="preserve"> </w:t>
      </w:r>
      <w:r>
        <w:t>Static ICC profile.</w:t>
      </w:r>
    </w:p>
    <w:p w14:paraId="45659DE2" w14:textId="2ECA9251" w:rsidR="00B161B3" w:rsidRDefault="00F54373" w:rsidP="00C07204">
      <w:pPr>
        <w:pStyle w:val="ListParagraph"/>
      </w:pPr>
      <w:r w:rsidRPr="00E16434">
        <w:rPr>
          <w:b/>
          <w:bCs/>
        </w:rPr>
        <w:t>‘</w:t>
      </w:r>
      <w:r w:rsidR="00505BCC" w:rsidRPr="00E16434">
        <w:rPr>
          <w:b/>
          <w:bCs/>
        </w:rPr>
        <w:t>static-</w:t>
      </w:r>
      <w:r w:rsidRPr="00E16434">
        <w:rPr>
          <w:b/>
          <w:bCs/>
        </w:rPr>
        <w:t>image’</w:t>
      </w:r>
      <w:r>
        <w:t>:</w:t>
      </w:r>
      <w:r w:rsidR="00C07204">
        <w:t xml:space="preserve"> </w:t>
      </w:r>
      <w:r>
        <w:t>Static image</w:t>
      </w:r>
      <w:r w:rsidR="00921F4E">
        <w:t xml:space="preserve"> such as a Printer icon</w:t>
      </w:r>
      <w:r>
        <w:t>.</w:t>
      </w:r>
    </w:p>
    <w:p w14:paraId="6666C416" w14:textId="6DA4379F" w:rsidR="00B161B3" w:rsidRDefault="008D4746" w:rsidP="00C07204">
      <w:pPr>
        <w:pStyle w:val="ListParagraph"/>
      </w:pPr>
      <w:r w:rsidRPr="00E16434">
        <w:rPr>
          <w:b/>
          <w:bCs/>
        </w:rPr>
        <w:t>‘static-logo’</w:t>
      </w:r>
      <w:r>
        <w:t>:</w:t>
      </w:r>
      <w:r w:rsidR="00C07204">
        <w:t xml:space="preserve"> </w:t>
      </w:r>
      <w:r>
        <w:t>Static logo</w:t>
      </w:r>
      <w:r w:rsidR="00747A33">
        <w:t xml:space="preserve"> such as an organizational logo used on letterhead</w:t>
      </w:r>
      <w:r>
        <w:t>.</w:t>
      </w:r>
    </w:p>
    <w:p w14:paraId="56BDCDBD" w14:textId="2939E774" w:rsidR="00FC45DD" w:rsidRDefault="00FC45DD" w:rsidP="00C07204">
      <w:pPr>
        <w:pStyle w:val="ListParagraph"/>
      </w:pPr>
      <w:r w:rsidRPr="00E16434">
        <w:rPr>
          <w:b/>
          <w:bCs/>
        </w:rPr>
        <w:t>'static-other'</w:t>
      </w:r>
      <w:r>
        <w:t>: Static resource of some other kind.</w:t>
      </w:r>
    </w:p>
    <w:p w14:paraId="3C29273F" w14:textId="60C04893" w:rsidR="00FC45DD" w:rsidRDefault="00FC45DD" w:rsidP="00C07204">
      <w:pPr>
        <w:pStyle w:val="ListParagraph"/>
      </w:pPr>
      <w:r w:rsidRPr="00E16434">
        <w:rPr>
          <w:b/>
          <w:bCs/>
        </w:rPr>
        <w:t>'static-strings'</w:t>
      </w:r>
      <w:r>
        <w:t>: Static localization (".strings") file.</w:t>
      </w:r>
    </w:p>
    <w:p w14:paraId="0F7D69CB" w14:textId="6615555A" w:rsidR="00B161B3" w:rsidRDefault="008D4746" w:rsidP="00C07204">
      <w:pPr>
        <w:pStyle w:val="ListParagraph"/>
      </w:pPr>
      <w:r w:rsidRPr="00E16434">
        <w:rPr>
          <w:b/>
          <w:bCs/>
        </w:rPr>
        <w:t>‘template-document’</w:t>
      </w:r>
      <w:r>
        <w:t>:</w:t>
      </w:r>
      <w:r w:rsidR="00C07204">
        <w:t xml:space="preserve"> </w:t>
      </w:r>
      <w:r>
        <w:t>Template for creating Document object [PWG5100.5].</w:t>
      </w:r>
    </w:p>
    <w:p w14:paraId="59505681" w14:textId="4B49BF10" w:rsidR="00B161B3" w:rsidRDefault="00510AC6" w:rsidP="00C07204">
      <w:pPr>
        <w:pStyle w:val="ListParagraph"/>
      </w:pPr>
      <w:r w:rsidRPr="00E16434">
        <w:rPr>
          <w:b/>
          <w:bCs/>
        </w:rPr>
        <w:t>‘</w:t>
      </w:r>
      <w:r w:rsidR="00505BCC" w:rsidRPr="00E16434">
        <w:rPr>
          <w:b/>
          <w:bCs/>
        </w:rPr>
        <w:t>template-</w:t>
      </w:r>
      <w:r w:rsidRPr="00E16434">
        <w:rPr>
          <w:b/>
          <w:bCs/>
        </w:rPr>
        <w:t>job’</w:t>
      </w:r>
      <w:r w:rsidR="00642D78">
        <w:t>:</w:t>
      </w:r>
      <w:r w:rsidR="00C07204">
        <w:t xml:space="preserve"> </w:t>
      </w:r>
      <w:r>
        <w:t>Template for creating Job object [PWG5108.07].</w:t>
      </w:r>
    </w:p>
    <w:p w14:paraId="7A1370D2" w14:textId="7578FB00" w:rsidR="00B161B3" w:rsidRDefault="008D4746" w:rsidP="00C07204">
      <w:pPr>
        <w:pStyle w:val="ListParagraph"/>
      </w:pPr>
      <w:r w:rsidRPr="00E16434">
        <w:rPr>
          <w:b/>
          <w:bCs/>
        </w:rPr>
        <w:t>‘template-printer’</w:t>
      </w:r>
      <w:r w:rsidR="00642D78">
        <w:t>:</w:t>
      </w:r>
      <w:r w:rsidR="00C07204">
        <w:t xml:space="preserve"> </w:t>
      </w:r>
      <w:r>
        <w:t xml:space="preserve">Template for creating Printer object </w:t>
      </w:r>
      <w:r w:rsidR="00EB13EB">
        <w:t>[</w:t>
      </w:r>
      <w:r w:rsidR="00C33D4A">
        <w:t>STD92</w:t>
      </w:r>
      <w:r w:rsidR="00EB13EB">
        <w:t>]</w:t>
      </w:r>
      <w:r>
        <w:t>.</w:t>
      </w:r>
    </w:p>
    <w:p w14:paraId="56DC1FF3" w14:textId="77777777" w:rsidR="00642D78" w:rsidRDefault="00642D78" w:rsidP="00C55964">
      <w:pPr>
        <w:pStyle w:val="IEEEStdsLevel3Header"/>
      </w:pPr>
      <w:bookmarkStart w:id="649" w:name="_Ref20395296"/>
      <w:bookmarkStart w:id="650" w:name="_Toc194317470"/>
      <w:r>
        <w:t xml:space="preserve">resource-use-count </w:t>
      </w:r>
      <w:r w:rsidRPr="00642D78">
        <w:t>(integer(0:MAX))</w:t>
      </w:r>
      <w:bookmarkEnd w:id="649"/>
      <w:bookmarkEnd w:id="650"/>
    </w:p>
    <w:p w14:paraId="55C28A43" w14:textId="77777777" w:rsidR="00642D78" w:rsidRDefault="00642D78" w:rsidP="001B0406">
      <w:pPr>
        <w:pStyle w:val="IEEEStdsParagraph"/>
      </w:pPr>
      <w:r>
        <w:t>This REQUIRED Resource</w:t>
      </w:r>
      <w:r w:rsidRPr="00510AC6">
        <w:t xml:space="preserve"> attribute</w:t>
      </w:r>
      <w:r>
        <w:t xml:space="preserve"> contains the use count (i.e., allocation count) for the Resource </w:t>
      </w:r>
      <w:r w:rsidRPr="002F4BD2">
        <w:t xml:space="preserve">but is not included in the </w:t>
      </w:r>
      <w:r w:rsidR="005E508A">
        <w:t xml:space="preserve">original </w:t>
      </w:r>
      <w:r w:rsidRPr="002F4BD2">
        <w:t xml:space="preserve">Resource </w:t>
      </w:r>
      <w:r>
        <w:t>object defined in [PWG5108.03].</w:t>
      </w:r>
    </w:p>
    <w:p w14:paraId="233F1624" w14:textId="77777777" w:rsidR="00A3065C" w:rsidRPr="00642D78" w:rsidRDefault="00A3065C" w:rsidP="001B0406">
      <w:pPr>
        <w:pStyle w:val="IEEEStdsParagraph"/>
      </w:pPr>
      <w:r>
        <w:t>Note:  If the System internal use count exceeds MAX, then the System MUST return “resource-use-count” with a value of MAX.</w:t>
      </w:r>
    </w:p>
    <w:p w14:paraId="464128D6" w14:textId="77777777" w:rsidR="00244E4D" w:rsidRDefault="00641B2F" w:rsidP="00C55964">
      <w:pPr>
        <w:pStyle w:val="IEEEStdsLevel3Header"/>
      </w:pPr>
      <w:bookmarkStart w:id="651" w:name="_Toc194317471"/>
      <w:r>
        <w:t>resource-uuid (uri(45))</w:t>
      </w:r>
      <w:bookmarkEnd w:id="651"/>
    </w:p>
    <w:p w14:paraId="4CC877B4" w14:textId="77777777" w:rsidR="00510AC6" w:rsidRPr="00510AC6" w:rsidRDefault="00510AC6" w:rsidP="001B0406">
      <w:pPr>
        <w:pStyle w:val="IEEEStdsParagraph"/>
      </w:pPr>
      <w:r>
        <w:t>This REQUIRED Resource</w:t>
      </w:r>
      <w:r w:rsidRPr="00510AC6">
        <w:t xml:space="preserve"> attribute </w:t>
      </w:r>
      <w:r w:rsidR="00500AAA">
        <w:t>identifies</w:t>
      </w:r>
      <w:r w:rsidRPr="00510AC6">
        <w:t xml:space="preserve"> the UUID a</w:t>
      </w:r>
      <w:r>
        <w:t xml:space="preserve">s a URI [RFC4122] for the Resource </w:t>
      </w:r>
      <w:r w:rsidRPr="002F4BD2">
        <w:t xml:space="preserve">but is not included in the </w:t>
      </w:r>
      <w:r w:rsidR="005E508A">
        <w:t xml:space="preserve">original </w:t>
      </w:r>
      <w:r w:rsidRPr="002F4BD2">
        <w:t xml:space="preserve">Resource </w:t>
      </w:r>
      <w:r>
        <w:t>object defined in [PWG5108.03] and is semantically analogous to the “system-uuid” attribute</w:t>
      </w:r>
      <w:r w:rsidRPr="00510AC6">
        <w:t xml:space="preserve"> defined in </w:t>
      </w:r>
      <w:r>
        <w:t>section 7.3</w:t>
      </w:r>
      <w:r w:rsidRPr="00510AC6">
        <w:t>.</w:t>
      </w:r>
    </w:p>
    <w:p w14:paraId="41A505B0" w14:textId="111596DE" w:rsidR="00026E85" w:rsidRDefault="00026E85" w:rsidP="00026E85">
      <w:pPr>
        <w:pStyle w:val="IEEEStdsLevel3Header"/>
      </w:pPr>
      <w:bookmarkStart w:id="652" w:name="_Toc194317472"/>
      <w:r>
        <w:t>resource-version (octetString(</w:t>
      </w:r>
      <w:r w:rsidR="009306EC">
        <w:t>64</w:t>
      </w:r>
      <w:r>
        <w:t>)</w:t>
      </w:r>
      <w:r w:rsidR="009306EC">
        <w:t xml:space="preserve"> | no-value</w:t>
      </w:r>
      <w:r>
        <w:t>)</w:t>
      </w:r>
      <w:bookmarkEnd w:id="652"/>
    </w:p>
    <w:p w14:paraId="72D80DD9" w14:textId="0E6E820D" w:rsidR="00026E85" w:rsidRDefault="00026E85" w:rsidP="001B0406">
      <w:pPr>
        <w:pStyle w:val="IEEEStdsParagraph"/>
      </w:pPr>
      <w:r w:rsidRPr="00405D92">
        <w:t>This REQUIRED Reso</w:t>
      </w:r>
      <w:r>
        <w:t>urce attribute contains the numeric version</w:t>
      </w:r>
      <w:r w:rsidRPr="00405D92">
        <w:t xml:space="preserve"> of the Resourc</w:t>
      </w:r>
      <w:r>
        <w:t xml:space="preserve">e, which SHOULD conform to section 4.2.3 “Numeric Version” of IETF PA-TNC [RFC5792] which defines the internal integer fields Major Version Number, Minor Version Number, Build Number, Service Pack </w:t>
      </w:r>
      <w:r w:rsidR="009B7FA1">
        <w:t xml:space="preserve">Major, and Service Pack Minor. </w:t>
      </w:r>
      <w:r>
        <w:t>This attribute is semantically analogous</w:t>
      </w:r>
      <w:r w:rsidRPr="00405D92">
        <w:t xml:space="preserve"> to </w:t>
      </w:r>
      <w:r>
        <w:t>the FirmwareVersion attribute defined in [PWG5110.4]</w:t>
      </w:r>
      <w:r w:rsidR="009306EC">
        <w:t xml:space="preserve"> and is typically used to provide a machine-readable software version number, often using a </w:t>
      </w:r>
      <w:r w:rsidR="0014187F">
        <w:t xml:space="preserve">cryptographic </w:t>
      </w:r>
      <w:r w:rsidR="009306EC">
        <w:t>hash</w:t>
      </w:r>
      <w:r w:rsidRPr="00405D92">
        <w:t>.</w:t>
      </w:r>
    </w:p>
    <w:p w14:paraId="659820A9" w14:textId="44B4B200" w:rsidR="00244E4D" w:rsidRDefault="00641B2F" w:rsidP="00C55964">
      <w:pPr>
        <w:pStyle w:val="IEEEStdsLevel3Header"/>
      </w:pPr>
      <w:bookmarkStart w:id="653" w:name="_Toc194317473"/>
      <w:r>
        <w:t xml:space="preserve">time-at-canceled </w:t>
      </w:r>
      <w:r w:rsidRPr="00641B2F">
        <w:t>(integer(MIN:MAX</w:t>
      </w:r>
      <w:r>
        <w:t>)</w:t>
      </w:r>
      <w:r w:rsidR="00FC45DD">
        <w:t xml:space="preserve"> | no-value</w:t>
      </w:r>
      <w:r>
        <w:t>)</w:t>
      </w:r>
      <w:bookmarkEnd w:id="653"/>
    </w:p>
    <w:p w14:paraId="1829E3B7" w14:textId="3D422D2E" w:rsidR="00510AC6" w:rsidRPr="00510AC6" w:rsidRDefault="006F47AF" w:rsidP="001B0406">
      <w:pPr>
        <w:pStyle w:val="IEEEStdsParagraph"/>
      </w:pPr>
      <w:r w:rsidRPr="006F47AF">
        <w:t>This REQUIRED Resour</w:t>
      </w:r>
      <w:r w:rsidR="00500AAA">
        <w:t>ce attribute contains</w:t>
      </w:r>
      <w:r w:rsidRPr="006F47AF">
        <w:t xml:space="preserve"> </w:t>
      </w:r>
      <w:r w:rsidR="00D673CD">
        <w:t xml:space="preserve">the </w:t>
      </w:r>
      <w:r w:rsidRPr="006F47AF">
        <w:t xml:space="preserve">time of Resource cancelation </w:t>
      </w:r>
      <w:r w:rsidR="000D20D1">
        <w:t>request (i.e., when Cancel-Resource operation is accepted</w:t>
      </w:r>
      <w:r w:rsidR="008165C4">
        <w:t>) or Resource abortion by the System</w:t>
      </w:r>
      <w:r w:rsidR="000D20D1">
        <w:t xml:space="preserve">, which can be before </w:t>
      </w:r>
      <w:r w:rsidR="00AD2A5C">
        <w:t xml:space="preserve">the Resource </w:t>
      </w:r>
      <w:r w:rsidR="000D20D1">
        <w:t xml:space="preserve">transitions to </w:t>
      </w:r>
      <w:r w:rsidR="00AD2A5C">
        <w:t xml:space="preserve">the </w:t>
      </w:r>
      <w:r w:rsidR="000D20D1">
        <w:t>‘canceled’</w:t>
      </w:r>
      <w:r w:rsidR="008165C4">
        <w:t xml:space="preserve"> or ‘aborted</w:t>
      </w:r>
      <w:r w:rsidR="00AD2A5C">
        <w:t>’ state</w:t>
      </w:r>
      <w:r w:rsidR="00FC45DD">
        <w:t>. It</w:t>
      </w:r>
      <w:r w:rsidRPr="002F4BD2">
        <w:t xml:space="preserve"> is not included </w:t>
      </w:r>
      <w:r w:rsidRPr="002F4BD2">
        <w:lastRenderedPageBreak/>
        <w:t xml:space="preserve">in the </w:t>
      </w:r>
      <w:r w:rsidR="005E508A">
        <w:t xml:space="preserve">original </w:t>
      </w:r>
      <w:r w:rsidRPr="002F4BD2">
        <w:t xml:space="preserve">Resource </w:t>
      </w:r>
      <w:r>
        <w:t xml:space="preserve">object defined in [PWG5108.03] </w:t>
      </w:r>
      <w:r w:rsidRPr="006F47AF">
        <w:t xml:space="preserve">and </w:t>
      </w:r>
      <w:r>
        <w:t xml:space="preserve">is </w:t>
      </w:r>
      <w:r w:rsidRPr="006F47AF">
        <w:t xml:space="preserve">semantically analogous to </w:t>
      </w:r>
      <w:r>
        <w:t>the “</w:t>
      </w:r>
      <w:r w:rsidRPr="006F47AF">
        <w:t xml:space="preserve">time-at-completed” </w:t>
      </w:r>
      <w:r w:rsidR="00683DC7">
        <w:t xml:space="preserve">Job </w:t>
      </w:r>
      <w:r w:rsidRPr="006F47AF">
        <w:t xml:space="preserve">attribute defined in </w:t>
      </w:r>
      <w:r w:rsidR="00EB13EB">
        <w:t>[</w:t>
      </w:r>
      <w:r w:rsidR="00C33D4A">
        <w:t>STD92</w:t>
      </w:r>
      <w:r w:rsidR="00EB13EB">
        <w:t>]</w:t>
      </w:r>
      <w:r w:rsidRPr="006F47AF">
        <w:t>.</w:t>
      </w:r>
      <w:r w:rsidR="00FC45DD">
        <w:t xml:space="preserve"> If the Resource has not been canceled or aborted, the 'no-value' out-of-band value is returned.</w:t>
      </w:r>
    </w:p>
    <w:p w14:paraId="1A11A1AC" w14:textId="77777777" w:rsidR="008D5CB2" w:rsidRDefault="00641B2F" w:rsidP="00C55964">
      <w:pPr>
        <w:pStyle w:val="IEEEStdsLevel3Header"/>
      </w:pPr>
      <w:bookmarkStart w:id="654" w:name="_Toc194317474"/>
      <w:r>
        <w:t xml:space="preserve">time-at-creation </w:t>
      </w:r>
      <w:r w:rsidRPr="00641B2F">
        <w:t>(integer(MIN:MAX</w:t>
      </w:r>
      <w:r>
        <w:t>))</w:t>
      </w:r>
      <w:bookmarkEnd w:id="654"/>
    </w:p>
    <w:p w14:paraId="3174142F" w14:textId="2ECC130E" w:rsidR="00D673CD" w:rsidRDefault="008D5CB2" w:rsidP="001B0406">
      <w:pPr>
        <w:pStyle w:val="IEEEStdsParagraph"/>
      </w:pPr>
      <w:r w:rsidRPr="008D5CB2">
        <w:t>This REQUIRED Resour</w:t>
      </w:r>
      <w:r w:rsidR="00500AAA">
        <w:t>ce attribute contains</w:t>
      </w:r>
      <w:r w:rsidRPr="008D5CB2">
        <w:t xml:space="preserve"> </w:t>
      </w:r>
      <w:r w:rsidR="00D673CD">
        <w:t xml:space="preserve">the </w:t>
      </w:r>
      <w:r w:rsidRPr="008D5CB2">
        <w:t xml:space="preserve">time of Resource creation </w:t>
      </w:r>
      <w:r w:rsidR="00EE4FCB">
        <w:t>request (i.e., when Create-Resource operat</w:t>
      </w:r>
      <w:r w:rsidR="00070BCF">
        <w:t>ion is accepted</w:t>
      </w:r>
      <w:r w:rsidR="00D734BB">
        <w:t xml:space="preserve">) </w:t>
      </w:r>
      <w:r w:rsidRPr="002F4BD2">
        <w:t xml:space="preserve">but is not included in the </w:t>
      </w:r>
      <w:r w:rsidR="005E508A">
        <w:t xml:space="preserve">original </w:t>
      </w:r>
      <w:r w:rsidRPr="002F4BD2">
        <w:t xml:space="preserve">Resource </w:t>
      </w:r>
      <w:r>
        <w:t xml:space="preserve">object defined in [PWG5108.03] </w:t>
      </w:r>
      <w:r w:rsidRPr="008D5CB2">
        <w:t xml:space="preserve">and </w:t>
      </w:r>
      <w:r>
        <w:t xml:space="preserve">is </w:t>
      </w:r>
      <w:r w:rsidRPr="008D5CB2">
        <w:t>semantically analogous t</w:t>
      </w:r>
      <w:r>
        <w:t>o the “</w:t>
      </w:r>
      <w:r w:rsidRPr="008D5CB2">
        <w:t xml:space="preserve">time-at-creation” </w:t>
      </w:r>
      <w:r w:rsidR="00683DC7">
        <w:t xml:space="preserve">Job </w:t>
      </w:r>
      <w:r w:rsidRPr="008D5CB2">
        <w:t xml:space="preserve">attribute defined in </w:t>
      </w:r>
      <w:r w:rsidR="00EB13EB">
        <w:t>[</w:t>
      </w:r>
      <w:r w:rsidR="00C33D4A">
        <w:t>STD92</w:t>
      </w:r>
      <w:r w:rsidR="00EB13EB">
        <w:t>]</w:t>
      </w:r>
      <w:r w:rsidRPr="008D5CB2">
        <w:t>.</w:t>
      </w:r>
    </w:p>
    <w:p w14:paraId="4D371A9A" w14:textId="18562CAD" w:rsidR="00D673CD" w:rsidRDefault="00D673CD" w:rsidP="00D673CD">
      <w:pPr>
        <w:pStyle w:val="IEEEStdsLevel3Header"/>
      </w:pPr>
      <w:bookmarkStart w:id="655" w:name="_Toc194317475"/>
      <w:r>
        <w:t xml:space="preserve">time-at-installed </w:t>
      </w:r>
      <w:r w:rsidRPr="00641B2F">
        <w:t>(integer(MIN:MAX</w:t>
      </w:r>
      <w:r>
        <w:t>)</w:t>
      </w:r>
      <w:r w:rsidR="001B6E61">
        <w:t xml:space="preserve"> | no-value</w:t>
      </w:r>
      <w:r>
        <w:t>)</w:t>
      </w:r>
      <w:bookmarkEnd w:id="655"/>
    </w:p>
    <w:p w14:paraId="56046361" w14:textId="6603D5A7" w:rsidR="00691AD3" w:rsidRDefault="00D673CD" w:rsidP="001B0406">
      <w:pPr>
        <w:pStyle w:val="IEEEStdsParagraph"/>
      </w:pPr>
      <w:r w:rsidRPr="00B37D8C">
        <w:t>This REQUIRED Resource at</w:t>
      </w:r>
      <w:r>
        <w:t>tribut</w:t>
      </w:r>
      <w:r w:rsidR="00500AAA">
        <w:t>e contains</w:t>
      </w:r>
      <w:r>
        <w:t xml:space="preserve"> the time of Resource installation</w:t>
      </w:r>
      <w:r w:rsidR="00500AAA" w:rsidRPr="00500AAA">
        <w:t xml:space="preserve"> </w:t>
      </w:r>
      <w:r w:rsidR="005D3941">
        <w:t>request (i.e., when Install-Resource operation is accepted</w:t>
      </w:r>
      <w:r w:rsidR="00C81FF9">
        <w:t>)</w:t>
      </w:r>
      <w:r w:rsidR="005D3941">
        <w:t xml:space="preserve">, which can be before </w:t>
      </w:r>
      <w:r w:rsidR="009A1272">
        <w:t xml:space="preserve">the Resource </w:t>
      </w:r>
      <w:r w:rsidR="005D3941">
        <w:t xml:space="preserve">transitions to </w:t>
      </w:r>
      <w:r w:rsidR="009A1272">
        <w:t xml:space="preserve">the </w:t>
      </w:r>
      <w:r w:rsidR="005D3941">
        <w:t>‘installed’</w:t>
      </w:r>
      <w:r w:rsidR="009A1272">
        <w:t xml:space="preserve"> state</w:t>
      </w:r>
      <w:r w:rsidR="00FC45DD">
        <w:t>. It</w:t>
      </w:r>
      <w:r w:rsidR="00500AAA" w:rsidRPr="002F4BD2">
        <w:t xml:space="preserve"> is not included in the </w:t>
      </w:r>
      <w:r w:rsidR="005E508A">
        <w:t xml:space="preserve">original </w:t>
      </w:r>
      <w:r w:rsidR="00500AAA" w:rsidRPr="002F4BD2">
        <w:t xml:space="preserve">Resource </w:t>
      </w:r>
      <w:r w:rsidR="00500AAA">
        <w:t>object defined in [PWG5108.03]</w:t>
      </w:r>
      <w:r w:rsidR="00683DC7" w:rsidRPr="00683DC7">
        <w:t xml:space="preserve"> </w:t>
      </w:r>
      <w:r w:rsidR="00683DC7">
        <w:t>and is semantically analogous to the “time-at-processing” Job attribute</w:t>
      </w:r>
      <w:r w:rsidR="00683DC7" w:rsidRPr="009C24D9">
        <w:t xml:space="preserve"> </w:t>
      </w:r>
      <w:r w:rsidR="00683DC7" w:rsidRPr="00B37D8C">
        <w:t xml:space="preserve">defined in </w:t>
      </w:r>
      <w:r w:rsidR="00EB13EB">
        <w:t>[</w:t>
      </w:r>
      <w:r w:rsidR="00C33D4A">
        <w:t>STD92</w:t>
      </w:r>
      <w:r w:rsidR="00EB13EB">
        <w:t>]</w:t>
      </w:r>
      <w:r>
        <w:t>.</w:t>
      </w:r>
      <w:r w:rsidR="00FC45DD">
        <w:t xml:space="preserve"> If the Resource has not been installed, the 'no-value' out-of-band value is returned.</w:t>
      </w:r>
    </w:p>
    <w:p w14:paraId="490631B8" w14:textId="77777777" w:rsidR="005F2CFB" w:rsidRDefault="005F2CFB" w:rsidP="005F2CFB">
      <w:pPr>
        <w:pStyle w:val="IEEEStdsLevel2Header"/>
        <w:rPr>
          <w:rFonts w:eastAsia="MS Mincho"/>
        </w:rPr>
      </w:pPr>
      <w:bookmarkStart w:id="656" w:name="_Toc194317476"/>
      <w:r>
        <w:rPr>
          <w:rFonts w:eastAsia="MS Mincho"/>
        </w:rPr>
        <w:t>Subscription Status Attributes</w:t>
      </w:r>
      <w:bookmarkEnd w:id="656"/>
    </w:p>
    <w:p w14:paraId="0DAE4932" w14:textId="6D5E33CB" w:rsidR="005F2CFB" w:rsidRDefault="005F2CFB" w:rsidP="005F2CFB">
      <w:pPr>
        <w:pStyle w:val="IEEEStdsParagraph"/>
        <w:rPr>
          <w:rFonts w:eastAsia="MS Mincho"/>
        </w:rPr>
      </w:pPr>
      <w:r>
        <w:rPr>
          <w:rFonts w:eastAsia="MS Mincho"/>
        </w:rPr>
        <w:t>All Subscription Status attributes are READ-ONLY.</w:t>
      </w:r>
    </w:p>
    <w:p w14:paraId="51F5DE0B" w14:textId="0EA3E78D" w:rsidR="00187A0C" w:rsidRDefault="00187A0C" w:rsidP="00187A0C">
      <w:pPr>
        <w:pStyle w:val="IEEEStdsLevel3Header"/>
        <w:rPr>
          <w:rFonts w:eastAsia="MS Mincho"/>
        </w:rPr>
      </w:pPr>
      <w:bookmarkStart w:id="657" w:name="_Toc194317477"/>
      <w:r>
        <w:rPr>
          <w:rFonts w:eastAsia="MS Mincho"/>
        </w:rPr>
        <w:t>notify-resource-id (integer(1:MAX))</w:t>
      </w:r>
      <w:bookmarkEnd w:id="657"/>
    </w:p>
    <w:p w14:paraId="40F6B6B5" w14:textId="46DA5A25" w:rsidR="00187A0C" w:rsidRPr="00187A0C" w:rsidRDefault="00187A0C" w:rsidP="005F3364">
      <w:pPr>
        <w:pStyle w:val="IEEEStdsParagraph"/>
        <w:rPr>
          <w:rFonts w:eastAsia="MS Mincho"/>
        </w:rPr>
      </w:pPr>
      <w:r>
        <w:rPr>
          <w:rFonts w:eastAsia="MS Mincho"/>
        </w:rPr>
        <w:t>This attribute provides the "resource-id" associated with a Subscription. Systems MUST support this attribute for Resource Subscriptions.</w:t>
      </w:r>
    </w:p>
    <w:p w14:paraId="2196EDFE" w14:textId="6699E0A0" w:rsidR="005F2CFB" w:rsidRDefault="005F2CFB" w:rsidP="005F2CFB">
      <w:pPr>
        <w:pStyle w:val="IEEEStdsLevel3Header"/>
        <w:rPr>
          <w:rFonts w:eastAsia="MS Mincho"/>
        </w:rPr>
      </w:pPr>
      <w:bookmarkStart w:id="658" w:name="_Toc194317478"/>
      <w:r>
        <w:rPr>
          <w:rFonts w:eastAsia="MS Mincho"/>
        </w:rPr>
        <w:t>notify-system-uri (uri)</w:t>
      </w:r>
      <w:bookmarkEnd w:id="658"/>
    </w:p>
    <w:p w14:paraId="3634F4F4" w14:textId="04498EC8" w:rsidR="005F2CFB" w:rsidRDefault="005F2CFB" w:rsidP="005F2CFB">
      <w:pPr>
        <w:pStyle w:val="IEEEStdsParagraph"/>
        <w:rPr>
          <w:rFonts w:eastAsia="MS Mincho"/>
        </w:rPr>
      </w:pPr>
      <w:r>
        <w:rPr>
          <w:rFonts w:eastAsia="MS Mincho"/>
        </w:rPr>
        <w:t xml:space="preserve">This attribute provides the "system-uri" </w:t>
      </w:r>
      <w:r w:rsidR="00311C66">
        <w:rPr>
          <w:rFonts w:eastAsia="MS Mincho"/>
        </w:rPr>
        <w:t>associated with</w:t>
      </w:r>
      <w:r>
        <w:rPr>
          <w:rFonts w:eastAsia="MS Mincho"/>
        </w:rPr>
        <w:t xml:space="preserve"> </w:t>
      </w:r>
      <w:r w:rsidR="00187A0C">
        <w:rPr>
          <w:rFonts w:eastAsia="MS Mincho"/>
        </w:rPr>
        <w:t xml:space="preserve">a </w:t>
      </w:r>
      <w:r w:rsidR="00311C66">
        <w:rPr>
          <w:rFonts w:eastAsia="MS Mincho"/>
        </w:rPr>
        <w:t>Subscription</w:t>
      </w:r>
      <w:r>
        <w:rPr>
          <w:rFonts w:eastAsia="MS Mincho"/>
        </w:rPr>
        <w:t>. Systems MUST support this attribute for System and Resource Subscriptions.</w:t>
      </w:r>
    </w:p>
    <w:p w14:paraId="2D171A56" w14:textId="49596A6E" w:rsidR="005F2CFB" w:rsidRDefault="005F2CFB" w:rsidP="005F2CFB">
      <w:pPr>
        <w:pStyle w:val="IEEEStdsLevel2Header"/>
        <w:rPr>
          <w:rFonts w:eastAsia="MS Mincho"/>
        </w:rPr>
      </w:pPr>
      <w:bookmarkStart w:id="659" w:name="_Toc194317479"/>
      <w:r>
        <w:rPr>
          <w:rFonts w:eastAsia="MS Mincho"/>
        </w:rPr>
        <w:t>Event Notifications Attributes</w:t>
      </w:r>
      <w:bookmarkEnd w:id="659"/>
    </w:p>
    <w:p w14:paraId="0654DBDA" w14:textId="3E4F5118" w:rsidR="00187A0C" w:rsidRDefault="00187A0C" w:rsidP="00187A0C">
      <w:pPr>
        <w:pStyle w:val="IEEEStdsLevel3Header"/>
        <w:rPr>
          <w:rFonts w:eastAsia="MS Mincho"/>
        </w:rPr>
      </w:pPr>
      <w:bookmarkStart w:id="660" w:name="_Toc194317480"/>
      <w:r>
        <w:rPr>
          <w:rFonts w:eastAsia="MS Mincho"/>
        </w:rPr>
        <w:t>notify-resource-id (integer(1:MAX))</w:t>
      </w:r>
      <w:bookmarkEnd w:id="660"/>
    </w:p>
    <w:p w14:paraId="03E6E029" w14:textId="73B7CA5D" w:rsidR="00187A0C" w:rsidRPr="00187A0C" w:rsidRDefault="00187A0C" w:rsidP="00187A0C">
      <w:pPr>
        <w:pStyle w:val="IEEEStdsParagraph"/>
        <w:rPr>
          <w:rFonts w:eastAsia="MS Mincho"/>
        </w:rPr>
      </w:pPr>
      <w:r>
        <w:rPr>
          <w:rFonts w:eastAsia="MS Mincho"/>
        </w:rPr>
        <w:t>This attribute provides the "resource-id" value associated with the event. Systems MUST support this attribute for System and Resource Subscription event notifications.</w:t>
      </w:r>
    </w:p>
    <w:p w14:paraId="041A8BF5" w14:textId="661B1CB0" w:rsidR="005F2CFB" w:rsidRDefault="005F2CFB" w:rsidP="005F2CFB">
      <w:pPr>
        <w:pStyle w:val="IEEEStdsLevel3Header"/>
        <w:rPr>
          <w:rFonts w:eastAsia="MS Mincho"/>
        </w:rPr>
      </w:pPr>
      <w:bookmarkStart w:id="661" w:name="_Toc194317481"/>
      <w:r>
        <w:rPr>
          <w:rFonts w:eastAsia="MS Mincho"/>
        </w:rPr>
        <w:t>notify-system-up-time (integer(0:MAX))</w:t>
      </w:r>
      <w:bookmarkEnd w:id="661"/>
    </w:p>
    <w:p w14:paraId="58D7B3D7" w14:textId="765D6C98" w:rsidR="005F2CFB" w:rsidRDefault="005F2CFB" w:rsidP="005F2CFB">
      <w:pPr>
        <w:pStyle w:val="IEEEStdsParagraph"/>
        <w:rPr>
          <w:rFonts w:eastAsia="MS Mincho"/>
        </w:rPr>
      </w:pPr>
      <w:r>
        <w:rPr>
          <w:rFonts w:eastAsia="MS Mincho"/>
        </w:rPr>
        <w:t>This attribute provides the "system-up-time" value when the event occurred. Systems MUST support this attribute for System and Resource Subscriptio</w:t>
      </w:r>
      <w:r w:rsidR="00311C66">
        <w:rPr>
          <w:rFonts w:eastAsia="MS Mincho"/>
        </w:rPr>
        <w:t>n event notifications</w:t>
      </w:r>
      <w:r>
        <w:rPr>
          <w:rFonts w:eastAsia="MS Mincho"/>
        </w:rPr>
        <w:t>.</w:t>
      </w:r>
    </w:p>
    <w:p w14:paraId="460D685B" w14:textId="67516EDB" w:rsidR="005F2CFB" w:rsidRDefault="005F2CFB" w:rsidP="005F2CFB">
      <w:pPr>
        <w:pStyle w:val="IEEEStdsLevel3Header"/>
        <w:rPr>
          <w:rFonts w:eastAsia="MS Mincho"/>
        </w:rPr>
      </w:pPr>
      <w:bookmarkStart w:id="662" w:name="_Toc194317482"/>
      <w:r>
        <w:rPr>
          <w:rFonts w:eastAsia="MS Mincho"/>
        </w:rPr>
        <w:lastRenderedPageBreak/>
        <w:t>notify-system-uri (uri)</w:t>
      </w:r>
      <w:bookmarkEnd w:id="662"/>
    </w:p>
    <w:p w14:paraId="3DC8F481" w14:textId="45542F57" w:rsidR="005F2CFB" w:rsidRDefault="005F2CFB" w:rsidP="005F2CFB">
      <w:pPr>
        <w:pStyle w:val="IEEEStdsParagraph"/>
        <w:rPr>
          <w:rFonts w:eastAsia="MS Mincho"/>
        </w:rPr>
      </w:pPr>
      <w:r>
        <w:rPr>
          <w:rFonts w:eastAsia="MS Mincho"/>
        </w:rPr>
        <w:t>This attribute provides the "system-uri" for the subscribed event. Systems MUST support this attribute for System and Resource Subscription</w:t>
      </w:r>
      <w:r w:rsidR="00311C66">
        <w:rPr>
          <w:rFonts w:eastAsia="MS Mincho"/>
        </w:rPr>
        <w:t xml:space="preserve"> event notification</w:t>
      </w:r>
      <w:r>
        <w:rPr>
          <w:rFonts w:eastAsia="MS Mincho"/>
        </w:rPr>
        <w:t>s.</w:t>
      </w:r>
    </w:p>
    <w:p w14:paraId="0588FD9E" w14:textId="75832170" w:rsidR="007C4087" w:rsidRPr="005F2CFB" w:rsidRDefault="007C4087" w:rsidP="005F2CFB">
      <w:pPr>
        <w:pStyle w:val="IEEEStdsParagraph"/>
        <w:rPr>
          <w:rFonts w:eastAsia="MS Mincho"/>
          <w:b/>
          <w:sz w:val="28"/>
          <w:szCs w:val="20"/>
        </w:rPr>
      </w:pPr>
      <w:r w:rsidRPr="005F2CFB">
        <w:rPr>
          <w:rFonts w:eastAsia="MS Mincho"/>
        </w:rPr>
        <w:br w:type="page"/>
      </w:r>
    </w:p>
    <w:p w14:paraId="73764C0B" w14:textId="77777777" w:rsidR="0020419B" w:rsidRDefault="0020419B" w:rsidP="00D6694A">
      <w:pPr>
        <w:pStyle w:val="IEEEStdsLevel1Header"/>
        <w:jc w:val="both"/>
        <w:rPr>
          <w:rFonts w:eastAsia="MS Mincho"/>
        </w:rPr>
      </w:pPr>
      <w:bookmarkStart w:id="663" w:name="_Ref503531410"/>
      <w:bookmarkStart w:id="664" w:name="_Toc194317483"/>
      <w:r>
        <w:rPr>
          <w:rFonts w:eastAsia="MS Mincho"/>
        </w:rPr>
        <w:lastRenderedPageBreak/>
        <w:t>Additional Semantics for Existing Operations</w:t>
      </w:r>
      <w:bookmarkEnd w:id="663"/>
      <w:bookmarkEnd w:id="664"/>
    </w:p>
    <w:p w14:paraId="2A42FCA6" w14:textId="51A35D89" w:rsidR="00881131" w:rsidRDefault="0020419B" w:rsidP="00D6694A">
      <w:pPr>
        <w:pStyle w:val="IEEEStdsLevel2Header"/>
        <w:jc w:val="both"/>
      </w:pPr>
      <w:bookmarkStart w:id="665" w:name="_Toc194317484"/>
      <w:r>
        <w:t>Cancel-Subscription</w:t>
      </w:r>
      <w:r w:rsidR="005D2495">
        <w:t xml:space="preserve">, Get-Notifications, Get-Subscription-Attributes, </w:t>
      </w:r>
      <w:r w:rsidR="00E95CE6">
        <w:t xml:space="preserve">Get-Subscriptions, </w:t>
      </w:r>
      <w:r w:rsidR="005D2495">
        <w:t>Renew-Subscription</w:t>
      </w:r>
      <w:r w:rsidR="00881131">
        <w:t>: system-uri (uri)</w:t>
      </w:r>
      <w:bookmarkEnd w:id="665"/>
    </w:p>
    <w:p w14:paraId="4DB2BA27" w14:textId="4F21DD65" w:rsidR="00F541CA" w:rsidRPr="00F541CA" w:rsidRDefault="00F541CA" w:rsidP="005D2495">
      <w:pPr>
        <w:pStyle w:val="IEEEStdsParagraph"/>
      </w:pPr>
      <w:r>
        <w:t xml:space="preserve">This specification adds the "system-uri" (section </w:t>
      </w:r>
      <w:r w:rsidR="005D2495">
        <w:fldChar w:fldCharType="begin"/>
      </w:r>
      <w:r w:rsidR="005D2495">
        <w:instrText xml:space="preserve"> REF _Ref498675635 \r \h </w:instrText>
      </w:r>
      <w:r w:rsidR="005D2495">
        <w:fldChar w:fldCharType="separate"/>
      </w:r>
      <w:r w:rsidR="001F47BD">
        <w:t>7.1.26</w:t>
      </w:r>
      <w:r w:rsidR="005D2495">
        <w:fldChar w:fldCharType="end"/>
      </w:r>
      <w:r>
        <w:t xml:space="preserve">) operation attribute </w:t>
      </w:r>
      <w:r w:rsidR="001F62AF">
        <w:t>to</w:t>
      </w:r>
      <w:r w:rsidR="005D2495">
        <w:t xml:space="preserve"> specify the target </w:t>
      </w:r>
      <w:r w:rsidR="001F62AF">
        <w:t xml:space="preserve">System object </w:t>
      </w:r>
      <w:r w:rsidR="005D2495">
        <w:t>of the operation.</w:t>
      </w:r>
    </w:p>
    <w:p w14:paraId="06E680D1" w14:textId="3C285224" w:rsidR="005D2495" w:rsidRDefault="005D2495" w:rsidP="005D2495">
      <w:pPr>
        <w:pStyle w:val="IEEEStdsLevel2Header"/>
      </w:pPr>
      <w:bookmarkStart w:id="666" w:name="_Toc194317485"/>
      <w:r>
        <w:t>Create-Job, Print-Job, Print-URI: resource-ids (1setOf integer(1:MAX))</w:t>
      </w:r>
      <w:bookmarkEnd w:id="666"/>
    </w:p>
    <w:p w14:paraId="1ED32679" w14:textId="218457CB" w:rsidR="005D2495" w:rsidRDefault="005D2495" w:rsidP="005D2495">
      <w:pPr>
        <w:pStyle w:val="IEEEStdsParagraph"/>
      </w:pPr>
      <w:r>
        <w:t xml:space="preserve">This specification adds the "resources-ids (1setOf integer(1:MAX))" (section </w:t>
      </w:r>
      <w:r w:rsidR="006C0CBC">
        <w:fldChar w:fldCharType="begin"/>
      </w:r>
      <w:r w:rsidR="006C0CBC">
        <w:instrText xml:space="preserve"> REF _Ref8802834 \w \h </w:instrText>
      </w:r>
      <w:r w:rsidR="006C0CBC">
        <w:fldChar w:fldCharType="separate"/>
      </w:r>
      <w:r w:rsidR="001F47BD">
        <w:t>7.1.15</w:t>
      </w:r>
      <w:r w:rsidR="006C0CBC">
        <w:fldChar w:fldCharType="end"/>
      </w:r>
      <w:r>
        <w:t>) operation attribute to specify a list of Printer resources that are to be allocated to the created Job.</w:t>
      </w:r>
    </w:p>
    <w:p w14:paraId="78186617" w14:textId="543D6DED" w:rsidR="00194051" w:rsidRDefault="00194051" w:rsidP="00194051">
      <w:pPr>
        <w:pStyle w:val="IEEEStdsParagraph"/>
      </w:pPr>
      <w:r>
        <w:t xml:space="preserve">A single Resource whose "resource-type" is 'template-job' MAY be specified in the request. Any Job attributes in the 'template-job' Resource that are not present in the Job Creation request are copied from the Resource into the newly created Job - the template Resource is NOT allocated to the Job. If the Client specifies more than one 'template-job' Resource in the request, the </w:t>
      </w:r>
      <w:r w:rsidR="006B4B0A">
        <w:t>Printer</w:t>
      </w:r>
      <w:r>
        <w:t xml:space="preserve"> MUST reject the request with the 'client-error-conflicting-attributes' status code.</w:t>
      </w:r>
    </w:p>
    <w:p w14:paraId="30427F19" w14:textId="6877A03A" w:rsidR="005D2495" w:rsidRDefault="005D2495" w:rsidP="005D2495">
      <w:pPr>
        <w:pStyle w:val="IEEEStdsParagraph"/>
      </w:pPr>
      <w:r>
        <w:t xml:space="preserve">If any of the resource IDs are not allocated to the Printer, </w:t>
      </w:r>
      <w:r w:rsidR="00194051">
        <w:t xml:space="preserve">or if the "resource-type" is not 'template-job' or one of the 'static-xxx' values, </w:t>
      </w:r>
      <w:r>
        <w:t>the Printer returns the "resource-ids" attribute with the corresponding resource IDs in the Unsupported Attributes group of the response. The returned "status-code" value will be 'successful-ok-ignored-or-substituted-attributes' or 'client-error-attributes-or-values-not-supported' depending on the requested attribute fidelity.</w:t>
      </w:r>
    </w:p>
    <w:p w14:paraId="37A868C2" w14:textId="52FD9A85" w:rsidR="0051565F" w:rsidRPr="005D2495" w:rsidRDefault="0051565F" w:rsidP="005D2495">
      <w:pPr>
        <w:pStyle w:val="IEEEStdsParagraph"/>
      </w:pPr>
      <w:r>
        <w:t xml:space="preserve">The successfully allocated resource IDs are copied to the corresponding "job-resource-ids" Job Status attribute (section </w:t>
      </w:r>
      <w:r>
        <w:fldChar w:fldCharType="begin"/>
      </w:r>
      <w:r>
        <w:instrText xml:space="preserve"> REF _Ref498676941 \r \h </w:instrText>
      </w:r>
      <w:r>
        <w:fldChar w:fldCharType="separate"/>
      </w:r>
      <w:r w:rsidR="001F47BD">
        <w:t>7.5.1</w:t>
      </w:r>
      <w:r>
        <w:fldChar w:fldCharType="end"/>
      </w:r>
      <w:r>
        <w:t>).</w:t>
      </w:r>
    </w:p>
    <w:p w14:paraId="4E58ECA7" w14:textId="77777777" w:rsidR="00244E4D" w:rsidRDefault="00061F53" w:rsidP="00244E4D">
      <w:pPr>
        <w:pStyle w:val="IEEEStdsLevel2Header"/>
      </w:pPr>
      <w:bookmarkStart w:id="667" w:name="_Toc194317486"/>
      <w:r>
        <w:t xml:space="preserve">Get-Printer-Attributes: </w:t>
      </w:r>
      <w:r w:rsidR="001D5CB5">
        <w:t>system-uri (uri) or printer-uri (uri)</w:t>
      </w:r>
      <w:bookmarkEnd w:id="667"/>
    </w:p>
    <w:p w14:paraId="5B674D7C" w14:textId="1CFCE7E5" w:rsidR="005D2495" w:rsidRDefault="005D2495" w:rsidP="005D2495">
      <w:pPr>
        <w:pStyle w:val="IEEEStdsParagraph"/>
      </w:pPr>
      <w:r>
        <w:t xml:space="preserve">This specification adds the "system-uri" (section </w:t>
      </w:r>
      <w:r>
        <w:fldChar w:fldCharType="begin"/>
      </w:r>
      <w:r>
        <w:instrText xml:space="preserve"> REF _Ref498675635 \r \h </w:instrText>
      </w:r>
      <w:r>
        <w:fldChar w:fldCharType="separate"/>
      </w:r>
      <w:r w:rsidR="001F47BD">
        <w:t>7.1.26</w:t>
      </w:r>
      <w:r>
        <w:fldChar w:fldCharType="end"/>
      </w:r>
      <w:r>
        <w:t xml:space="preserve">) operation attribute </w:t>
      </w:r>
      <w:r w:rsidR="001F62AF">
        <w:t>to</w:t>
      </w:r>
      <w:r>
        <w:t xml:space="preserve"> specify the target </w:t>
      </w:r>
      <w:r w:rsidR="001F62AF">
        <w:t xml:space="preserve">System object </w:t>
      </w:r>
      <w:r>
        <w:t>of the operation.</w:t>
      </w:r>
    </w:p>
    <w:p w14:paraId="0CD37458" w14:textId="4C0B5576" w:rsidR="005D2495" w:rsidRDefault="005D2495" w:rsidP="005D2495">
      <w:pPr>
        <w:pStyle w:val="IEEEStdsParagraph"/>
      </w:pPr>
      <w:r>
        <w:t xml:space="preserve">When this request is sent to the System object, the System responds as if the request was sent to the default Printer for the System (section </w:t>
      </w:r>
      <w:r>
        <w:fldChar w:fldCharType="begin"/>
      </w:r>
      <w:r>
        <w:instrText xml:space="preserve"> REF _Ref498675971 \r \h </w:instrText>
      </w:r>
      <w:r>
        <w:fldChar w:fldCharType="separate"/>
      </w:r>
      <w:r w:rsidR="001F47BD">
        <w:t>7.2.31</w:t>
      </w:r>
      <w:r>
        <w:fldChar w:fldCharType="end"/>
      </w:r>
      <w:r>
        <w:t>). If no default Printer is configured, the System responds with the 'client-error-not-found' status code.</w:t>
      </w:r>
    </w:p>
    <w:p w14:paraId="13AB7816" w14:textId="77777777" w:rsidR="006C0CBC" w:rsidRDefault="00194051" w:rsidP="006C0CBC">
      <w:pPr>
        <w:pStyle w:val="IEEEStdsLevel2Header"/>
      </w:pPr>
      <w:bookmarkStart w:id="668" w:name="_Toc194317487"/>
      <w:r>
        <w:lastRenderedPageBreak/>
        <w:t xml:space="preserve">Send-Document and Send-URI: </w:t>
      </w:r>
      <w:r w:rsidR="006C0CBC">
        <w:t>resource-ids (1setOf integer(1:MAX))</w:t>
      </w:r>
      <w:bookmarkEnd w:id="668"/>
    </w:p>
    <w:p w14:paraId="342A9D9D" w14:textId="79332C26" w:rsidR="006C0CBC" w:rsidRDefault="006C0CBC" w:rsidP="006C0CBC">
      <w:pPr>
        <w:pStyle w:val="IEEEStdsParagraph"/>
      </w:pPr>
      <w:r>
        <w:t xml:space="preserve">This specification adds the "resources-ids (1setOf integer(1:MAX))" (section </w:t>
      </w:r>
      <w:r>
        <w:fldChar w:fldCharType="begin"/>
      </w:r>
      <w:r>
        <w:instrText xml:space="preserve"> REF _Ref8802834 \w \h </w:instrText>
      </w:r>
      <w:r>
        <w:fldChar w:fldCharType="separate"/>
      </w:r>
      <w:r w:rsidR="001F47BD">
        <w:t>7.1.15</w:t>
      </w:r>
      <w:r>
        <w:fldChar w:fldCharType="end"/>
      </w:r>
      <w:r>
        <w:t>) operation attribute to specify a list of Printer resources that are to be allocated to the created Document.</w:t>
      </w:r>
    </w:p>
    <w:p w14:paraId="61ED5DA9" w14:textId="17D86EB5" w:rsidR="006C0CBC" w:rsidRDefault="006C0CBC" w:rsidP="006C0CBC">
      <w:pPr>
        <w:pStyle w:val="IEEEStdsParagraph"/>
      </w:pPr>
      <w:r>
        <w:t>A single Resource whose "resource-type" is 'template-</w:t>
      </w:r>
      <w:r w:rsidR="006B4B0A">
        <w:t>document</w:t>
      </w:r>
      <w:r>
        <w:t xml:space="preserve">' MAY be specified in the request. Any </w:t>
      </w:r>
      <w:r w:rsidR="006B4B0A">
        <w:t>Document</w:t>
      </w:r>
      <w:r>
        <w:t xml:space="preserve"> attributes in the 'template-</w:t>
      </w:r>
      <w:r w:rsidR="006B4B0A">
        <w:t>document</w:t>
      </w:r>
      <w:r>
        <w:t xml:space="preserve">' Resource that are not present in the </w:t>
      </w:r>
      <w:r w:rsidR="006B4B0A">
        <w:t>Document</w:t>
      </w:r>
      <w:r>
        <w:t xml:space="preserve"> Creation request are copied from the Resource into the newly created </w:t>
      </w:r>
      <w:r w:rsidR="006B4B0A">
        <w:t>Document</w:t>
      </w:r>
      <w:r>
        <w:t xml:space="preserve"> - the template Resource is NOT allocated to the </w:t>
      </w:r>
      <w:r w:rsidR="006B4B0A">
        <w:t>Document</w:t>
      </w:r>
      <w:r>
        <w:t>. If the Client specifies more than one 'template-</w:t>
      </w:r>
      <w:r w:rsidR="006B4B0A">
        <w:t>document</w:t>
      </w:r>
      <w:r>
        <w:t xml:space="preserve">' Resource in the request, the </w:t>
      </w:r>
      <w:r w:rsidR="006B4B0A">
        <w:t>Printer</w:t>
      </w:r>
      <w:r>
        <w:t xml:space="preserve"> MUST reject the request with the 'client-error-conflicting-attributes' status code.</w:t>
      </w:r>
    </w:p>
    <w:p w14:paraId="6A2EFD20" w14:textId="089AF18F" w:rsidR="006C0CBC" w:rsidRDefault="006C0CBC" w:rsidP="006C0CBC">
      <w:pPr>
        <w:pStyle w:val="IEEEStdsParagraph"/>
      </w:pPr>
      <w:r>
        <w:t>If any of the resource IDs are not allocated to the Printer, or if the "resource-type" is not 'template-</w:t>
      </w:r>
      <w:r w:rsidR="006B4B0A">
        <w:t>document</w:t>
      </w:r>
      <w:r>
        <w:t>' or one of the 'static-xxx' values, the Printer returns the "resource-ids" attribute with the corresponding resource IDs in the Unsupported Attributes group of the response. The returned "status-code" value will be 'successful-ok-ignored-or-substituted-attributes' or 'client-error-attributes-or-values-not-supported' depending on the requested attribute fidelity.</w:t>
      </w:r>
    </w:p>
    <w:p w14:paraId="010B3B3F" w14:textId="7C211224" w:rsidR="00194051" w:rsidRPr="00F541CA" w:rsidRDefault="006C0CBC" w:rsidP="005D2495">
      <w:pPr>
        <w:pStyle w:val="IEEEStdsParagraph"/>
      </w:pPr>
      <w:r>
        <w:t xml:space="preserve">The successfully allocated resource IDs are copied to the corresponding "document-resource-ids" Document Status attribute (section </w:t>
      </w:r>
      <w:r w:rsidR="006B4B0A">
        <w:fldChar w:fldCharType="begin"/>
      </w:r>
      <w:r w:rsidR="006B4B0A">
        <w:instrText xml:space="preserve"> REF _Ref8803216 \w \h </w:instrText>
      </w:r>
      <w:r w:rsidR="006B4B0A">
        <w:fldChar w:fldCharType="separate"/>
      </w:r>
      <w:r w:rsidR="001F47BD">
        <w:t>7.4.1</w:t>
      </w:r>
      <w:r w:rsidR="006B4B0A">
        <w:fldChar w:fldCharType="end"/>
      </w:r>
      <w:r>
        <w:t>).</w:t>
      </w:r>
    </w:p>
    <w:p w14:paraId="02CA41C5" w14:textId="77777777" w:rsidR="00553293" w:rsidRDefault="00553293">
      <w:pPr>
        <w:rPr>
          <w:rFonts w:eastAsia="MS Mincho"/>
          <w:b/>
          <w:sz w:val="32"/>
          <w:szCs w:val="20"/>
        </w:rPr>
      </w:pPr>
      <w:bookmarkStart w:id="669" w:name="_Ref503531403"/>
      <w:r>
        <w:rPr>
          <w:rFonts w:eastAsia="MS Mincho"/>
        </w:rPr>
        <w:br w:type="page"/>
      </w:r>
    </w:p>
    <w:p w14:paraId="50B28285" w14:textId="20B2B4AE" w:rsidR="0020419B" w:rsidRDefault="0020419B" w:rsidP="00D6694A">
      <w:pPr>
        <w:pStyle w:val="IEEEStdsLevel1Header"/>
        <w:jc w:val="both"/>
        <w:rPr>
          <w:rFonts w:eastAsia="MS Mincho"/>
        </w:rPr>
      </w:pPr>
      <w:bookmarkStart w:id="670" w:name="_Toc194317488"/>
      <w:r>
        <w:rPr>
          <w:rFonts w:eastAsia="MS Mincho"/>
        </w:rPr>
        <w:lastRenderedPageBreak/>
        <w:t>Additional Values for Existing Attributes</w:t>
      </w:r>
      <w:bookmarkEnd w:id="669"/>
      <w:bookmarkEnd w:id="670"/>
    </w:p>
    <w:p w14:paraId="647BBE41" w14:textId="5F4DC31B" w:rsidR="00A43659" w:rsidRDefault="00A43659" w:rsidP="00A43659">
      <w:pPr>
        <w:pStyle w:val="IEEEStdsLevel2Header"/>
        <w:rPr>
          <w:rFonts w:eastAsia="MS Mincho"/>
        </w:rPr>
      </w:pPr>
      <w:bookmarkStart w:id="671" w:name="_Ref20440249"/>
      <w:bookmarkStart w:id="672" w:name="_Toc194317489"/>
      <w:r>
        <w:rPr>
          <w:rFonts w:eastAsia="MS Mincho"/>
        </w:rPr>
        <w:t>ipp-features-supported (1setOf type2 keyword)</w:t>
      </w:r>
      <w:bookmarkEnd w:id="671"/>
      <w:bookmarkEnd w:id="672"/>
    </w:p>
    <w:p w14:paraId="1D67791D" w14:textId="77777777" w:rsidR="00A43659" w:rsidRDefault="00A43659" w:rsidP="00A43659">
      <w:pPr>
        <w:pStyle w:val="IEEEStdsParagraph"/>
        <w:rPr>
          <w:rFonts w:eastAsia="MS Mincho"/>
        </w:rPr>
      </w:pPr>
      <w:r>
        <w:rPr>
          <w:rFonts w:eastAsia="MS Mincho"/>
        </w:rPr>
        <w:t>This specification defines the following new "ipp-features-supported" values:</w:t>
      </w:r>
    </w:p>
    <w:p w14:paraId="5DDD45CE" w14:textId="7EC41765" w:rsidR="00A477CE" w:rsidRDefault="00A477CE" w:rsidP="00A477CE">
      <w:pPr>
        <w:pStyle w:val="ListParagraph"/>
        <w:rPr>
          <w:rFonts w:eastAsia="MS Mincho"/>
        </w:rPr>
      </w:pPr>
      <w:r w:rsidRPr="00E16434">
        <w:rPr>
          <w:rFonts w:eastAsia="MS Mincho"/>
          <w:b/>
          <w:bCs/>
        </w:rPr>
        <w:t>'resource-object'</w:t>
      </w:r>
      <w:r>
        <w:rPr>
          <w:rFonts w:eastAsia="MS Mincho"/>
        </w:rPr>
        <w:t>: This value is reported by Printers and Systems that support the Resource object.</w:t>
      </w:r>
    </w:p>
    <w:p w14:paraId="4542CAF5" w14:textId="27E9E542" w:rsidR="00A43659" w:rsidRPr="00A43659" w:rsidRDefault="00A43659" w:rsidP="00A477CE">
      <w:pPr>
        <w:pStyle w:val="ListParagraph"/>
        <w:rPr>
          <w:rFonts w:eastAsia="MS Mincho"/>
        </w:rPr>
      </w:pPr>
      <w:r w:rsidRPr="00E16434">
        <w:rPr>
          <w:rFonts w:eastAsia="MS Mincho"/>
          <w:b/>
          <w:bCs/>
        </w:rPr>
        <w:t>'system</w:t>
      </w:r>
      <w:r w:rsidR="00A477CE" w:rsidRPr="00E16434">
        <w:rPr>
          <w:rFonts w:eastAsia="MS Mincho"/>
          <w:b/>
          <w:bCs/>
        </w:rPr>
        <w:t>-object</w:t>
      </w:r>
      <w:r w:rsidRPr="00E16434">
        <w:rPr>
          <w:rFonts w:eastAsia="MS Mincho"/>
          <w:b/>
          <w:bCs/>
        </w:rPr>
        <w:t>'</w:t>
      </w:r>
      <w:r w:rsidR="00A477CE">
        <w:rPr>
          <w:rFonts w:eastAsia="MS Mincho"/>
        </w:rPr>
        <w:t>: This value is reported by Systems to indicate support for this specification.</w:t>
      </w:r>
    </w:p>
    <w:p w14:paraId="6B460D3E" w14:textId="77777777" w:rsidR="0020419B" w:rsidRDefault="0020419B" w:rsidP="00D6694A">
      <w:pPr>
        <w:pStyle w:val="IEEEStdsLevel2Header"/>
        <w:jc w:val="both"/>
      </w:pPr>
      <w:bookmarkStart w:id="673" w:name="_Toc194317490"/>
      <w:r>
        <w:t>notify-events (1setOf type2 keyword)</w:t>
      </w:r>
      <w:bookmarkEnd w:id="673"/>
    </w:p>
    <w:p w14:paraId="08A4B08F" w14:textId="7D30F570" w:rsidR="004010A6" w:rsidRDefault="004010A6" w:rsidP="004010A6">
      <w:pPr>
        <w:pStyle w:val="IEEEStdsParagraph"/>
      </w:pPr>
      <w:r>
        <w:t>This specification defines the following new "notify-events" values:</w:t>
      </w:r>
    </w:p>
    <w:p w14:paraId="33AA9A6F" w14:textId="78CE13E0" w:rsidR="0065146F" w:rsidRDefault="0065146F" w:rsidP="004010A6">
      <w:pPr>
        <w:pStyle w:val="ListParagraph"/>
      </w:pPr>
      <w:r w:rsidRPr="00E16434">
        <w:rPr>
          <w:b/>
          <w:bCs/>
        </w:rPr>
        <w:t>'printer-created'</w:t>
      </w:r>
      <w:r>
        <w:t>: REQUIRED - a Printer was created.</w:t>
      </w:r>
    </w:p>
    <w:p w14:paraId="79D19856" w14:textId="6AC9CD23" w:rsidR="0065146F" w:rsidRDefault="0065146F" w:rsidP="004010A6">
      <w:pPr>
        <w:pStyle w:val="ListParagraph"/>
      </w:pPr>
      <w:r w:rsidRPr="00E16434">
        <w:rPr>
          <w:b/>
          <w:bCs/>
        </w:rPr>
        <w:t>'printer-deleted'</w:t>
      </w:r>
      <w:r>
        <w:t>: REQUIRED - a Printer was deleted.</w:t>
      </w:r>
    </w:p>
    <w:p w14:paraId="2DD4979B" w14:textId="331272D0" w:rsidR="0065146F" w:rsidRDefault="0065146F" w:rsidP="004010A6">
      <w:pPr>
        <w:pStyle w:val="ListParagraph"/>
      </w:pPr>
      <w:r w:rsidRPr="00E16434">
        <w:rPr>
          <w:b/>
          <w:bCs/>
        </w:rPr>
        <w:t>'resource-canceled'</w:t>
      </w:r>
      <w:r>
        <w:t>: REQUIRED - a Resource was canceled.</w:t>
      </w:r>
    </w:p>
    <w:p w14:paraId="45451AE2" w14:textId="79366949" w:rsidR="0065146F" w:rsidRDefault="0065146F" w:rsidP="004010A6">
      <w:pPr>
        <w:pStyle w:val="ListParagraph"/>
      </w:pPr>
      <w:r w:rsidRPr="00E16434">
        <w:rPr>
          <w:b/>
          <w:bCs/>
        </w:rPr>
        <w:t>'resource-config-changed'</w:t>
      </w:r>
      <w:r>
        <w:t>: REQUIRED - when the configuration of the Resource is changed, i.e., when any Resource Description attribute is changed.</w:t>
      </w:r>
    </w:p>
    <w:p w14:paraId="0FED7A70" w14:textId="03D8C39A" w:rsidR="0065146F" w:rsidRDefault="0065146F" w:rsidP="004010A6">
      <w:pPr>
        <w:pStyle w:val="ListParagraph"/>
      </w:pPr>
      <w:r w:rsidRPr="00E16434">
        <w:rPr>
          <w:b/>
          <w:bCs/>
        </w:rPr>
        <w:t>'resource-created'</w:t>
      </w:r>
      <w:r>
        <w:t>: REQUIRED - a Resource was created.</w:t>
      </w:r>
    </w:p>
    <w:p w14:paraId="1A252DCA" w14:textId="329CA73F" w:rsidR="0065146F" w:rsidRDefault="0065146F" w:rsidP="004010A6">
      <w:pPr>
        <w:pStyle w:val="ListParagraph"/>
      </w:pPr>
      <w:r w:rsidRPr="00E16434">
        <w:rPr>
          <w:b/>
          <w:bCs/>
        </w:rPr>
        <w:t>'resource-installed'</w:t>
      </w:r>
      <w:r>
        <w:t>: REQUIRED - a Resource was installed.</w:t>
      </w:r>
    </w:p>
    <w:p w14:paraId="551E0EF7" w14:textId="1F6D0A49" w:rsidR="004010A6" w:rsidRDefault="004010A6" w:rsidP="004010A6">
      <w:pPr>
        <w:pStyle w:val="ListParagraph"/>
      </w:pPr>
      <w:r w:rsidRPr="00E16434">
        <w:rPr>
          <w:b/>
          <w:bCs/>
        </w:rPr>
        <w:t>'resource-</w:t>
      </w:r>
      <w:r w:rsidR="0065146F" w:rsidRPr="00E16434">
        <w:rPr>
          <w:b/>
          <w:bCs/>
        </w:rPr>
        <w:t>state-changed</w:t>
      </w:r>
      <w:r w:rsidRPr="00E16434">
        <w:rPr>
          <w:b/>
          <w:bCs/>
        </w:rPr>
        <w:t>'</w:t>
      </w:r>
      <w:r w:rsidR="0065146F">
        <w:t>: REQUIRED - the Resource changed state from any state to any other state. Specifically, the value of the Resource's "resource-state" or "resource-state-reasons" attributes change.</w:t>
      </w:r>
    </w:p>
    <w:p w14:paraId="12F5F632" w14:textId="77777777" w:rsidR="0065146F" w:rsidRPr="004010A6" w:rsidRDefault="0065146F" w:rsidP="0065146F">
      <w:pPr>
        <w:pStyle w:val="ListParagraph"/>
      </w:pPr>
      <w:r w:rsidRPr="00E16434">
        <w:rPr>
          <w:b/>
          <w:bCs/>
        </w:rPr>
        <w:t>'system-config-changed'</w:t>
      </w:r>
      <w:r>
        <w:t>: REQUIRED - when the configuration of the System is changed, i.e., when any System Description attribute is changed.</w:t>
      </w:r>
    </w:p>
    <w:p w14:paraId="282AA235" w14:textId="0A2FEE1F" w:rsidR="0065146F" w:rsidRDefault="0065146F" w:rsidP="0065146F">
      <w:pPr>
        <w:pStyle w:val="ListParagraph"/>
      </w:pPr>
      <w:r w:rsidRPr="00E16434">
        <w:rPr>
          <w:b/>
          <w:bCs/>
        </w:rPr>
        <w:t>'system-restarted'</w:t>
      </w:r>
      <w:r>
        <w:t>: OPTIONAL - when the System is booted/started up.</w:t>
      </w:r>
    </w:p>
    <w:p w14:paraId="5C7A11AC" w14:textId="3B9A50DA" w:rsidR="0065146F" w:rsidRDefault="0065146F" w:rsidP="0065146F">
      <w:pPr>
        <w:pStyle w:val="ListParagraph"/>
      </w:pPr>
      <w:r w:rsidRPr="00E16434">
        <w:rPr>
          <w:b/>
          <w:bCs/>
        </w:rPr>
        <w:t>'system-shutdown'</w:t>
      </w:r>
      <w:r>
        <w:t>: OPTIONAL - when the System is being shut</w:t>
      </w:r>
      <w:r w:rsidR="000C7D43">
        <w:t>/powered</w:t>
      </w:r>
      <w:r>
        <w:t xml:space="preserve"> down.</w:t>
      </w:r>
      <w:r w:rsidR="000C7D43">
        <w:t xml:space="preserve"> This event is delivered before the System is down.</w:t>
      </w:r>
    </w:p>
    <w:p w14:paraId="570569E9" w14:textId="60CF7110" w:rsidR="007C4D82" w:rsidRDefault="007C4D82" w:rsidP="007C4D82">
      <w:pPr>
        <w:pStyle w:val="ListParagraph"/>
      </w:pPr>
      <w:r w:rsidRPr="00E16434">
        <w:rPr>
          <w:b/>
          <w:bCs/>
        </w:rPr>
        <w:t>'system-state-changed'</w:t>
      </w:r>
      <w:r>
        <w:t xml:space="preserve">: REQUIRED - </w:t>
      </w:r>
      <w:r w:rsidRPr="007C4D82">
        <w:t xml:space="preserve">the </w:t>
      </w:r>
      <w:r>
        <w:t>System</w:t>
      </w:r>
      <w:r w:rsidRPr="007C4D82">
        <w:t xml:space="preserve"> changed state from</w:t>
      </w:r>
      <w:r>
        <w:t xml:space="preserve"> </w:t>
      </w:r>
      <w:r w:rsidR="009B7FA1">
        <w:t xml:space="preserve">any state to any other state. </w:t>
      </w:r>
      <w:r w:rsidRPr="007C4D82">
        <w:t>Specifically, the value of the</w:t>
      </w:r>
      <w:r>
        <w:t xml:space="preserve"> System</w:t>
      </w:r>
      <w:r w:rsidRPr="007C4D82">
        <w:t>'s "</w:t>
      </w:r>
      <w:r>
        <w:t>system</w:t>
      </w:r>
      <w:r w:rsidRPr="007C4D82">
        <w:t>-state"</w:t>
      </w:r>
      <w:r>
        <w:t xml:space="preserve"> or</w:t>
      </w:r>
      <w:r w:rsidRPr="007C4D82">
        <w:t xml:space="preserve"> "</w:t>
      </w:r>
      <w:r>
        <w:t>system</w:t>
      </w:r>
      <w:r w:rsidRPr="007C4D82">
        <w:t>-state-reasons" attributes changed.</w:t>
      </w:r>
    </w:p>
    <w:p w14:paraId="37479AFA" w14:textId="1E932BBD" w:rsidR="007C4D82" w:rsidRDefault="007C4D82" w:rsidP="007C4D82">
      <w:pPr>
        <w:pStyle w:val="ListParagraph"/>
      </w:pPr>
      <w:r w:rsidRPr="00E16434">
        <w:rPr>
          <w:b/>
          <w:bCs/>
        </w:rPr>
        <w:t>'system-stopped'</w:t>
      </w:r>
      <w:r>
        <w:t>: REQUIRED - when the "system-state" is 'stopped'.</w:t>
      </w:r>
    </w:p>
    <w:p w14:paraId="7976F70F" w14:textId="77777777" w:rsidR="00F15605" w:rsidRDefault="00F15605" w:rsidP="00F15605">
      <w:pPr>
        <w:pStyle w:val="IEEEStdsLevel2Header"/>
      </w:pPr>
      <w:bookmarkStart w:id="674" w:name="_Toc194317491"/>
      <w:r>
        <w:lastRenderedPageBreak/>
        <w:t>printer-state-reasons (1setOf type2 keyword)</w:t>
      </w:r>
      <w:bookmarkEnd w:id="674"/>
    </w:p>
    <w:p w14:paraId="0FF1BB00" w14:textId="77777777" w:rsidR="004010A6" w:rsidRDefault="004010A6" w:rsidP="00F15605">
      <w:pPr>
        <w:pStyle w:val="IEEEStdsParagraph"/>
      </w:pPr>
      <w:r>
        <w:t>This specification defines the following new "printer-state-reasons" values:</w:t>
      </w:r>
    </w:p>
    <w:p w14:paraId="39045B85" w14:textId="77777777" w:rsidR="00814633" w:rsidRDefault="00814633" w:rsidP="0065146F">
      <w:pPr>
        <w:pStyle w:val="ListParagraph"/>
      </w:pPr>
      <w:r w:rsidRPr="00E16434">
        <w:rPr>
          <w:b/>
          <w:bCs/>
        </w:rPr>
        <w:t>'deleted'</w:t>
      </w:r>
      <w:r>
        <w:t>; The Printer has been deleted.</w:t>
      </w:r>
    </w:p>
    <w:p w14:paraId="7498D6AA" w14:textId="58C712DA" w:rsidR="00A76A2D" w:rsidRDefault="00F15605" w:rsidP="0065146F">
      <w:pPr>
        <w:pStyle w:val="ListParagraph"/>
      </w:pPr>
      <w:r w:rsidRPr="00E16434">
        <w:rPr>
          <w:b/>
          <w:bCs/>
        </w:rPr>
        <w:t>‘resuming’</w:t>
      </w:r>
      <w:r w:rsidR="004010A6">
        <w:t>; The Printer is processing a Resume-Printer request.</w:t>
      </w:r>
    </w:p>
    <w:p w14:paraId="682B2D4E" w14:textId="1B5D59C6" w:rsidR="00E9621E" w:rsidRDefault="00E9621E" w:rsidP="0065146F">
      <w:pPr>
        <w:pStyle w:val="ListParagraph"/>
      </w:pPr>
      <w:r w:rsidRPr="00E16434">
        <w:rPr>
          <w:b/>
          <w:bCs/>
        </w:rPr>
        <w:t>'testing'</w:t>
      </w:r>
      <w:r>
        <w:t>; The Printer is being tested.</w:t>
      </w:r>
    </w:p>
    <w:p w14:paraId="6FA3DBF5" w14:textId="5C5F91AF" w:rsidR="00A76A2D" w:rsidRDefault="00A76A2D" w:rsidP="00A76A2D">
      <w:pPr>
        <w:pStyle w:val="IEEEStdsLevel2Header"/>
        <w:rPr>
          <w:rFonts w:eastAsia="MS Mincho"/>
          <w:sz w:val="32"/>
        </w:rPr>
      </w:pPr>
      <w:bookmarkStart w:id="675" w:name="_Toc194317492"/>
      <w:r>
        <w:t>requested-attributes (1setOf type2 keyword)</w:t>
      </w:r>
      <w:bookmarkEnd w:id="675"/>
    </w:p>
    <w:p w14:paraId="26D25712" w14:textId="05B92536" w:rsidR="00A76A2D" w:rsidRDefault="00A76A2D" w:rsidP="00A76A2D">
      <w:pPr>
        <w:pStyle w:val="IEEEStdsParagraph"/>
        <w:rPr>
          <w:rFonts w:eastAsia="MS Mincho"/>
        </w:rPr>
      </w:pPr>
      <w:r>
        <w:rPr>
          <w:rFonts w:eastAsia="MS Mincho"/>
        </w:rPr>
        <w:t>This specification defines the following new "requested-attributes" values:</w:t>
      </w:r>
    </w:p>
    <w:p w14:paraId="73C0816F" w14:textId="44267E07" w:rsidR="00A76A2D" w:rsidRDefault="00A76A2D" w:rsidP="00A76A2D">
      <w:pPr>
        <w:pStyle w:val="ListParagraph"/>
      </w:pPr>
      <w:r w:rsidRPr="00E16434">
        <w:rPr>
          <w:b/>
          <w:bCs/>
        </w:rPr>
        <w:t>'resource-description'</w:t>
      </w:r>
      <w:r>
        <w:t>: The subset of Resource Description attributes.</w:t>
      </w:r>
    </w:p>
    <w:p w14:paraId="3B3264C7" w14:textId="77777777" w:rsidR="00A76A2D" w:rsidRDefault="00A76A2D" w:rsidP="00A76A2D">
      <w:pPr>
        <w:pStyle w:val="ListParagraph"/>
      </w:pPr>
      <w:r w:rsidRPr="00E16434">
        <w:rPr>
          <w:b/>
          <w:bCs/>
        </w:rPr>
        <w:t>'resource-status'</w:t>
      </w:r>
      <w:r>
        <w:t>: The subset of Resource Status attributes.</w:t>
      </w:r>
    </w:p>
    <w:p w14:paraId="7F8019A7" w14:textId="77777777" w:rsidR="00A76A2D" w:rsidRDefault="00A76A2D" w:rsidP="00A76A2D">
      <w:pPr>
        <w:pStyle w:val="ListParagraph"/>
      </w:pPr>
      <w:r w:rsidRPr="00E16434">
        <w:rPr>
          <w:b/>
          <w:bCs/>
        </w:rPr>
        <w:t>'resource-template'</w:t>
      </w:r>
      <w:r>
        <w:t>: The subset of Resource Template attributes.</w:t>
      </w:r>
    </w:p>
    <w:p w14:paraId="70651D71" w14:textId="77777777" w:rsidR="00A76A2D" w:rsidRDefault="00A76A2D" w:rsidP="00A76A2D">
      <w:pPr>
        <w:pStyle w:val="ListParagraph"/>
      </w:pPr>
      <w:r w:rsidRPr="00E16434">
        <w:rPr>
          <w:b/>
          <w:bCs/>
        </w:rPr>
        <w:t>'system-description'</w:t>
      </w:r>
      <w:r>
        <w:t>: The subset of System Description attributes.</w:t>
      </w:r>
    </w:p>
    <w:p w14:paraId="536FDE8A" w14:textId="1EC2BA75" w:rsidR="00A76A2D" w:rsidRDefault="00A76A2D" w:rsidP="00A76A2D">
      <w:pPr>
        <w:pStyle w:val="ListParagraph"/>
      </w:pPr>
      <w:r w:rsidRPr="00E16434">
        <w:rPr>
          <w:b/>
          <w:bCs/>
        </w:rPr>
        <w:t>'system-status'</w:t>
      </w:r>
      <w:r>
        <w:t>: The subset of System Status attributes.</w:t>
      </w:r>
    </w:p>
    <w:p w14:paraId="6EE92DC4" w14:textId="75C0D068" w:rsidR="00CC0E2B" w:rsidRDefault="00CC0E2B" w:rsidP="00CC0E2B">
      <w:pPr>
        <w:pStyle w:val="IEEEStdsLevel2Header"/>
      </w:pPr>
      <w:bookmarkStart w:id="676" w:name="_Toc194317493"/>
      <w:r>
        <w:t>uri-authentication-supported (1setOf type2 keyword)</w:t>
      </w:r>
      <w:bookmarkEnd w:id="676"/>
    </w:p>
    <w:p w14:paraId="3A181C23" w14:textId="6A348432" w:rsidR="00CC0E2B" w:rsidRDefault="00CC0E2B" w:rsidP="00CC0E2B">
      <w:pPr>
        <w:pStyle w:val="IEEEStdsParagraph"/>
      </w:pPr>
      <w:r>
        <w:t>This specification defines the following new "uri-authentication-supported" [STD92] values:</w:t>
      </w:r>
    </w:p>
    <w:p w14:paraId="37AD459F" w14:textId="5B862EE5" w:rsidR="00CC0E2B" w:rsidRDefault="00CC0E2B" w:rsidP="00CC0E2B">
      <w:pPr>
        <w:pStyle w:val="ListParagraph"/>
      </w:pPr>
      <w:r w:rsidRPr="00E16434">
        <w:rPr>
          <w:b/>
          <w:bCs/>
        </w:rPr>
        <w:t>'certificate+basic'</w:t>
      </w:r>
      <w:r>
        <w:t>: The Printer or System requires both a TLS client certificate and HTTP Basic authentication [RFC7617] to authorize requests.</w:t>
      </w:r>
    </w:p>
    <w:p w14:paraId="5896ACDE" w14:textId="32B76A5F" w:rsidR="00CC0E2B" w:rsidRDefault="00CC0E2B" w:rsidP="00CC0E2B">
      <w:pPr>
        <w:pStyle w:val="ListParagraph"/>
      </w:pPr>
      <w:r w:rsidRPr="00E16434">
        <w:rPr>
          <w:b/>
          <w:bCs/>
        </w:rPr>
        <w:t>'certificate+digest'</w:t>
      </w:r>
      <w:r>
        <w:t>: The Printer or System requires both a TLS client certificate and HTTP Digest authentication [RFC7616] to authorize requests.</w:t>
      </w:r>
    </w:p>
    <w:p w14:paraId="7CA423B2" w14:textId="06663446" w:rsidR="00CC0E2B" w:rsidRPr="00CC0E2B" w:rsidRDefault="00CC0E2B" w:rsidP="00CC0E2B">
      <w:pPr>
        <w:pStyle w:val="ListParagraph"/>
      </w:pPr>
      <w:r w:rsidRPr="00E16434">
        <w:rPr>
          <w:b/>
          <w:bCs/>
        </w:rPr>
        <w:t>'certificate+oauth'</w:t>
      </w:r>
      <w:r>
        <w:t>: The Printer or System requires both a TLS client certificate and an OAuth Bearer token [RFC6</w:t>
      </w:r>
      <w:r w:rsidR="00B80823">
        <w:t>7</w:t>
      </w:r>
      <w:r>
        <w:t>50] to authorize requests.</w:t>
      </w:r>
    </w:p>
    <w:p w14:paraId="2F77D240" w14:textId="2449CBC7" w:rsidR="00847FE8" w:rsidRDefault="00847FE8" w:rsidP="00847FE8">
      <w:pPr>
        <w:pStyle w:val="IEEEStdsLevel1Header"/>
      </w:pPr>
      <w:bookmarkStart w:id="677" w:name="_Toc194317494"/>
      <w:r>
        <w:t>Status Codes</w:t>
      </w:r>
      <w:bookmarkEnd w:id="677"/>
    </w:p>
    <w:p w14:paraId="1B8CAEF2" w14:textId="4D240B74" w:rsidR="00847FE8" w:rsidRDefault="00847FE8" w:rsidP="00847FE8">
      <w:pPr>
        <w:pStyle w:val="IEEEStdsLevel2Header"/>
      </w:pPr>
      <w:bookmarkStart w:id="678" w:name="_Toc194317495"/>
      <w:r>
        <w:t>server-error-too-many-printers (0x050D)</w:t>
      </w:r>
      <w:bookmarkEnd w:id="678"/>
    </w:p>
    <w:p w14:paraId="7AD84FCE" w14:textId="0B5110B2" w:rsidR="00847FE8" w:rsidRDefault="00847FE8" w:rsidP="00847FE8">
      <w:pPr>
        <w:pStyle w:val="IEEEStdsParagraph"/>
      </w:pPr>
      <w:r>
        <w:t xml:space="preserve">This status code is returned when a new Printer cannot be created, typically via the Create-Printer (section </w:t>
      </w:r>
      <w:r>
        <w:fldChar w:fldCharType="begin"/>
      </w:r>
      <w:r>
        <w:instrText xml:space="preserve"> REF _Ref8227497 \r \h </w:instrText>
      </w:r>
      <w:r>
        <w:fldChar w:fldCharType="separate"/>
      </w:r>
      <w:r w:rsidR="001F47BD">
        <w:t>6.3.1</w:t>
      </w:r>
      <w:r>
        <w:fldChar w:fldCharType="end"/>
      </w:r>
      <w:r>
        <w:t xml:space="preserve">) or Register-Output-Device (section </w:t>
      </w:r>
      <w:r>
        <w:fldChar w:fldCharType="begin"/>
      </w:r>
      <w:r>
        <w:instrText xml:space="preserve"> REF _Ref8227507 \r \h </w:instrText>
      </w:r>
      <w:r>
        <w:fldChar w:fldCharType="separate"/>
      </w:r>
      <w:r w:rsidR="001F47BD">
        <w:t>6.3.12</w:t>
      </w:r>
      <w:r>
        <w:fldChar w:fldCharType="end"/>
      </w:r>
      <w:r>
        <w:t>) operations.</w:t>
      </w:r>
    </w:p>
    <w:p w14:paraId="0D9144F4" w14:textId="77777777" w:rsidR="00B37A00" w:rsidRDefault="00B37A00" w:rsidP="00B37A00">
      <w:pPr>
        <w:pStyle w:val="IEEEStdsLevel1Header"/>
        <w:rPr>
          <w:rFonts w:eastAsia="MS Mincho"/>
        </w:rPr>
      </w:pPr>
      <w:bookmarkStart w:id="679" w:name="_Ref36126168"/>
      <w:bookmarkStart w:id="680" w:name="_Toc42158127"/>
      <w:bookmarkStart w:id="681" w:name="_Toc194317496"/>
      <w:r>
        <w:rPr>
          <w:rFonts w:eastAsia="MS Mincho"/>
        </w:rPr>
        <w:lastRenderedPageBreak/>
        <w:t>Discovery</w:t>
      </w:r>
      <w:bookmarkEnd w:id="679"/>
      <w:bookmarkEnd w:id="680"/>
      <w:bookmarkEnd w:id="681"/>
    </w:p>
    <w:p w14:paraId="190EEC6E" w14:textId="77777777" w:rsidR="00B37A00" w:rsidRDefault="00B37A00" w:rsidP="00B37A00">
      <w:pPr>
        <w:pStyle w:val="IEEEStdsLevel2Header"/>
        <w:rPr>
          <w:rFonts w:eastAsia="MS Mincho"/>
        </w:rPr>
      </w:pPr>
      <w:bookmarkStart w:id="682" w:name="_Toc42158128"/>
      <w:bookmarkStart w:id="683" w:name="_Toc194317497"/>
      <w:r>
        <w:rPr>
          <w:rFonts w:eastAsia="MS Mincho"/>
        </w:rPr>
        <w:t>DNS-Based Service Discovery</w:t>
      </w:r>
      <w:bookmarkEnd w:id="682"/>
      <w:bookmarkEnd w:id="683"/>
    </w:p>
    <w:p w14:paraId="6C90FCBE" w14:textId="77777777" w:rsidR="00B37A00" w:rsidRPr="0004722A" w:rsidRDefault="00B37A00" w:rsidP="00B37A00">
      <w:pPr>
        <w:pStyle w:val="IEEEStdsParagraph"/>
        <w:rPr>
          <w:rFonts w:eastAsia="MS Mincho"/>
          <w:lang w:val="en-CA"/>
        </w:rPr>
      </w:pPr>
      <w:r>
        <w:rPr>
          <w:rFonts w:eastAsia="MS Mincho"/>
        </w:rPr>
        <w:t xml:space="preserve">DNS-Based Service Discovery (DNS-SD) [RFC6763] uses service (SRV) records and traditional unicast and multicast DNS (mDNS) [RFC6762] queries. </w:t>
      </w:r>
      <w:r w:rsidRPr="0004722A">
        <w:rPr>
          <w:rFonts w:eastAsia="MS Mincho"/>
          <w:lang w:val="en-CA"/>
        </w:rPr>
        <w:t xml:space="preserve">Services are identified by a service instance name consisting of an instance name, a service type or subtype name, and a domain name. Discovery of </w:t>
      </w:r>
      <w:r>
        <w:rPr>
          <w:rFonts w:eastAsia="MS Mincho"/>
          <w:lang w:val="en-CA"/>
        </w:rPr>
        <w:t>Systems</w:t>
      </w:r>
      <w:r w:rsidRPr="0004722A">
        <w:rPr>
          <w:rFonts w:eastAsia="MS Mincho"/>
          <w:lang w:val="en-CA"/>
        </w:rPr>
        <w:t xml:space="preserve"> involves </w:t>
      </w:r>
      <w:r>
        <w:rPr>
          <w:rFonts w:eastAsia="MS Mincho"/>
          <w:lang w:val="en-CA"/>
        </w:rPr>
        <w:t>a single</w:t>
      </w:r>
      <w:r w:rsidRPr="0004722A">
        <w:rPr>
          <w:rFonts w:eastAsia="MS Mincho"/>
          <w:lang w:val="en-CA"/>
        </w:rPr>
        <w:t xml:space="preserve"> service type as described in the following sections.</w:t>
      </w:r>
    </w:p>
    <w:p w14:paraId="113CFB7D" w14:textId="77777777" w:rsidR="00B37A00" w:rsidRDefault="00B37A00" w:rsidP="00B37A00">
      <w:pPr>
        <w:pStyle w:val="IEEEStdsParagraph"/>
        <w:rPr>
          <w:rFonts w:eastAsia="MS Mincho"/>
        </w:rPr>
      </w:pPr>
      <w:r>
        <w:rPr>
          <w:rFonts w:eastAsia="MS Mincho"/>
        </w:rPr>
        <w:t xml:space="preserve">Systems that support DNS-SD MUST support mDNS and MAY support dynamic DNS updates via </w:t>
      </w:r>
      <w:r w:rsidRPr="009D06AC">
        <w:rPr>
          <w:rFonts w:eastAsia="MS Mincho"/>
        </w:rPr>
        <w:t>Dynamic Updates in the Domain Name System (DNS UPDATE)</w:t>
      </w:r>
      <w:r>
        <w:rPr>
          <w:rFonts w:eastAsia="MS Mincho"/>
        </w:rPr>
        <w:t xml:space="preserve"> [RFC2136] and other mechanisms.</w:t>
      </w:r>
    </w:p>
    <w:p w14:paraId="6B88A4A1" w14:textId="77777777" w:rsidR="00B37A00" w:rsidRPr="0004722A" w:rsidRDefault="00B37A00" w:rsidP="00B37A00">
      <w:pPr>
        <w:pStyle w:val="IEEEStdsLevel3Header"/>
        <w:rPr>
          <w:rFonts w:eastAsia="MS Mincho"/>
          <w:lang w:val="en-CA"/>
        </w:rPr>
      </w:pPr>
      <w:bookmarkStart w:id="684" w:name="_Toc42158129"/>
      <w:bookmarkStart w:id="685" w:name="_Toc194317498"/>
      <w:r w:rsidRPr="0004722A">
        <w:rPr>
          <w:rFonts w:eastAsia="MS Mincho"/>
          <w:lang w:val="en-CA"/>
        </w:rPr>
        <w:t xml:space="preserve">IPP </w:t>
      </w:r>
      <w:r>
        <w:rPr>
          <w:rFonts w:eastAsia="MS Mincho"/>
          <w:lang w:val="en-CA"/>
        </w:rPr>
        <w:t>System Service</w:t>
      </w:r>
      <w:r w:rsidRPr="0004722A">
        <w:rPr>
          <w:rFonts w:eastAsia="MS Mincho"/>
          <w:lang w:val="en-CA"/>
        </w:rPr>
        <w:t xml:space="preserve"> </w:t>
      </w:r>
      <w:r>
        <w:rPr>
          <w:rFonts w:eastAsia="MS Mincho"/>
          <w:lang w:val="en-CA"/>
        </w:rPr>
        <w:t>Type</w:t>
      </w:r>
      <w:bookmarkEnd w:id="684"/>
      <w:bookmarkEnd w:id="685"/>
    </w:p>
    <w:p w14:paraId="7420937F" w14:textId="77777777" w:rsidR="00B37A00" w:rsidRPr="00B715B9" w:rsidRDefault="00B37A00" w:rsidP="00B37A00">
      <w:pPr>
        <w:pStyle w:val="IEEEStdsParagraph"/>
        <w:rPr>
          <w:rFonts w:eastAsia="MS Mincho"/>
          <w:lang w:val="en-CA"/>
        </w:rPr>
      </w:pPr>
      <w:r>
        <w:rPr>
          <w:rFonts w:eastAsia="MS Mincho"/>
          <w:lang w:val="en-CA"/>
        </w:rPr>
        <w:t>This specification defines the "_ipps-system._tcp" service type to allow Clients to discover Systems. Because the IPP System Service v1.0 [PWG5100.22] REQUIRES implementations to support IPPS [RFC7472], there is no non-IPPS service type.</w:t>
      </w:r>
    </w:p>
    <w:p w14:paraId="20C75544" w14:textId="77777777" w:rsidR="00B37A00" w:rsidRDefault="00B37A00" w:rsidP="00B37A00">
      <w:pPr>
        <w:pStyle w:val="IEEEStdsLevel3Header"/>
        <w:rPr>
          <w:rFonts w:eastAsia="MS Mincho"/>
        </w:rPr>
      </w:pPr>
      <w:bookmarkStart w:id="686" w:name="_Toc221004093"/>
      <w:bookmarkStart w:id="687" w:name="_Toc42158130"/>
      <w:bookmarkStart w:id="688" w:name="_Toc194317499"/>
      <w:r>
        <w:rPr>
          <w:rFonts w:eastAsia="MS Mincho"/>
        </w:rPr>
        <w:t>Service (SRV) Instance Name</w:t>
      </w:r>
      <w:bookmarkEnd w:id="686"/>
      <w:bookmarkEnd w:id="687"/>
      <w:bookmarkEnd w:id="688"/>
    </w:p>
    <w:p w14:paraId="1A1EDB5C" w14:textId="77777777" w:rsidR="00B37A00" w:rsidRDefault="00B37A00" w:rsidP="00B37A00">
      <w:pPr>
        <w:pStyle w:val="IEEEStdsParagraph"/>
        <w:rPr>
          <w:rFonts w:eastAsia="MS Mincho"/>
        </w:rPr>
      </w:pPr>
      <w:r>
        <w:rPr>
          <w:rFonts w:eastAsia="MS Mincho"/>
        </w:rPr>
        <w:t>Systems MUST NOT use a service instance name containing a unique identifier by default. A unique identifier MAY be added to the instance if there is a name collision.</w:t>
      </w:r>
    </w:p>
    <w:p w14:paraId="2CD2211B" w14:textId="77777777" w:rsidR="00B37A00" w:rsidRPr="0004722A" w:rsidRDefault="00B37A00" w:rsidP="00B37A00">
      <w:pPr>
        <w:pStyle w:val="IEEEStdsParagraph"/>
        <w:rPr>
          <w:rFonts w:eastAsia="MS Mincho"/>
          <w:lang w:val="en-CA"/>
        </w:rPr>
      </w:pPr>
      <w:r w:rsidRPr="0004722A">
        <w:rPr>
          <w:rFonts w:eastAsia="MS Mincho"/>
          <w:lang w:val="en-CA"/>
        </w:rPr>
        <w:t>The domain portion of the service instance name MUST BE "local." for mDNS.</w:t>
      </w:r>
    </w:p>
    <w:p w14:paraId="144CC3A1" w14:textId="77777777" w:rsidR="00B37A00" w:rsidRPr="00393B2E" w:rsidRDefault="00B37A00" w:rsidP="00B37A00">
      <w:pPr>
        <w:pStyle w:val="IEEEStdsParagraph"/>
        <w:rPr>
          <w:rFonts w:eastAsia="MS Mincho"/>
          <w:lang w:val="en-CA"/>
        </w:rPr>
      </w:pPr>
      <w:r>
        <w:rPr>
          <w:rFonts w:eastAsia="MS Mincho"/>
          <w:lang w:val="en-CA"/>
        </w:rPr>
        <w:t>Systems</w:t>
      </w:r>
      <w:r w:rsidRPr="0004722A">
        <w:rPr>
          <w:rFonts w:eastAsia="MS Mincho"/>
          <w:lang w:val="en-CA"/>
        </w:rPr>
        <w:t xml:space="preserve"> that support DNS-SD MUST advertise the "_</w:t>
      </w:r>
      <w:r>
        <w:rPr>
          <w:rFonts w:eastAsia="MS Mincho"/>
          <w:lang w:val="en-CA"/>
        </w:rPr>
        <w:t>ipps-system._tcp" service over mDNS</w:t>
      </w:r>
      <w:r>
        <w:rPr>
          <w:rFonts w:eastAsia="MS Mincho"/>
        </w:rPr>
        <w:t xml:space="preserve">. </w:t>
      </w:r>
      <w:r w:rsidRPr="00393B2E">
        <w:rPr>
          <w:rFonts w:eastAsia="MS Mincho"/>
          <w:lang w:val="en-CA"/>
        </w:rPr>
        <w:t xml:space="preserve">For example, a </w:t>
      </w:r>
      <w:r>
        <w:rPr>
          <w:rFonts w:eastAsia="MS Mincho"/>
          <w:lang w:val="en-CA"/>
        </w:rPr>
        <w:t>System</w:t>
      </w:r>
      <w:r w:rsidRPr="00393B2E">
        <w:rPr>
          <w:rFonts w:eastAsia="MS Mincho"/>
          <w:lang w:val="en-CA"/>
        </w:rPr>
        <w:t xml:space="preserve"> named "Example </w:t>
      </w:r>
      <w:r>
        <w:rPr>
          <w:rFonts w:eastAsia="MS Mincho"/>
          <w:lang w:val="en-CA"/>
        </w:rPr>
        <w:t>System</w:t>
      </w:r>
      <w:r w:rsidRPr="00393B2E">
        <w:rPr>
          <w:rFonts w:eastAsia="MS Mincho"/>
          <w:lang w:val="en-CA"/>
        </w:rPr>
        <w:t xml:space="preserve">" would advertise the service instance name "Example </w:t>
      </w:r>
      <w:r>
        <w:rPr>
          <w:rFonts w:eastAsia="MS Mincho"/>
          <w:lang w:val="en-CA"/>
        </w:rPr>
        <w:t>System</w:t>
      </w:r>
      <w:r w:rsidRPr="00393B2E">
        <w:rPr>
          <w:rFonts w:eastAsia="MS Mincho"/>
          <w:lang w:val="en-CA"/>
        </w:rPr>
        <w:t>._ipp</w:t>
      </w:r>
      <w:r>
        <w:rPr>
          <w:rFonts w:eastAsia="MS Mincho"/>
          <w:lang w:val="en-CA"/>
        </w:rPr>
        <w:t>s-system</w:t>
      </w:r>
      <w:r w:rsidRPr="00393B2E">
        <w:rPr>
          <w:rFonts w:eastAsia="MS Mincho"/>
          <w:lang w:val="en-CA"/>
        </w:rPr>
        <w:t>._tcp.local.".</w:t>
      </w:r>
    </w:p>
    <w:p w14:paraId="5FF9C184" w14:textId="77777777" w:rsidR="00B37A00" w:rsidRDefault="00B37A00" w:rsidP="00B37A00">
      <w:pPr>
        <w:pStyle w:val="IEEEStdsLevel3Header"/>
        <w:rPr>
          <w:rFonts w:eastAsia="MS Mincho"/>
        </w:rPr>
      </w:pPr>
      <w:bookmarkStart w:id="689" w:name="_Toc221004094"/>
      <w:bookmarkStart w:id="690" w:name="_Toc42158131"/>
      <w:bookmarkStart w:id="691" w:name="_Toc194317500"/>
      <w:r>
        <w:rPr>
          <w:rFonts w:eastAsia="MS Mincho"/>
        </w:rPr>
        <w:t>Geo-Location (LOC)</w:t>
      </w:r>
      <w:bookmarkEnd w:id="689"/>
      <w:bookmarkEnd w:id="690"/>
      <w:bookmarkEnd w:id="691"/>
    </w:p>
    <w:p w14:paraId="0B81D07B" w14:textId="77777777" w:rsidR="00B37A00" w:rsidRDefault="00B37A00" w:rsidP="00B37A00">
      <w:pPr>
        <w:pStyle w:val="IEEEStdsParagraph"/>
        <w:rPr>
          <w:rFonts w:eastAsia="MS Mincho"/>
        </w:rPr>
      </w:pPr>
      <w:r>
        <w:rPr>
          <w:rFonts w:eastAsia="MS Mincho"/>
        </w:rPr>
        <w:t>Systems MUST publish LOC records [RFC1876] over mDNS to provide the physical location of the System. Systems MUST allow the End User to configure the geo-location manually. If the accuracy of the geo-location is unknown, a value of 9x10</w:t>
      </w:r>
      <w:r w:rsidRPr="0059369F">
        <w:rPr>
          <w:rFonts w:eastAsia="MS Mincho"/>
          <w:vertAlign w:val="superscript"/>
        </w:rPr>
        <w:t>9</w:t>
      </w:r>
      <w:r>
        <w:rPr>
          <w:rFonts w:eastAsia="MS Mincho"/>
        </w:rPr>
        <w:t xml:space="preserve"> meters (0x99) MUST be used.</w:t>
      </w:r>
    </w:p>
    <w:p w14:paraId="0E27A4E7" w14:textId="77777777" w:rsidR="00B37A00" w:rsidRDefault="00B37A00" w:rsidP="00B37A00">
      <w:pPr>
        <w:pStyle w:val="IEEEStdsLevel3Header"/>
        <w:rPr>
          <w:rFonts w:eastAsia="MS Mincho"/>
        </w:rPr>
      </w:pPr>
      <w:bookmarkStart w:id="692" w:name="_Toc221004095"/>
      <w:bookmarkStart w:id="693" w:name="_Toc42158132"/>
      <w:bookmarkStart w:id="694" w:name="_Toc194317501"/>
      <w:r>
        <w:rPr>
          <w:rFonts w:eastAsia="MS Mincho"/>
        </w:rPr>
        <w:t>Text (TXT)</w:t>
      </w:r>
      <w:bookmarkEnd w:id="692"/>
      <w:bookmarkEnd w:id="693"/>
      <w:bookmarkEnd w:id="694"/>
    </w:p>
    <w:p w14:paraId="21EDD776" w14:textId="57FD595F" w:rsidR="00B37A00" w:rsidRDefault="00B37A00" w:rsidP="00B37A00">
      <w:pPr>
        <w:rPr>
          <w:rFonts w:eastAsia="MS Mincho"/>
        </w:rPr>
      </w:pPr>
      <w:r>
        <w:rPr>
          <w:rFonts w:eastAsia="MS Mincho"/>
        </w:rPr>
        <w:t xml:space="preserve">Systems MUST publish a text (TXT) record that provides service information over mDNS. Systems that support dynamic DNS updates MUST publish separate TXT records for each domain that is updated. </w:t>
      </w:r>
      <w:r>
        <w:rPr>
          <w:rFonts w:eastAsia="MS Mincho"/>
        </w:rPr>
        <w:fldChar w:fldCharType="begin"/>
      </w:r>
      <w:r>
        <w:rPr>
          <w:rFonts w:eastAsia="MS Mincho"/>
        </w:rPr>
        <w:instrText xml:space="preserve"> REF _Ref38897146 \h </w:instrText>
      </w:r>
      <w:r>
        <w:rPr>
          <w:rFonts w:eastAsia="MS Mincho"/>
        </w:rPr>
      </w:r>
      <w:r>
        <w:rPr>
          <w:rFonts w:eastAsia="MS Mincho"/>
        </w:rPr>
        <w:fldChar w:fldCharType="separate"/>
      </w:r>
      <w:r w:rsidR="001F47BD">
        <w:rPr>
          <w:rFonts w:eastAsia="MS Mincho"/>
          <w:b/>
          <w:bCs/>
        </w:rPr>
        <w:t>Error! Reference source not found.</w:t>
      </w:r>
      <w:r>
        <w:rPr>
          <w:rFonts w:eastAsia="MS Mincho"/>
        </w:rPr>
        <w:fldChar w:fldCharType="end"/>
      </w:r>
      <w:r w:rsidDel="00261072">
        <w:rPr>
          <w:rFonts w:eastAsia="MS Mincho"/>
        </w:rPr>
        <w:t xml:space="preserve"> </w:t>
      </w:r>
      <w:r>
        <w:rPr>
          <w:rFonts w:eastAsia="MS Mincho"/>
        </w:rPr>
        <w:t>lists all the key/value pairs that are defined with the corresponding default values. Systems SHOULD omit key/value pairs when the value matches the default value for the corresponding key to limit the size of the TXT record.</w:t>
      </w:r>
    </w:p>
    <w:p w14:paraId="3C6F7D6B" w14:textId="77777777" w:rsidR="00B37A00" w:rsidRDefault="00B37A00" w:rsidP="00B37A00">
      <w:pPr>
        <w:pStyle w:val="IEEEStdsParagraph"/>
        <w:rPr>
          <w:rFonts w:eastAsia="MS Mincho"/>
        </w:rPr>
      </w:pPr>
      <w:r>
        <w:rPr>
          <w:rFonts w:eastAsia="MS Mincho"/>
        </w:rPr>
        <w:lastRenderedPageBreak/>
        <w:t>The combined length of a TXT key/value pair ("key=value") cannot exceed 255 octets. This limit is sometimes smaller than the limit imposed by the corresponding IPP attribute.</w:t>
      </w:r>
    </w:p>
    <w:p w14:paraId="1C2B4A84" w14:textId="77777777" w:rsidR="00B37A00" w:rsidRDefault="00B37A00" w:rsidP="00B37A00">
      <w:pPr>
        <w:pStyle w:val="IEEEStdsParagraph"/>
        <w:rPr>
          <w:rFonts w:eastAsia="MS Mincho"/>
        </w:rPr>
      </w:pPr>
      <w:r>
        <w:rPr>
          <w:rFonts w:eastAsia="MS Mincho"/>
        </w:rPr>
        <w:t>The combined length of all TXT key/value pairs provided by the System SHOULD BE 400 octets or less for unicast DNS and MUST NOT exceed 1300 octets for multicast DNS.</w:t>
      </w:r>
    </w:p>
    <w:p w14:paraId="111BBE86" w14:textId="45FC51B3" w:rsidR="00B37A00" w:rsidRDefault="00B37A00" w:rsidP="006C4DA4">
      <w:pPr>
        <w:pStyle w:val="IEEEStdsParagraph"/>
        <w:rPr>
          <w:rFonts w:eastAsia="MS Mincho"/>
        </w:rPr>
      </w:pPr>
      <w:r>
        <w:rPr>
          <w:rFonts w:eastAsia="MS Mincho"/>
        </w:rPr>
        <w:t>Clients MUST ignore incomplete key/value pairs at the end of a truncated TXT record.</w:t>
      </w:r>
    </w:p>
    <w:p w14:paraId="39682C74" w14:textId="7D7432F4" w:rsidR="006C4DA4" w:rsidRPr="006C4DA4" w:rsidRDefault="006C4DA4" w:rsidP="006C4DA4">
      <w:pPr>
        <w:pStyle w:val="Caption"/>
        <w:rPr>
          <w:rFonts w:eastAsia="MS Mincho"/>
        </w:rPr>
      </w:pPr>
      <w:bookmarkStart w:id="695" w:name="_Toc194317562"/>
      <w:r>
        <w:t xml:space="preserve">Table </w:t>
      </w:r>
      <w:r w:rsidR="001F47BD">
        <w:fldChar w:fldCharType="begin"/>
      </w:r>
      <w:r w:rsidR="001F47BD">
        <w:instrText xml:space="preserve"> SEQ Table \* ARABIC </w:instrText>
      </w:r>
      <w:r w:rsidR="001F47BD">
        <w:fldChar w:fldCharType="separate"/>
      </w:r>
      <w:r w:rsidR="001F47BD">
        <w:rPr>
          <w:noProof/>
        </w:rPr>
        <w:t>16</w:t>
      </w:r>
      <w:r w:rsidR="001F47BD">
        <w:rPr>
          <w:noProof/>
        </w:rPr>
        <w:fldChar w:fldCharType="end"/>
      </w:r>
      <w:r>
        <w:t xml:space="preserve"> - </w:t>
      </w:r>
      <w:r w:rsidRPr="002A7217">
        <w:t>DNS TXT Record Keys</w:t>
      </w:r>
      <w:bookmarkEnd w:id="695"/>
    </w:p>
    <w:tbl>
      <w:tblPr>
        <w:tblStyle w:val="MediumList1-Accent1"/>
        <w:tblW w:w="0" w:type="auto"/>
        <w:tblInd w:w="648" w:type="dxa"/>
        <w:tblLook w:val="0420" w:firstRow="1" w:lastRow="0" w:firstColumn="0" w:lastColumn="0" w:noHBand="0" w:noVBand="1"/>
      </w:tblPr>
      <w:tblGrid>
        <w:gridCol w:w="1684"/>
        <w:gridCol w:w="4886"/>
        <w:gridCol w:w="1890"/>
      </w:tblGrid>
      <w:tr w:rsidR="00B37A00" w:rsidRPr="008A5BBC" w14:paraId="45D62A6C" w14:textId="77777777" w:rsidTr="00202B50">
        <w:trPr>
          <w:cnfStyle w:val="100000000000" w:firstRow="1" w:lastRow="0" w:firstColumn="0" w:lastColumn="0" w:oddVBand="0" w:evenVBand="0" w:oddHBand="0" w:evenHBand="0" w:firstRowFirstColumn="0" w:firstRowLastColumn="0" w:lastRowFirstColumn="0" w:lastRowLastColumn="0"/>
          <w:tblHeader/>
        </w:trPr>
        <w:tc>
          <w:tcPr>
            <w:tcW w:w="1684" w:type="dxa"/>
          </w:tcPr>
          <w:p w14:paraId="7068E2E8" w14:textId="77777777" w:rsidR="00B37A00" w:rsidRPr="008A5BBC" w:rsidRDefault="00B37A00" w:rsidP="00202B50">
            <w:pPr>
              <w:rPr>
                <w:rFonts w:eastAsia="MS Mincho"/>
                <w:b/>
              </w:rPr>
            </w:pPr>
            <w:r w:rsidRPr="008A5BBC">
              <w:rPr>
                <w:rFonts w:eastAsia="MS Mincho"/>
                <w:b/>
              </w:rPr>
              <w:t>Key</w:t>
            </w:r>
          </w:p>
        </w:tc>
        <w:tc>
          <w:tcPr>
            <w:tcW w:w="4886" w:type="dxa"/>
          </w:tcPr>
          <w:p w14:paraId="02D5E262" w14:textId="77777777" w:rsidR="00B37A00" w:rsidRPr="008A5BBC" w:rsidRDefault="00B37A00" w:rsidP="00202B50">
            <w:pPr>
              <w:rPr>
                <w:rFonts w:eastAsia="MS Mincho"/>
                <w:b/>
              </w:rPr>
            </w:pPr>
            <w:r w:rsidRPr="008A5BBC">
              <w:rPr>
                <w:rFonts w:eastAsia="MS Mincho"/>
                <w:b/>
              </w:rPr>
              <w:t>Description</w:t>
            </w:r>
          </w:p>
        </w:tc>
        <w:tc>
          <w:tcPr>
            <w:tcW w:w="1890" w:type="dxa"/>
          </w:tcPr>
          <w:p w14:paraId="625A8611" w14:textId="77777777" w:rsidR="00B37A00" w:rsidRPr="008A5BBC" w:rsidRDefault="00B37A00" w:rsidP="00202B50">
            <w:pPr>
              <w:rPr>
                <w:rFonts w:eastAsia="MS Mincho"/>
                <w:b/>
              </w:rPr>
            </w:pPr>
            <w:r w:rsidRPr="008A5BBC">
              <w:rPr>
                <w:rFonts w:eastAsia="MS Mincho"/>
                <w:b/>
              </w:rPr>
              <w:t>Default Value</w:t>
            </w:r>
          </w:p>
        </w:tc>
      </w:tr>
      <w:tr w:rsidR="00B37A00" w:rsidRPr="008A5BBC" w14:paraId="5B07FB8B" w14:textId="77777777" w:rsidTr="00202B50">
        <w:trPr>
          <w:cnfStyle w:val="000000100000" w:firstRow="0" w:lastRow="0" w:firstColumn="0" w:lastColumn="0" w:oddVBand="0" w:evenVBand="0" w:oddHBand="1" w:evenHBand="0" w:firstRowFirstColumn="0" w:firstRowLastColumn="0" w:lastRowFirstColumn="0" w:lastRowLastColumn="0"/>
        </w:trPr>
        <w:tc>
          <w:tcPr>
            <w:tcW w:w="1684" w:type="dxa"/>
          </w:tcPr>
          <w:p w14:paraId="44263F76" w14:textId="77777777" w:rsidR="00B37A00" w:rsidRPr="008A5BBC" w:rsidRDefault="00B37A00" w:rsidP="00202B50">
            <w:pPr>
              <w:rPr>
                <w:rFonts w:eastAsia="MS Mincho"/>
              </w:rPr>
            </w:pPr>
            <w:r w:rsidRPr="008A5BBC">
              <w:rPr>
                <w:rFonts w:eastAsia="MS Mincho"/>
              </w:rPr>
              <w:t>air</w:t>
            </w:r>
          </w:p>
        </w:tc>
        <w:tc>
          <w:tcPr>
            <w:tcW w:w="4886" w:type="dxa"/>
          </w:tcPr>
          <w:p w14:paraId="0A5D5DA0" w14:textId="77777777" w:rsidR="00B37A00" w:rsidRPr="008A5BBC" w:rsidRDefault="00B37A00" w:rsidP="00202B50">
            <w:pPr>
              <w:rPr>
                <w:rFonts w:eastAsia="MS Mincho"/>
              </w:rPr>
            </w:pPr>
            <w:r w:rsidRPr="008A5BBC">
              <w:rPr>
                <w:rFonts w:eastAsia="MS Mincho"/>
              </w:rPr>
              <w:t xml:space="preserve">The type of authentication information that is required for the </w:t>
            </w:r>
            <w:r>
              <w:rPr>
                <w:rFonts w:eastAsia="MS Mincho"/>
              </w:rPr>
              <w:t>System as reported by the "system-xri-supported.xri-authentication" attribute values</w:t>
            </w:r>
            <w:r w:rsidRPr="008A5BBC">
              <w:rPr>
                <w:rFonts w:eastAsia="MS Mincho"/>
              </w:rPr>
              <w:t>.</w:t>
            </w:r>
          </w:p>
        </w:tc>
        <w:tc>
          <w:tcPr>
            <w:tcW w:w="1890" w:type="dxa"/>
          </w:tcPr>
          <w:p w14:paraId="3ADD68BD" w14:textId="77777777" w:rsidR="00B37A00" w:rsidRPr="008A5BBC" w:rsidRDefault="00B37A00" w:rsidP="00202B50">
            <w:pPr>
              <w:rPr>
                <w:rFonts w:eastAsia="MS Mincho"/>
              </w:rPr>
            </w:pPr>
            <w:r w:rsidRPr="008A5BBC">
              <w:rPr>
                <w:rFonts w:eastAsia="MS Mincho"/>
              </w:rPr>
              <w:t>'none'</w:t>
            </w:r>
          </w:p>
        </w:tc>
      </w:tr>
      <w:tr w:rsidR="00B37A00" w:rsidRPr="008A5BBC" w14:paraId="64417FE2" w14:textId="77777777" w:rsidTr="00202B50">
        <w:tc>
          <w:tcPr>
            <w:tcW w:w="1684" w:type="dxa"/>
          </w:tcPr>
          <w:p w14:paraId="5C49D804" w14:textId="77777777" w:rsidR="00B37A00" w:rsidRPr="008A5BBC" w:rsidRDefault="00B37A00" w:rsidP="00202B50">
            <w:pPr>
              <w:rPr>
                <w:rFonts w:eastAsia="MS Mincho"/>
              </w:rPr>
            </w:pPr>
            <w:r w:rsidRPr="008A5BBC">
              <w:rPr>
                <w:rFonts w:eastAsia="MS Mincho"/>
              </w:rPr>
              <w:t>note</w:t>
            </w:r>
          </w:p>
        </w:tc>
        <w:tc>
          <w:tcPr>
            <w:tcW w:w="4886" w:type="dxa"/>
          </w:tcPr>
          <w:p w14:paraId="17F0E719" w14:textId="77777777" w:rsidR="00B37A00" w:rsidRPr="008A5BBC" w:rsidRDefault="00B37A00" w:rsidP="00202B50">
            <w:pPr>
              <w:rPr>
                <w:rFonts w:eastAsia="MS Mincho"/>
              </w:rPr>
            </w:pPr>
            <w:r w:rsidRPr="008A5BBC">
              <w:rPr>
                <w:rFonts w:eastAsia="MS Mincho"/>
              </w:rPr>
              <w:t xml:space="preserve">The location of the </w:t>
            </w:r>
            <w:r>
              <w:rPr>
                <w:rFonts w:eastAsia="MS Mincho"/>
              </w:rPr>
              <w:t>System</w:t>
            </w:r>
            <w:r w:rsidRPr="008A5BBC">
              <w:rPr>
                <w:rFonts w:eastAsia="MS Mincho"/>
              </w:rPr>
              <w:t xml:space="preserve"> as reported by the "</w:t>
            </w:r>
            <w:r>
              <w:rPr>
                <w:rFonts w:eastAsia="MS Mincho"/>
              </w:rPr>
              <w:t>system</w:t>
            </w:r>
            <w:r w:rsidRPr="008A5BBC">
              <w:rPr>
                <w:rFonts w:eastAsia="MS Mincho"/>
              </w:rPr>
              <w:t xml:space="preserve">-location" </w:t>
            </w:r>
            <w:r>
              <w:rPr>
                <w:rFonts w:eastAsia="MS Mincho"/>
              </w:rPr>
              <w:t>System</w:t>
            </w:r>
            <w:r w:rsidRPr="008A5BBC">
              <w:rPr>
                <w:rFonts w:eastAsia="MS Mincho"/>
              </w:rPr>
              <w:t xml:space="preserve"> Description attribute.</w:t>
            </w:r>
          </w:p>
        </w:tc>
        <w:tc>
          <w:tcPr>
            <w:tcW w:w="1890" w:type="dxa"/>
          </w:tcPr>
          <w:p w14:paraId="0FDE752A" w14:textId="77777777" w:rsidR="00B37A00" w:rsidRPr="008A5BBC" w:rsidRDefault="00B37A00" w:rsidP="00202B50">
            <w:pPr>
              <w:rPr>
                <w:rFonts w:eastAsia="MS Mincho"/>
              </w:rPr>
            </w:pPr>
            <w:r w:rsidRPr="008A5BBC">
              <w:rPr>
                <w:rFonts w:eastAsia="MS Mincho"/>
              </w:rPr>
              <w:t>'' (empty string)</w:t>
            </w:r>
          </w:p>
        </w:tc>
      </w:tr>
      <w:tr w:rsidR="00B37A00" w:rsidRPr="008A5BBC" w14:paraId="56F3E9EB" w14:textId="77777777" w:rsidTr="00202B50">
        <w:trPr>
          <w:cnfStyle w:val="000000100000" w:firstRow="0" w:lastRow="0" w:firstColumn="0" w:lastColumn="0" w:oddVBand="0" w:evenVBand="0" w:oddHBand="1" w:evenHBand="0" w:firstRowFirstColumn="0" w:firstRowLastColumn="0" w:lastRowFirstColumn="0" w:lastRowLastColumn="0"/>
        </w:trPr>
        <w:tc>
          <w:tcPr>
            <w:tcW w:w="1684" w:type="dxa"/>
          </w:tcPr>
          <w:p w14:paraId="3FD3E0B6" w14:textId="77777777" w:rsidR="00B37A00" w:rsidRPr="008A5BBC" w:rsidRDefault="00B37A00" w:rsidP="00202B50">
            <w:pPr>
              <w:rPr>
                <w:rFonts w:eastAsia="MS Mincho"/>
              </w:rPr>
            </w:pPr>
            <w:r w:rsidRPr="008A5BBC">
              <w:rPr>
                <w:rFonts w:eastAsia="MS Mincho"/>
              </w:rPr>
              <w:t>UUID</w:t>
            </w:r>
          </w:p>
        </w:tc>
        <w:tc>
          <w:tcPr>
            <w:tcW w:w="4886" w:type="dxa"/>
          </w:tcPr>
          <w:p w14:paraId="3E607744" w14:textId="77777777" w:rsidR="00B37A00" w:rsidRPr="008A5BBC" w:rsidRDefault="00B37A00" w:rsidP="00202B50">
            <w:pPr>
              <w:rPr>
                <w:rFonts w:eastAsia="MS Mincho"/>
              </w:rPr>
            </w:pPr>
            <w:r w:rsidRPr="008A5BBC">
              <w:rPr>
                <w:rFonts w:eastAsia="MS Mincho"/>
              </w:rPr>
              <w:t xml:space="preserve">The UUID of the </w:t>
            </w:r>
            <w:r>
              <w:rPr>
                <w:rFonts w:eastAsia="MS Mincho"/>
              </w:rPr>
              <w:t>System</w:t>
            </w:r>
            <w:r w:rsidRPr="008A5BBC">
              <w:rPr>
                <w:rFonts w:eastAsia="MS Mincho"/>
              </w:rPr>
              <w:t xml:space="preserve"> without the 'urn:uuid:' prefix as reported by the "</w:t>
            </w:r>
            <w:r>
              <w:rPr>
                <w:rFonts w:eastAsia="MS Mincho"/>
              </w:rPr>
              <w:t>system</w:t>
            </w:r>
            <w:r w:rsidRPr="008A5BBC">
              <w:rPr>
                <w:rFonts w:eastAsia="MS Mincho"/>
              </w:rPr>
              <w:t xml:space="preserve">-uuid" </w:t>
            </w:r>
            <w:r>
              <w:rPr>
                <w:rFonts w:eastAsia="MS Mincho"/>
              </w:rPr>
              <w:t>System Status</w:t>
            </w:r>
            <w:r w:rsidRPr="008A5BBC">
              <w:rPr>
                <w:rFonts w:eastAsia="MS Mincho"/>
              </w:rPr>
              <w:t xml:space="preserve"> attribute.</w:t>
            </w:r>
          </w:p>
        </w:tc>
        <w:tc>
          <w:tcPr>
            <w:tcW w:w="1890" w:type="dxa"/>
          </w:tcPr>
          <w:p w14:paraId="15CC3AAE" w14:textId="77777777" w:rsidR="00B37A00" w:rsidRPr="008A5BBC" w:rsidRDefault="00B37A00" w:rsidP="00202B50">
            <w:pPr>
              <w:rPr>
                <w:rFonts w:eastAsia="MS Mincho"/>
              </w:rPr>
            </w:pPr>
            <w:r w:rsidRPr="008A5BBC">
              <w:rPr>
                <w:rFonts w:eastAsia="MS Mincho"/>
              </w:rPr>
              <w:t>'' (empty string)</w:t>
            </w:r>
          </w:p>
        </w:tc>
      </w:tr>
    </w:tbl>
    <w:p w14:paraId="6661CBDD" w14:textId="77777777" w:rsidR="00B37A00" w:rsidRDefault="00B37A00" w:rsidP="00B37A00">
      <w:pPr>
        <w:pStyle w:val="IEEEStdsLevel4Header"/>
        <w:rPr>
          <w:rFonts w:eastAsia="MS Mincho"/>
        </w:rPr>
      </w:pPr>
      <w:bookmarkStart w:id="696" w:name="_Ref195349652"/>
      <w:bookmarkStart w:id="697" w:name="_Ref178709999"/>
      <w:r>
        <w:rPr>
          <w:rFonts w:eastAsia="MS Mincho"/>
        </w:rPr>
        <w:t>air</w:t>
      </w:r>
      <w:bookmarkEnd w:id="696"/>
    </w:p>
    <w:p w14:paraId="50D6C1EA" w14:textId="77777777" w:rsidR="00B37A00" w:rsidRDefault="00B37A00" w:rsidP="00B37A00">
      <w:pPr>
        <w:pStyle w:val="IEEEStdsParagraph"/>
        <w:rPr>
          <w:rFonts w:eastAsia="MS Mincho"/>
        </w:rPr>
      </w:pPr>
      <w:r>
        <w:rPr>
          <w:rFonts w:eastAsia="MS Mincho"/>
        </w:rPr>
        <w:t>The "air" key defines the type of authentication information that is required for imaging. The value is derived from the "xri-authentication" member attribute in the "system-xri-supported" System Description attribute [</w:t>
      </w:r>
      <w:r>
        <w:t>PWG5100.22</w:t>
      </w:r>
      <w:r>
        <w:rPr>
          <w:rFonts w:eastAsia="MS Mincho"/>
        </w:rPr>
        <w:t>]. The following values are supported:</w:t>
      </w:r>
    </w:p>
    <w:p w14:paraId="59DA05AC" w14:textId="23BBEF5E" w:rsidR="00B37A00" w:rsidRDefault="00B37A00" w:rsidP="00B37A00">
      <w:pPr>
        <w:pStyle w:val="IEEEStdsParagraph"/>
        <w:ind w:left="720"/>
        <w:rPr>
          <w:rFonts w:eastAsia="MS Mincho"/>
        </w:rPr>
      </w:pPr>
      <w:r w:rsidRPr="00E16434">
        <w:rPr>
          <w:rFonts w:eastAsia="MS Mincho"/>
          <w:b/>
          <w:bCs/>
        </w:rPr>
        <w:t>'certificate'</w:t>
      </w:r>
      <w:r>
        <w:rPr>
          <w:rFonts w:eastAsia="MS Mincho"/>
        </w:rPr>
        <w:t xml:space="preserve">; Authentication using </w:t>
      </w:r>
      <w:r w:rsidR="00A86629">
        <w:rPr>
          <w:rFonts w:eastAsia="MS Mincho"/>
        </w:rPr>
        <w:t xml:space="preserve">X.509 </w:t>
      </w:r>
      <w:r>
        <w:rPr>
          <w:rFonts w:eastAsia="MS Mincho"/>
        </w:rPr>
        <w:t>certificates. This is equivalent to the 'certificate' value for the "xri-authentication" member attribute.</w:t>
      </w:r>
    </w:p>
    <w:p w14:paraId="45B1511A" w14:textId="4F8351F9" w:rsidR="00A86629" w:rsidRDefault="00A86629" w:rsidP="00A86629">
      <w:pPr>
        <w:pStyle w:val="IEEEStdsParagraph"/>
        <w:ind w:left="720"/>
        <w:rPr>
          <w:rFonts w:eastAsia="MS Mincho"/>
        </w:rPr>
      </w:pPr>
      <w:r w:rsidRPr="00E16434">
        <w:rPr>
          <w:rFonts w:eastAsia="MS Mincho"/>
          <w:b/>
          <w:bCs/>
        </w:rPr>
        <w:t>'</w:t>
      </w:r>
      <w:r>
        <w:rPr>
          <w:rFonts w:eastAsia="MS Mincho"/>
          <w:b/>
          <w:bCs/>
        </w:rPr>
        <w:t>certificate+</w:t>
      </w:r>
      <w:r w:rsidRPr="00E16434">
        <w:rPr>
          <w:rFonts w:eastAsia="MS Mincho"/>
          <w:b/>
          <w:bCs/>
        </w:rPr>
        <w:t>oauth'</w:t>
      </w:r>
      <w:r>
        <w:rPr>
          <w:rFonts w:eastAsia="MS Mincho"/>
        </w:rPr>
        <w:t>; Authentication using X.509 certificates and OAuth 2.0 authentication is required using the Bearer method. This is equivalent to the 'certificate+oauth' value for the "xri-authentication " member attribute.</w:t>
      </w:r>
    </w:p>
    <w:p w14:paraId="71DAB7BD" w14:textId="738AAD8B" w:rsidR="00A86629" w:rsidRDefault="00A86629" w:rsidP="00A86629">
      <w:pPr>
        <w:pStyle w:val="IEEEStdsParagraph"/>
        <w:ind w:left="720"/>
        <w:rPr>
          <w:rFonts w:eastAsia="MS Mincho"/>
        </w:rPr>
      </w:pPr>
      <w:r w:rsidRPr="00E16434">
        <w:rPr>
          <w:rFonts w:eastAsia="MS Mincho"/>
          <w:b/>
          <w:bCs/>
        </w:rPr>
        <w:t>'certificate</w:t>
      </w:r>
      <w:r>
        <w:rPr>
          <w:rFonts w:eastAsia="MS Mincho"/>
          <w:b/>
          <w:bCs/>
        </w:rPr>
        <w:t>+username,password</w:t>
      </w:r>
      <w:r w:rsidRPr="00E16434">
        <w:rPr>
          <w:rFonts w:eastAsia="MS Mincho"/>
          <w:b/>
          <w:bCs/>
        </w:rPr>
        <w:t>'</w:t>
      </w:r>
      <w:r>
        <w:rPr>
          <w:rFonts w:eastAsia="MS Mincho"/>
        </w:rPr>
        <w:t>; Authentication using X.509 certificates and HTTP Basic or Digest authentication. This is equivalent to the 'certificate+basic' and 'certificate+digest' values for the "xri-authentication" member attribute.</w:t>
      </w:r>
    </w:p>
    <w:p w14:paraId="1C188542" w14:textId="7BFA4A39" w:rsidR="00B37A00" w:rsidRDefault="00B37A00" w:rsidP="00B37A00">
      <w:pPr>
        <w:pStyle w:val="IEEEStdsParagraph"/>
        <w:ind w:left="720"/>
        <w:rPr>
          <w:rFonts w:eastAsia="MS Mincho"/>
        </w:rPr>
      </w:pPr>
      <w:r w:rsidRPr="00E16434">
        <w:rPr>
          <w:rFonts w:eastAsia="MS Mincho"/>
          <w:b/>
          <w:bCs/>
        </w:rPr>
        <w:t>'negotiate'</w:t>
      </w:r>
      <w:r>
        <w:rPr>
          <w:rFonts w:eastAsia="MS Mincho"/>
        </w:rPr>
        <w:t xml:space="preserve">; Kerberized authentication is required. This </w:t>
      </w:r>
      <w:r w:rsidR="00A86629">
        <w:rPr>
          <w:rFonts w:eastAsia="MS Mincho"/>
        </w:rPr>
        <w:t xml:space="preserve">DEPRECATED value </w:t>
      </w:r>
      <w:r>
        <w:rPr>
          <w:rFonts w:eastAsia="MS Mincho"/>
        </w:rPr>
        <w:t>is equivalent to the 'negotiate' value for the "xri-authentication" member attribute.</w:t>
      </w:r>
    </w:p>
    <w:p w14:paraId="73BCEC6C" w14:textId="77777777" w:rsidR="00B37A00" w:rsidRDefault="00B37A00" w:rsidP="00B37A00">
      <w:pPr>
        <w:pStyle w:val="IEEEStdsParagraph"/>
        <w:ind w:left="720"/>
        <w:rPr>
          <w:rFonts w:eastAsia="MS Mincho"/>
        </w:rPr>
      </w:pPr>
      <w:r w:rsidRPr="00E16434">
        <w:rPr>
          <w:rFonts w:eastAsia="MS Mincho"/>
          <w:b/>
          <w:bCs/>
        </w:rPr>
        <w:t>'none'</w:t>
      </w:r>
      <w:r>
        <w:rPr>
          <w:rFonts w:eastAsia="MS Mincho"/>
        </w:rPr>
        <w:t>; No authentication is required. This is equivalent to the 'none' value for the "xri-authentication " member attribute.</w:t>
      </w:r>
    </w:p>
    <w:p w14:paraId="31C6D4F6" w14:textId="77777777" w:rsidR="00B37A00" w:rsidRDefault="00B37A00" w:rsidP="00B37A00">
      <w:pPr>
        <w:pStyle w:val="IEEEStdsParagraph"/>
        <w:ind w:left="720"/>
        <w:rPr>
          <w:rFonts w:eastAsia="MS Mincho"/>
        </w:rPr>
      </w:pPr>
      <w:r w:rsidRPr="00E16434">
        <w:rPr>
          <w:rFonts w:eastAsia="MS Mincho"/>
          <w:b/>
          <w:bCs/>
        </w:rPr>
        <w:t>'oauth'</w:t>
      </w:r>
      <w:r>
        <w:rPr>
          <w:rFonts w:eastAsia="MS Mincho"/>
        </w:rPr>
        <w:t>; OAuth 2.0 authentication is required using the Bearer method. This is equivalent to the 'oauth' value for the "xri-authentication " member attribute.</w:t>
      </w:r>
    </w:p>
    <w:p w14:paraId="33E4A03C" w14:textId="77777777" w:rsidR="00B37A00" w:rsidRDefault="00B37A00" w:rsidP="00B37A00">
      <w:pPr>
        <w:pStyle w:val="IEEEStdsParagraph"/>
        <w:ind w:left="720"/>
        <w:rPr>
          <w:rFonts w:eastAsia="MS Mincho"/>
        </w:rPr>
      </w:pPr>
      <w:r w:rsidRPr="00E16434">
        <w:rPr>
          <w:rFonts w:eastAsia="MS Mincho"/>
          <w:b/>
          <w:bCs/>
        </w:rPr>
        <w:lastRenderedPageBreak/>
        <w:t>'username,password'</w:t>
      </w:r>
      <w:r>
        <w:rPr>
          <w:rFonts w:eastAsia="MS Mincho"/>
        </w:rPr>
        <w:t>; Username + password authentication is required. This is equivalent to the 'basic' or 'digest' values for the "xri-authentication " member attribute.</w:t>
      </w:r>
    </w:p>
    <w:p w14:paraId="64E3E07B" w14:textId="77777777" w:rsidR="00B37A00" w:rsidRDefault="00B37A00" w:rsidP="00B37A00">
      <w:pPr>
        <w:pStyle w:val="IEEEStdsParagraph"/>
        <w:rPr>
          <w:rFonts w:eastAsia="MS Mincho"/>
        </w:rPr>
      </w:pPr>
      <w:r>
        <w:rPr>
          <w:rFonts w:eastAsia="MS Mincho"/>
        </w:rPr>
        <w:t>The default value for the "air" key is 'none'.</w:t>
      </w:r>
    </w:p>
    <w:p w14:paraId="1527C1DA" w14:textId="77777777" w:rsidR="00B37A00" w:rsidRDefault="00B37A00" w:rsidP="00B37A00">
      <w:pPr>
        <w:pStyle w:val="IEEEStdsLevel4Header"/>
        <w:rPr>
          <w:rFonts w:eastAsia="MS Mincho"/>
        </w:rPr>
      </w:pPr>
      <w:bookmarkStart w:id="698" w:name="_Ref178710944"/>
      <w:bookmarkEnd w:id="697"/>
      <w:r>
        <w:rPr>
          <w:rFonts w:eastAsia="MS Mincho"/>
        </w:rPr>
        <w:t>UUID</w:t>
      </w:r>
      <w:bookmarkEnd w:id="698"/>
    </w:p>
    <w:p w14:paraId="314482A4" w14:textId="77777777" w:rsidR="00B37A00" w:rsidRDefault="00B37A00" w:rsidP="00B37A00">
      <w:pPr>
        <w:pStyle w:val="IEEEStdsParagraph"/>
        <w:rPr>
          <w:rFonts w:eastAsia="MS Mincho"/>
        </w:rPr>
      </w:pPr>
      <w:r>
        <w:rPr>
          <w:rFonts w:eastAsia="MS Mincho"/>
        </w:rPr>
        <w:t>The REQUIRED "UUID" key provides the value of the "system-uuid" System Status attribute [PWG 5100.22] without the leading "urn:uuid:". For example, if a System reports a "system-uuid" value of:</w:t>
      </w:r>
    </w:p>
    <w:p w14:paraId="2C549B21" w14:textId="77777777" w:rsidR="00B37A00" w:rsidRDefault="00B37A00" w:rsidP="00B37A00">
      <w:pPr>
        <w:pStyle w:val="Example"/>
      </w:pPr>
      <w:r>
        <w:t>urn:uuid:12345678-9ABC-DEF0-1234-56789ABCDEF0</w:t>
      </w:r>
    </w:p>
    <w:p w14:paraId="44D01AC1" w14:textId="77777777" w:rsidR="00B37A00" w:rsidRDefault="00B37A00" w:rsidP="00B37A00">
      <w:pPr>
        <w:pStyle w:val="IEEEStdsParagraph"/>
        <w:rPr>
          <w:rFonts w:eastAsia="MS Mincho"/>
        </w:rPr>
      </w:pPr>
      <w:r>
        <w:rPr>
          <w:rFonts w:eastAsia="MS Mincho"/>
        </w:rPr>
        <w:t>The "UUID" key will have a value of:</w:t>
      </w:r>
    </w:p>
    <w:p w14:paraId="02EFC44F" w14:textId="16311ED6" w:rsidR="00B37A00" w:rsidRPr="00847FE8" w:rsidRDefault="00B37A00" w:rsidP="00B37A00">
      <w:pPr>
        <w:pStyle w:val="Example"/>
      </w:pPr>
      <w:r>
        <w:t>12345678-9ABC-DEF0-1234-56789ABCDEF0</w:t>
      </w:r>
    </w:p>
    <w:p w14:paraId="76F8358E" w14:textId="77777777" w:rsidR="00553293" w:rsidRDefault="00553293">
      <w:pPr>
        <w:rPr>
          <w:rFonts w:eastAsia="MS Mincho"/>
          <w:b/>
          <w:sz w:val="32"/>
          <w:szCs w:val="20"/>
        </w:rPr>
      </w:pPr>
      <w:r>
        <w:rPr>
          <w:rFonts w:eastAsia="MS Mincho"/>
        </w:rPr>
        <w:br w:type="page"/>
      </w:r>
    </w:p>
    <w:p w14:paraId="05EF0C7D" w14:textId="69838E55" w:rsidR="009E5EF6" w:rsidRDefault="009E5EF6" w:rsidP="00D6694A">
      <w:pPr>
        <w:pStyle w:val="IEEEStdsLevel1Header"/>
        <w:jc w:val="both"/>
        <w:rPr>
          <w:rFonts w:eastAsia="MS Mincho"/>
        </w:rPr>
      </w:pPr>
      <w:bookmarkStart w:id="699" w:name="_Toc194317502"/>
      <w:r>
        <w:rPr>
          <w:rFonts w:eastAsia="MS Mincho"/>
        </w:rPr>
        <w:lastRenderedPageBreak/>
        <w:t>Conformance Requirements</w:t>
      </w:r>
      <w:bookmarkEnd w:id="699"/>
    </w:p>
    <w:p w14:paraId="39D6087D" w14:textId="77777777" w:rsidR="00DA56F2" w:rsidRDefault="00DA56F2" w:rsidP="00D6694A">
      <w:pPr>
        <w:pStyle w:val="IEEEStdsLevel2Header"/>
        <w:jc w:val="both"/>
      </w:pPr>
      <w:bookmarkStart w:id="700" w:name="_Toc194317503"/>
      <w:r>
        <w:t>Conformance Requirements</w:t>
      </w:r>
      <w:r w:rsidR="0020419B">
        <w:t xml:space="preserve"> for Clients</w:t>
      </w:r>
      <w:bookmarkEnd w:id="700"/>
    </w:p>
    <w:p w14:paraId="3BAA0596" w14:textId="6E6E88B9" w:rsidR="0091473B" w:rsidRDefault="0091473B" w:rsidP="00A83551">
      <w:pPr>
        <w:pStyle w:val="IEEEStdsParagraph"/>
      </w:pPr>
      <w:r>
        <w:t>In order for a Client to claim conformance to this specification, a Client MUST support:</w:t>
      </w:r>
    </w:p>
    <w:p w14:paraId="75D7AF57" w14:textId="7D93BEAC" w:rsidR="0091473B" w:rsidRDefault="0091473B" w:rsidP="00196007">
      <w:pPr>
        <w:pStyle w:val="NumberedList"/>
        <w:numPr>
          <w:ilvl w:val="0"/>
          <w:numId w:val="66"/>
        </w:numPr>
      </w:pPr>
      <w:r>
        <w:t>The</w:t>
      </w:r>
      <w:r w:rsidR="00A83551">
        <w:t xml:space="preserve"> required IPP operations defined</w:t>
      </w:r>
      <w:r>
        <w:t xml:space="preserve"> in section </w:t>
      </w:r>
      <w:r w:rsidR="00A83551">
        <w:fldChar w:fldCharType="begin"/>
      </w:r>
      <w:r w:rsidR="00A83551">
        <w:instrText xml:space="preserve"> REF _Ref503531225 \r \h </w:instrText>
      </w:r>
      <w:r w:rsidR="00A83551">
        <w:fldChar w:fldCharType="separate"/>
      </w:r>
      <w:r w:rsidR="001F47BD">
        <w:t>6</w:t>
      </w:r>
      <w:r w:rsidR="00A83551">
        <w:fldChar w:fldCharType="end"/>
      </w:r>
      <w:r>
        <w:t>,</w:t>
      </w:r>
    </w:p>
    <w:p w14:paraId="38DCD0CD" w14:textId="27F88CE9" w:rsidR="0091473B" w:rsidRDefault="0091473B" w:rsidP="00196007">
      <w:pPr>
        <w:pStyle w:val="NumberedList"/>
      </w:pPr>
      <w:r>
        <w:t>The</w:t>
      </w:r>
      <w:r w:rsidR="00A83551">
        <w:t xml:space="preserve"> required IPP attributes defined</w:t>
      </w:r>
      <w:r>
        <w:t xml:space="preserve"> in section </w:t>
      </w:r>
      <w:r w:rsidR="00A83551">
        <w:fldChar w:fldCharType="begin"/>
      </w:r>
      <w:r w:rsidR="00A83551">
        <w:instrText xml:space="preserve"> REF _Ref503531211 \r \h </w:instrText>
      </w:r>
      <w:r w:rsidR="00A83551">
        <w:fldChar w:fldCharType="separate"/>
      </w:r>
      <w:r w:rsidR="001F47BD">
        <w:t>7</w:t>
      </w:r>
      <w:r w:rsidR="00A83551">
        <w:fldChar w:fldCharType="end"/>
      </w:r>
      <w:r>
        <w:t>,</w:t>
      </w:r>
    </w:p>
    <w:p w14:paraId="1B7A70B5" w14:textId="65590625" w:rsidR="0091473B" w:rsidRDefault="0091473B">
      <w:pPr>
        <w:pStyle w:val="NumberedList"/>
      </w:pPr>
      <w:r>
        <w:t xml:space="preserve">The </w:t>
      </w:r>
      <w:r w:rsidR="00A83551">
        <w:t xml:space="preserve">internationalization considerations in section </w:t>
      </w:r>
      <w:r w:rsidR="00A83551">
        <w:fldChar w:fldCharType="begin"/>
      </w:r>
      <w:r w:rsidR="00A83551">
        <w:instrText xml:space="preserve"> REF _Ref503531191 \r \h </w:instrText>
      </w:r>
      <w:r w:rsidR="00A83551">
        <w:fldChar w:fldCharType="separate"/>
      </w:r>
      <w:r w:rsidR="001F47BD">
        <w:t>13</w:t>
      </w:r>
      <w:r w:rsidR="00A83551">
        <w:fldChar w:fldCharType="end"/>
      </w:r>
      <w:r w:rsidR="00A83551">
        <w:t>, and</w:t>
      </w:r>
    </w:p>
    <w:p w14:paraId="68EB5388" w14:textId="729F1CBF" w:rsidR="00A83551" w:rsidRPr="0091473B" w:rsidRDefault="00A83551">
      <w:pPr>
        <w:pStyle w:val="NumberedList"/>
      </w:pPr>
      <w:r>
        <w:t xml:space="preserve">The security </w:t>
      </w:r>
      <w:r w:rsidR="000E4FA5">
        <w:t xml:space="preserve">and privacy </w:t>
      </w:r>
      <w:r>
        <w:t xml:space="preserve">considerations in section </w:t>
      </w:r>
      <w:r>
        <w:fldChar w:fldCharType="begin"/>
      </w:r>
      <w:r>
        <w:instrText xml:space="preserve"> REF _Ref503531180 \r \h </w:instrText>
      </w:r>
      <w:r>
        <w:fldChar w:fldCharType="separate"/>
      </w:r>
      <w:r w:rsidR="001F47BD">
        <w:t>14</w:t>
      </w:r>
      <w:r>
        <w:fldChar w:fldCharType="end"/>
      </w:r>
      <w:r>
        <w:t>.</w:t>
      </w:r>
    </w:p>
    <w:p w14:paraId="63107CDF" w14:textId="77777777" w:rsidR="007D0FDB" w:rsidRDefault="007D0FDB" w:rsidP="00D6694A">
      <w:pPr>
        <w:pStyle w:val="IEEEStdsLevel2Header"/>
        <w:jc w:val="both"/>
      </w:pPr>
      <w:bookmarkStart w:id="701" w:name="_Toc194317504"/>
      <w:r>
        <w:t>Conformance Requirements for Infrastructure Systems</w:t>
      </w:r>
      <w:bookmarkEnd w:id="701"/>
    </w:p>
    <w:p w14:paraId="2DA09085" w14:textId="0725EB1D" w:rsidR="00A83551" w:rsidRDefault="00A83551" w:rsidP="00A83551">
      <w:pPr>
        <w:pStyle w:val="IEEEStdsParagraph"/>
      </w:pPr>
      <w:r>
        <w:t>In order for an Infrastructure System to claim conformance to this specification, an Infrastructure System MUST support:</w:t>
      </w:r>
    </w:p>
    <w:p w14:paraId="03D5050D" w14:textId="011C158A" w:rsidR="00A83551" w:rsidRDefault="00A83551" w:rsidP="00196007">
      <w:pPr>
        <w:pStyle w:val="NumberedList"/>
        <w:numPr>
          <w:ilvl w:val="0"/>
          <w:numId w:val="67"/>
        </w:numPr>
      </w:pPr>
      <w:r>
        <w:t xml:space="preserve">The required IPP operations defined in section </w:t>
      </w:r>
      <w:r>
        <w:fldChar w:fldCharType="begin"/>
      </w:r>
      <w:r>
        <w:instrText xml:space="preserve"> REF _Ref503531225 \r \h </w:instrText>
      </w:r>
      <w:r>
        <w:fldChar w:fldCharType="separate"/>
      </w:r>
      <w:r w:rsidR="001F47BD">
        <w:t>6</w:t>
      </w:r>
      <w:r>
        <w:fldChar w:fldCharType="end"/>
      </w:r>
      <w:r>
        <w:t>,</w:t>
      </w:r>
    </w:p>
    <w:p w14:paraId="1E2F892F" w14:textId="320C7744" w:rsidR="00A83551" w:rsidRDefault="00A83551" w:rsidP="00196007">
      <w:pPr>
        <w:pStyle w:val="NumberedList"/>
      </w:pPr>
      <w:r>
        <w:t xml:space="preserve">The required IPP attributes defined in section </w:t>
      </w:r>
      <w:r>
        <w:fldChar w:fldCharType="begin"/>
      </w:r>
      <w:r>
        <w:instrText xml:space="preserve"> REF _Ref503531211 \r \h </w:instrText>
      </w:r>
      <w:r>
        <w:fldChar w:fldCharType="separate"/>
      </w:r>
      <w:r w:rsidR="001F47BD">
        <w:t>7</w:t>
      </w:r>
      <w:r>
        <w:fldChar w:fldCharType="end"/>
      </w:r>
      <w:r>
        <w:t>,</w:t>
      </w:r>
    </w:p>
    <w:p w14:paraId="483306DA" w14:textId="255A75D9" w:rsidR="00A83551" w:rsidRDefault="00A83551">
      <w:pPr>
        <w:pStyle w:val="NumberedList"/>
      </w:pPr>
      <w:r>
        <w:t xml:space="preserve">The additional IPP operation semantics defined in section </w:t>
      </w:r>
      <w:r>
        <w:fldChar w:fldCharType="begin"/>
      </w:r>
      <w:r>
        <w:instrText xml:space="preserve"> REF _Ref503531410 \r \h </w:instrText>
      </w:r>
      <w:r>
        <w:fldChar w:fldCharType="separate"/>
      </w:r>
      <w:r w:rsidR="001F47BD">
        <w:t>8</w:t>
      </w:r>
      <w:r>
        <w:fldChar w:fldCharType="end"/>
      </w:r>
      <w:r>
        <w:t>,</w:t>
      </w:r>
    </w:p>
    <w:p w14:paraId="0B49FCA3" w14:textId="1C26A04E" w:rsidR="00A83551" w:rsidRDefault="00A83551">
      <w:pPr>
        <w:pStyle w:val="NumberedList"/>
      </w:pPr>
      <w:r>
        <w:t xml:space="preserve">The additional IPP attribute values defined in section </w:t>
      </w:r>
      <w:r>
        <w:fldChar w:fldCharType="begin"/>
      </w:r>
      <w:r>
        <w:instrText xml:space="preserve"> REF _Ref503531403 \r \h </w:instrText>
      </w:r>
      <w:r>
        <w:fldChar w:fldCharType="separate"/>
      </w:r>
      <w:r w:rsidR="001F47BD">
        <w:t>9</w:t>
      </w:r>
      <w:r>
        <w:fldChar w:fldCharType="end"/>
      </w:r>
      <w:r>
        <w:t>,</w:t>
      </w:r>
    </w:p>
    <w:p w14:paraId="24C9A1FF" w14:textId="1079C0CF" w:rsidR="000E4FA5" w:rsidRDefault="000E4FA5">
      <w:pPr>
        <w:pStyle w:val="NumberedList"/>
      </w:pPr>
      <w:r>
        <w:t xml:space="preserve">The required discovery methods defined in section </w:t>
      </w:r>
      <w:r>
        <w:fldChar w:fldCharType="begin"/>
      </w:r>
      <w:r>
        <w:instrText xml:space="preserve"> REF _Ref36126168 \r \h </w:instrText>
      </w:r>
      <w:r>
        <w:fldChar w:fldCharType="separate"/>
      </w:r>
      <w:r w:rsidR="001F47BD">
        <w:t>11</w:t>
      </w:r>
      <w:r>
        <w:fldChar w:fldCharType="end"/>
      </w:r>
      <w:r>
        <w:t>,</w:t>
      </w:r>
    </w:p>
    <w:p w14:paraId="20AE922A" w14:textId="0D609C0A" w:rsidR="00A83551" w:rsidRDefault="00A83551">
      <w:pPr>
        <w:pStyle w:val="NumberedList"/>
      </w:pPr>
      <w:r>
        <w:t xml:space="preserve">The internationalization considerations in section </w:t>
      </w:r>
      <w:r>
        <w:fldChar w:fldCharType="begin"/>
      </w:r>
      <w:r>
        <w:instrText xml:space="preserve"> REF _Ref503531191 \r \h </w:instrText>
      </w:r>
      <w:r>
        <w:fldChar w:fldCharType="separate"/>
      </w:r>
      <w:r w:rsidR="001F47BD">
        <w:t>13</w:t>
      </w:r>
      <w:r>
        <w:fldChar w:fldCharType="end"/>
      </w:r>
      <w:r>
        <w:t>, and</w:t>
      </w:r>
    </w:p>
    <w:p w14:paraId="35416347" w14:textId="43F8A997" w:rsidR="00A83551" w:rsidRPr="00A83551" w:rsidRDefault="00A83551">
      <w:pPr>
        <w:pStyle w:val="NumberedList"/>
      </w:pPr>
      <w:r>
        <w:t xml:space="preserve">The security </w:t>
      </w:r>
      <w:r w:rsidR="000E4FA5">
        <w:t xml:space="preserve">and privacy </w:t>
      </w:r>
      <w:r>
        <w:t xml:space="preserve">considerations in section </w:t>
      </w:r>
      <w:r>
        <w:fldChar w:fldCharType="begin"/>
      </w:r>
      <w:r>
        <w:instrText xml:space="preserve"> REF _Ref503531180 \r \h </w:instrText>
      </w:r>
      <w:r>
        <w:fldChar w:fldCharType="separate"/>
      </w:r>
      <w:r w:rsidR="001F47BD">
        <w:t>14</w:t>
      </w:r>
      <w:r>
        <w:fldChar w:fldCharType="end"/>
      </w:r>
      <w:r>
        <w:t>.</w:t>
      </w:r>
    </w:p>
    <w:p w14:paraId="0A937292" w14:textId="77777777" w:rsidR="00DA56F2" w:rsidRDefault="00DA56F2" w:rsidP="00D6694A">
      <w:pPr>
        <w:pStyle w:val="IEEEStdsLevel2Header"/>
        <w:jc w:val="both"/>
      </w:pPr>
      <w:bookmarkStart w:id="702" w:name="_Toc194317505"/>
      <w:r>
        <w:t>Conformance Requirements</w:t>
      </w:r>
      <w:r w:rsidR="0020419B">
        <w:t xml:space="preserve"> for Systems</w:t>
      </w:r>
      <w:bookmarkEnd w:id="702"/>
    </w:p>
    <w:p w14:paraId="274EC315" w14:textId="5F050690" w:rsidR="00A83551" w:rsidRDefault="00A83551" w:rsidP="00A83551">
      <w:pPr>
        <w:pStyle w:val="IEEEStdsParagraph"/>
      </w:pPr>
      <w:r>
        <w:t>In order for a System to claim conformance to this specification, a System MUST support:</w:t>
      </w:r>
    </w:p>
    <w:p w14:paraId="139ED4D3" w14:textId="422903DE" w:rsidR="00A83551" w:rsidRDefault="00A83551" w:rsidP="00196007">
      <w:pPr>
        <w:pStyle w:val="NumberedList"/>
        <w:numPr>
          <w:ilvl w:val="0"/>
          <w:numId w:val="68"/>
        </w:numPr>
      </w:pPr>
      <w:r>
        <w:t xml:space="preserve">The required IPP operations defined in section </w:t>
      </w:r>
      <w:r>
        <w:fldChar w:fldCharType="begin"/>
      </w:r>
      <w:r>
        <w:instrText xml:space="preserve"> REF _Ref503531225 \r \h </w:instrText>
      </w:r>
      <w:r>
        <w:fldChar w:fldCharType="separate"/>
      </w:r>
      <w:r w:rsidR="001F47BD">
        <w:t>6</w:t>
      </w:r>
      <w:r>
        <w:fldChar w:fldCharType="end"/>
      </w:r>
      <w:r>
        <w:t>,</w:t>
      </w:r>
    </w:p>
    <w:p w14:paraId="4F574E1C" w14:textId="47D903F0" w:rsidR="00A83551" w:rsidRDefault="00A83551" w:rsidP="00196007">
      <w:pPr>
        <w:pStyle w:val="NumberedList"/>
      </w:pPr>
      <w:r>
        <w:t xml:space="preserve">The required IPP attributes defined in section </w:t>
      </w:r>
      <w:r>
        <w:fldChar w:fldCharType="begin"/>
      </w:r>
      <w:r>
        <w:instrText xml:space="preserve"> REF _Ref503531211 \r \h </w:instrText>
      </w:r>
      <w:r>
        <w:fldChar w:fldCharType="separate"/>
      </w:r>
      <w:r w:rsidR="001F47BD">
        <w:t>7</w:t>
      </w:r>
      <w:r>
        <w:fldChar w:fldCharType="end"/>
      </w:r>
      <w:r>
        <w:t>,</w:t>
      </w:r>
    </w:p>
    <w:p w14:paraId="06A6B7A7" w14:textId="193BFCC7" w:rsidR="00A83551" w:rsidRDefault="00A83551">
      <w:pPr>
        <w:pStyle w:val="NumberedList"/>
      </w:pPr>
      <w:r>
        <w:t xml:space="preserve">The additional IPP operation semantics defined in section </w:t>
      </w:r>
      <w:r>
        <w:fldChar w:fldCharType="begin"/>
      </w:r>
      <w:r>
        <w:instrText xml:space="preserve"> REF _Ref503531410 \r \h </w:instrText>
      </w:r>
      <w:r>
        <w:fldChar w:fldCharType="separate"/>
      </w:r>
      <w:r w:rsidR="001F47BD">
        <w:t>8</w:t>
      </w:r>
      <w:r>
        <w:fldChar w:fldCharType="end"/>
      </w:r>
      <w:r>
        <w:t>,</w:t>
      </w:r>
    </w:p>
    <w:p w14:paraId="44E03D9C" w14:textId="6759FA68" w:rsidR="00A83551" w:rsidRDefault="00A83551">
      <w:pPr>
        <w:pStyle w:val="NumberedList"/>
      </w:pPr>
      <w:r>
        <w:t xml:space="preserve">The additional IPP attribute values defined in section </w:t>
      </w:r>
      <w:r>
        <w:fldChar w:fldCharType="begin"/>
      </w:r>
      <w:r>
        <w:instrText xml:space="preserve"> REF _Ref503531403 \r \h </w:instrText>
      </w:r>
      <w:r>
        <w:fldChar w:fldCharType="separate"/>
      </w:r>
      <w:r w:rsidR="001F47BD">
        <w:t>9</w:t>
      </w:r>
      <w:r>
        <w:fldChar w:fldCharType="end"/>
      </w:r>
      <w:r>
        <w:t>,</w:t>
      </w:r>
    </w:p>
    <w:p w14:paraId="16E250F5" w14:textId="4AE74BDC" w:rsidR="000E4FA5" w:rsidRDefault="000E4FA5" w:rsidP="000E4FA5">
      <w:pPr>
        <w:pStyle w:val="NumberedList"/>
      </w:pPr>
      <w:r>
        <w:t xml:space="preserve">The required discovery methods defined in section </w:t>
      </w:r>
      <w:r>
        <w:fldChar w:fldCharType="begin"/>
      </w:r>
      <w:r>
        <w:instrText xml:space="preserve"> REF _Ref36126168 \r \h </w:instrText>
      </w:r>
      <w:r>
        <w:fldChar w:fldCharType="separate"/>
      </w:r>
      <w:r w:rsidR="001F47BD">
        <w:t>11</w:t>
      </w:r>
      <w:r>
        <w:fldChar w:fldCharType="end"/>
      </w:r>
      <w:r>
        <w:t>,</w:t>
      </w:r>
    </w:p>
    <w:p w14:paraId="635C6F7F" w14:textId="4CD40847" w:rsidR="00A83551" w:rsidRDefault="00A83551">
      <w:pPr>
        <w:pStyle w:val="NumberedList"/>
      </w:pPr>
      <w:r>
        <w:t xml:space="preserve">The internationalization considerations in section </w:t>
      </w:r>
      <w:r>
        <w:fldChar w:fldCharType="begin"/>
      </w:r>
      <w:r>
        <w:instrText xml:space="preserve"> REF _Ref503531191 \r \h </w:instrText>
      </w:r>
      <w:r>
        <w:fldChar w:fldCharType="separate"/>
      </w:r>
      <w:r w:rsidR="001F47BD">
        <w:t>13</w:t>
      </w:r>
      <w:r>
        <w:fldChar w:fldCharType="end"/>
      </w:r>
      <w:r>
        <w:t>, and</w:t>
      </w:r>
    </w:p>
    <w:p w14:paraId="559F12AB" w14:textId="41A6C028" w:rsidR="00DA56F2" w:rsidRDefault="00A83551">
      <w:pPr>
        <w:pStyle w:val="NumberedList"/>
      </w:pPr>
      <w:r>
        <w:t xml:space="preserve">The security </w:t>
      </w:r>
      <w:r w:rsidR="000E4FA5">
        <w:t xml:space="preserve">and privacy </w:t>
      </w:r>
      <w:r>
        <w:t xml:space="preserve">considerations in section </w:t>
      </w:r>
      <w:r>
        <w:fldChar w:fldCharType="begin"/>
      </w:r>
      <w:r>
        <w:instrText xml:space="preserve"> REF _Ref503531180 \r \h </w:instrText>
      </w:r>
      <w:r>
        <w:fldChar w:fldCharType="separate"/>
      </w:r>
      <w:r w:rsidR="001F47BD">
        <w:t>14</w:t>
      </w:r>
      <w:r>
        <w:fldChar w:fldCharType="end"/>
      </w:r>
      <w:r>
        <w:t>.</w:t>
      </w:r>
    </w:p>
    <w:p w14:paraId="41705071" w14:textId="77777777" w:rsidR="00553293" w:rsidRDefault="00553293">
      <w:pPr>
        <w:rPr>
          <w:rFonts w:eastAsia="MS Mincho"/>
          <w:b/>
          <w:sz w:val="32"/>
          <w:szCs w:val="20"/>
        </w:rPr>
      </w:pPr>
      <w:bookmarkStart w:id="703" w:name="_Toc263650615"/>
      <w:bookmarkStart w:id="704" w:name="_Ref503531191"/>
      <w:bookmarkEnd w:id="33"/>
      <w:r>
        <w:rPr>
          <w:rFonts w:eastAsia="MS Mincho"/>
        </w:rPr>
        <w:br w:type="page"/>
      </w:r>
    </w:p>
    <w:p w14:paraId="529C1CD6" w14:textId="2B2B9142" w:rsidR="00C004F2" w:rsidRDefault="00C004F2" w:rsidP="00D6694A">
      <w:pPr>
        <w:pStyle w:val="IEEEStdsLevel1Header"/>
        <w:jc w:val="both"/>
        <w:rPr>
          <w:rFonts w:eastAsia="MS Mincho"/>
        </w:rPr>
      </w:pPr>
      <w:bookmarkStart w:id="705" w:name="_Toc194317506"/>
      <w:r>
        <w:rPr>
          <w:rFonts w:eastAsia="MS Mincho"/>
        </w:rPr>
        <w:lastRenderedPageBreak/>
        <w:t xml:space="preserve">Internationalization </w:t>
      </w:r>
      <w:r w:rsidRPr="00CB46AF">
        <w:rPr>
          <w:rFonts w:eastAsia="MS Mincho"/>
        </w:rPr>
        <w:t>Considerations</w:t>
      </w:r>
      <w:bookmarkEnd w:id="703"/>
      <w:bookmarkEnd w:id="704"/>
      <w:bookmarkEnd w:id="705"/>
    </w:p>
    <w:p w14:paraId="4A0B1B1A" w14:textId="0B49D7C8" w:rsidR="00623E2A" w:rsidRDefault="002D57C5" w:rsidP="001B0406">
      <w:pPr>
        <w:pStyle w:val="IEEEStdsParagraph"/>
      </w:pPr>
      <w:r w:rsidRPr="00021826">
        <w:t xml:space="preserve">For interoperability and basic support for multiple languages, conforming implementations MUST support the </w:t>
      </w:r>
      <w:r>
        <w:t>Universal Character Set (UCS) Transformation Format -- 8 bit (</w:t>
      </w:r>
      <w:r w:rsidRPr="00021826">
        <w:t>UTF-8</w:t>
      </w:r>
      <w:r>
        <w:t>)</w:t>
      </w:r>
      <w:r w:rsidRPr="00021826">
        <w:t xml:space="preserve"> [</w:t>
      </w:r>
      <w:r w:rsidR="00847FE8">
        <w:t>STD63</w:t>
      </w:r>
      <w:r w:rsidRPr="00021826">
        <w:t>] encoding of Unicode [UNICODE] [ISO10646]</w:t>
      </w:r>
      <w:r>
        <w:t xml:space="preserve"> and the Unicode Format for Network Interchange [RFC5198]</w:t>
      </w:r>
      <w:r w:rsidRPr="00021826">
        <w:t>.</w:t>
      </w:r>
    </w:p>
    <w:p w14:paraId="271B9AB9" w14:textId="77777777" w:rsidR="00B161B3" w:rsidRDefault="00D82B64" w:rsidP="001B0406">
      <w:pPr>
        <w:pStyle w:val="IEEEStdsParagraph"/>
      </w:pPr>
      <w:r>
        <w:t>Implementations of this specification SHOULD conform to the following standards on processing of human-readable Unicode text strings, see:</w:t>
      </w:r>
    </w:p>
    <w:p w14:paraId="690B82B9" w14:textId="77777777" w:rsidR="00B161B3" w:rsidRDefault="00197DF0" w:rsidP="0089704C">
      <w:pPr>
        <w:pStyle w:val="IEEEStdsParagraph"/>
        <w:numPr>
          <w:ilvl w:val="0"/>
          <w:numId w:val="2"/>
        </w:numPr>
      </w:pPr>
      <w:r>
        <w:t>Unicode Bidirectional Algorithm [UAX9] – left-to-right, right-to-left, and vertical</w:t>
      </w:r>
    </w:p>
    <w:p w14:paraId="79A2D30A" w14:textId="77777777" w:rsidR="00B161B3" w:rsidRDefault="00D82B64" w:rsidP="0089704C">
      <w:pPr>
        <w:pStyle w:val="IEEEStdsParagraph"/>
        <w:numPr>
          <w:ilvl w:val="0"/>
          <w:numId w:val="2"/>
        </w:numPr>
      </w:pPr>
      <w:r>
        <w:t>Unicode Line Breaking Algorithm [UAX14] – character classes and wrapping</w:t>
      </w:r>
    </w:p>
    <w:p w14:paraId="76870CAF" w14:textId="77777777" w:rsidR="00B161B3" w:rsidRDefault="00D82B64" w:rsidP="0089704C">
      <w:pPr>
        <w:pStyle w:val="IEEEStdsParagraph"/>
        <w:numPr>
          <w:ilvl w:val="0"/>
          <w:numId w:val="2"/>
        </w:numPr>
      </w:pPr>
      <w:r>
        <w:t>Unicode Normalization Forms [UAX15] – especially NFC for [RFC 5198]</w:t>
      </w:r>
    </w:p>
    <w:p w14:paraId="35FE7EB3" w14:textId="77777777" w:rsidR="00B161B3" w:rsidRDefault="00D82B64" w:rsidP="0089704C">
      <w:pPr>
        <w:pStyle w:val="IEEEStdsParagraph"/>
        <w:numPr>
          <w:ilvl w:val="0"/>
          <w:numId w:val="2"/>
        </w:numPr>
      </w:pPr>
      <w:r>
        <w:t>Unicode Text Segmentation [UAX29] – grapheme clusters, words, sentences</w:t>
      </w:r>
    </w:p>
    <w:p w14:paraId="7F4F6CDE" w14:textId="77777777" w:rsidR="00B161B3" w:rsidRDefault="00D82B64" w:rsidP="0089704C">
      <w:pPr>
        <w:pStyle w:val="IEEEStdsParagraph"/>
        <w:numPr>
          <w:ilvl w:val="0"/>
          <w:numId w:val="2"/>
        </w:numPr>
      </w:pPr>
      <w:r>
        <w:t>Unicode Identifier and Pattern Syntax [UAX31] – identifier use and normalization</w:t>
      </w:r>
    </w:p>
    <w:p w14:paraId="25108AAB" w14:textId="77777777" w:rsidR="00B161B3" w:rsidRDefault="00D82B64" w:rsidP="0089704C">
      <w:pPr>
        <w:pStyle w:val="IEEEStdsParagraph"/>
        <w:numPr>
          <w:ilvl w:val="0"/>
          <w:numId w:val="2"/>
        </w:numPr>
      </w:pPr>
      <w:r>
        <w:t>Unicode Collation Algorithm [UTS10] – sorting</w:t>
      </w:r>
    </w:p>
    <w:p w14:paraId="06A48C14" w14:textId="77777777" w:rsidR="00B161B3" w:rsidRDefault="00D82B64" w:rsidP="0089704C">
      <w:pPr>
        <w:pStyle w:val="IEEEStdsParagraph"/>
        <w:numPr>
          <w:ilvl w:val="0"/>
          <w:numId w:val="2"/>
        </w:numPr>
      </w:pPr>
      <w:r>
        <w:t>Unicode Locale Data Markup Language [UTS35] – locale databases</w:t>
      </w:r>
    </w:p>
    <w:p w14:paraId="719E9974" w14:textId="77777777" w:rsidR="00D82B64" w:rsidRDefault="00D82B64" w:rsidP="001B0406">
      <w:pPr>
        <w:pStyle w:val="IEEEStdsParagraph"/>
      </w:pPr>
      <w:r w:rsidRPr="002A131D">
        <w:t>Implementations of this specification are advised to also review the following informational documents on processing of human-readable Unicode text strings:</w:t>
      </w:r>
    </w:p>
    <w:p w14:paraId="6C71EE33" w14:textId="77777777" w:rsidR="00B161B3" w:rsidRDefault="00D82B64" w:rsidP="0089704C">
      <w:pPr>
        <w:pStyle w:val="IEEEStdsParagraph"/>
        <w:numPr>
          <w:ilvl w:val="0"/>
          <w:numId w:val="2"/>
        </w:numPr>
      </w:pPr>
      <w:r>
        <w:t>Unicode Character Encoding Model [UTR17] – multi-layer character model</w:t>
      </w:r>
    </w:p>
    <w:p w14:paraId="54082240" w14:textId="77777777" w:rsidR="00B161B3" w:rsidRDefault="00D82B64" w:rsidP="0089704C">
      <w:pPr>
        <w:pStyle w:val="IEEEStdsParagraph"/>
        <w:numPr>
          <w:ilvl w:val="0"/>
          <w:numId w:val="2"/>
        </w:numPr>
      </w:pPr>
      <w:r>
        <w:t>Unicode Character Property Model [UTR23] – character properties</w:t>
      </w:r>
    </w:p>
    <w:p w14:paraId="5716E157" w14:textId="77777777" w:rsidR="00B161B3" w:rsidRDefault="00D82B64" w:rsidP="0089704C">
      <w:pPr>
        <w:pStyle w:val="IEEEStdsParagraph"/>
        <w:numPr>
          <w:ilvl w:val="0"/>
          <w:numId w:val="2"/>
        </w:numPr>
      </w:pPr>
      <w:r>
        <w:t>Unicode Conformance Model [UTR33] – Unicode conformance basis</w:t>
      </w:r>
    </w:p>
    <w:p w14:paraId="5C121E75" w14:textId="77777777" w:rsidR="00553293" w:rsidRDefault="00553293">
      <w:pPr>
        <w:rPr>
          <w:rFonts w:eastAsia="MS Mincho"/>
          <w:b/>
          <w:sz w:val="32"/>
          <w:szCs w:val="20"/>
        </w:rPr>
      </w:pPr>
      <w:bookmarkStart w:id="706" w:name="_Toc263650616"/>
      <w:bookmarkStart w:id="707" w:name="_Ref503531180"/>
      <w:r>
        <w:rPr>
          <w:rFonts w:eastAsia="MS Mincho"/>
        </w:rPr>
        <w:br w:type="page"/>
      </w:r>
    </w:p>
    <w:p w14:paraId="23CFBC9F" w14:textId="0CCAD320" w:rsidR="00C004F2" w:rsidRDefault="00C004F2" w:rsidP="00D6694A">
      <w:pPr>
        <w:pStyle w:val="IEEEStdsLevel1Header"/>
        <w:jc w:val="both"/>
        <w:rPr>
          <w:rFonts w:eastAsia="MS Mincho"/>
        </w:rPr>
      </w:pPr>
      <w:bookmarkStart w:id="708" w:name="_Toc194317507"/>
      <w:r w:rsidRPr="00CB46AF">
        <w:rPr>
          <w:rFonts w:eastAsia="MS Mincho"/>
        </w:rPr>
        <w:lastRenderedPageBreak/>
        <w:t>Security</w:t>
      </w:r>
      <w:r>
        <w:rPr>
          <w:rFonts w:eastAsia="MS Mincho"/>
        </w:rPr>
        <w:t xml:space="preserve"> </w:t>
      </w:r>
      <w:r w:rsidR="00AF72CD">
        <w:rPr>
          <w:rFonts w:eastAsia="MS Mincho"/>
        </w:rPr>
        <w:t xml:space="preserve">and Privacy </w:t>
      </w:r>
      <w:r>
        <w:rPr>
          <w:rFonts w:eastAsia="MS Mincho"/>
        </w:rPr>
        <w:t>Considerations</w:t>
      </w:r>
      <w:bookmarkEnd w:id="706"/>
      <w:bookmarkEnd w:id="707"/>
      <w:bookmarkEnd w:id="708"/>
    </w:p>
    <w:p w14:paraId="7383D675" w14:textId="48D6FB12" w:rsidR="00623E2A" w:rsidRDefault="00DA56F2" w:rsidP="001B0406">
      <w:pPr>
        <w:pStyle w:val="IEEEStdsParagraph"/>
      </w:pPr>
      <w:r w:rsidRPr="00C72D07">
        <w:t xml:space="preserve">The IPP extensions defined in this </w:t>
      </w:r>
      <w:r w:rsidR="00254023">
        <w:t>specification</w:t>
      </w:r>
      <w:r w:rsidR="00254023" w:rsidRPr="00C72D07">
        <w:t xml:space="preserve"> </w:t>
      </w:r>
      <w:r w:rsidRPr="00C72D07">
        <w:t xml:space="preserve">require the same security </w:t>
      </w:r>
      <w:r w:rsidR="00AF72CD">
        <w:t xml:space="preserve">and privacy </w:t>
      </w:r>
      <w:r w:rsidRPr="00C72D07">
        <w:t>considerations as defined in</w:t>
      </w:r>
      <w:r>
        <w:t xml:space="preserve"> the </w:t>
      </w:r>
      <w:r w:rsidR="00847FE8">
        <w:t>Internet Printing Protocol/1.1 [STD92]</w:t>
      </w:r>
      <w:r>
        <w:t xml:space="preserve"> and </w:t>
      </w:r>
      <w:r w:rsidR="004B7BAA">
        <w:t xml:space="preserve">PWG </w:t>
      </w:r>
      <w:r>
        <w:t>S</w:t>
      </w:r>
      <w:r w:rsidR="009C4656">
        <w:t>ystem Object and System Control Service Semantics [PWG5108.06]</w:t>
      </w:r>
      <w:r w:rsidR="007B3A3C">
        <w:t xml:space="preserve">, plus </w:t>
      </w:r>
      <w:r w:rsidR="00A83551">
        <w:t xml:space="preserve">the </w:t>
      </w:r>
      <w:r w:rsidR="007B3A3C">
        <w:t>additional security considerations below</w:t>
      </w:r>
      <w:r w:rsidR="00A83551">
        <w:t>.</w:t>
      </w:r>
    </w:p>
    <w:p w14:paraId="23C73746" w14:textId="77777777" w:rsidR="00751BEE" w:rsidRDefault="00751BEE" w:rsidP="00751BEE">
      <w:pPr>
        <w:pStyle w:val="IEEEStdsLevel2Header"/>
      </w:pPr>
      <w:bookmarkStart w:id="709" w:name="_Toc194317508"/>
      <w:r>
        <w:t>Human-readable Strings</w:t>
      </w:r>
      <w:bookmarkEnd w:id="709"/>
    </w:p>
    <w:p w14:paraId="2CA03A25" w14:textId="77777777" w:rsidR="00B161B3" w:rsidRDefault="00D82B64" w:rsidP="001B0406">
      <w:pPr>
        <w:pStyle w:val="IEEEStdsParagraph"/>
      </w:pPr>
      <w:r>
        <w:t>Implementations of this specification SHOULD conform to the following standard on processing of human-readable Unicode text strings, see:</w:t>
      </w:r>
    </w:p>
    <w:p w14:paraId="19E35C62" w14:textId="77777777" w:rsidR="00B161B3" w:rsidRDefault="00D82B64" w:rsidP="0089704C">
      <w:pPr>
        <w:pStyle w:val="IEEEStdsParagraph"/>
        <w:numPr>
          <w:ilvl w:val="0"/>
          <w:numId w:val="2"/>
        </w:numPr>
      </w:pPr>
      <w:r>
        <w:t>Unicode Security Mechanisms [UTS39] – detecting and avoiding security attacks</w:t>
      </w:r>
    </w:p>
    <w:p w14:paraId="425BE542" w14:textId="77777777" w:rsidR="00D82B64" w:rsidRDefault="00D82B64" w:rsidP="001B0406">
      <w:pPr>
        <w:pStyle w:val="IEEEStdsParagraph"/>
      </w:pPr>
      <w:r w:rsidRPr="002A131D">
        <w:t>Implementations of this specification are advised to also review the following informational document on processing of human-readable Unicode text strings:</w:t>
      </w:r>
    </w:p>
    <w:p w14:paraId="5A76DDA8" w14:textId="77777777" w:rsidR="00B161B3" w:rsidRDefault="00D82B64" w:rsidP="0089704C">
      <w:pPr>
        <w:pStyle w:val="IEEEStdsParagraph"/>
        <w:numPr>
          <w:ilvl w:val="0"/>
          <w:numId w:val="3"/>
        </w:numPr>
      </w:pPr>
      <w:r>
        <w:t>Unicode Security FAQ [UNISECFAQ] – common Unicode security issues</w:t>
      </w:r>
    </w:p>
    <w:p w14:paraId="1D225737" w14:textId="77777777" w:rsidR="00D82B64" w:rsidRDefault="00A33609" w:rsidP="00A33609">
      <w:pPr>
        <w:pStyle w:val="IEEEStdsLevel2Header"/>
      </w:pPr>
      <w:bookmarkStart w:id="710" w:name="_Ref165719081"/>
      <w:bookmarkStart w:id="711" w:name="_Toc194317509"/>
      <w:r>
        <w:t>Confidentiality</w:t>
      </w:r>
      <w:r w:rsidR="007B3A3C">
        <w:t xml:space="preserve"> and Integrity</w:t>
      </w:r>
      <w:bookmarkEnd w:id="710"/>
      <w:bookmarkEnd w:id="711"/>
    </w:p>
    <w:p w14:paraId="763BE646" w14:textId="515D36D5" w:rsidR="00705651" w:rsidRDefault="00BD79D2" w:rsidP="00BD79D2">
      <w:pPr>
        <w:pStyle w:val="IEEEStdsParagraph"/>
      </w:pPr>
      <w:r>
        <w:t xml:space="preserve">Clients and Systems MUST provide confidentiality </w:t>
      </w:r>
      <w:r w:rsidR="007B3A3C">
        <w:t xml:space="preserve">and integrity </w:t>
      </w:r>
      <w:r>
        <w:t>of data in transit using either an interface providing physical security such as USB or using TLS encryption [</w:t>
      </w:r>
      <w:r w:rsidR="00AF72CD">
        <w:t>RFC8446</w:t>
      </w:r>
      <w:r>
        <w:t>] over otherwise unsecured local or network connections,</w:t>
      </w:r>
    </w:p>
    <w:p w14:paraId="34126F40" w14:textId="77777777" w:rsidR="00A33609" w:rsidRDefault="00A33609" w:rsidP="00A33609">
      <w:pPr>
        <w:pStyle w:val="IEEEStdsLevel2Header"/>
      </w:pPr>
      <w:bookmarkStart w:id="712" w:name="_Toc194317510"/>
      <w:r>
        <w:t>Access Control</w:t>
      </w:r>
      <w:bookmarkEnd w:id="712"/>
    </w:p>
    <w:p w14:paraId="4242B6D4" w14:textId="557F4776" w:rsidR="00A33609" w:rsidRDefault="00BD79D2" w:rsidP="00BD79D2">
      <w:pPr>
        <w:pStyle w:val="IEEEStdsParagraph"/>
      </w:pPr>
      <w:r>
        <w:t xml:space="preserve">Because of the potential for abuse and misuse, Systems SHOULD provide access control mechanisms including lists of allowed Clients, authentication, and authorization </w:t>
      </w:r>
      <w:r w:rsidR="006F3A72">
        <w:t xml:space="preserve">for </w:t>
      </w:r>
      <w:r>
        <w:t>site defined policies</w:t>
      </w:r>
      <w:r w:rsidR="00B048DE">
        <w:t xml:space="preserve"> since</w:t>
      </w:r>
      <w:r w:rsidR="006F3A72">
        <w:t>, except for Get-Printer-Attributes for legacy Clients,</w:t>
      </w:r>
      <w:r w:rsidR="00B048DE">
        <w:t xml:space="preserve"> an</w:t>
      </w:r>
      <w:r>
        <w:t xml:space="preserve"> IPP System</w:t>
      </w:r>
      <w:r w:rsidR="00B048DE">
        <w:t xml:space="preserve"> Service consists of</w:t>
      </w:r>
      <w:r>
        <w:t xml:space="preserve"> administrative operations for </w:t>
      </w:r>
      <w:r w:rsidR="00E032BD">
        <w:t>Authenticate Users</w:t>
      </w:r>
      <w:r>
        <w:t>.</w:t>
      </w:r>
    </w:p>
    <w:p w14:paraId="146CAEEC" w14:textId="77777777" w:rsidR="00A33609" w:rsidRDefault="00A33609" w:rsidP="00A33609">
      <w:pPr>
        <w:pStyle w:val="IEEEStdsLevel2Header"/>
      </w:pPr>
      <w:bookmarkStart w:id="713" w:name="_Toc194317511"/>
      <w:r>
        <w:t>Physical Safety</w:t>
      </w:r>
      <w:bookmarkEnd w:id="713"/>
    </w:p>
    <w:p w14:paraId="287F4749" w14:textId="77777777" w:rsidR="00A33609" w:rsidRDefault="00B048DE" w:rsidP="00B048DE">
      <w:pPr>
        <w:pStyle w:val="IEEEStdsParagraph"/>
      </w:pPr>
      <w:r>
        <w:t>Systems MUST NOT allow Clients to disable physical safety features of the hardware, such as protective gates, covers, or interlocks.</w:t>
      </w:r>
    </w:p>
    <w:p w14:paraId="35DE9429" w14:textId="77777777" w:rsidR="00A33609" w:rsidRDefault="00A33609" w:rsidP="00A33609">
      <w:pPr>
        <w:pStyle w:val="IEEEStdsLevel2Header"/>
      </w:pPr>
      <w:bookmarkStart w:id="714" w:name="_Ref506396264"/>
      <w:bookmarkStart w:id="715" w:name="_Toc194317512"/>
      <w:r>
        <w:t>Digital Signature Validation</w:t>
      </w:r>
      <w:bookmarkEnd w:id="714"/>
      <w:bookmarkEnd w:id="715"/>
    </w:p>
    <w:p w14:paraId="64BF384B" w14:textId="1FD69EA6" w:rsidR="00B65151" w:rsidRDefault="00B65151" w:rsidP="00B65151">
      <w:pPr>
        <w:pStyle w:val="IEEEStdsParagraph"/>
      </w:pPr>
      <w:r>
        <w:t>When accepting new resource data using the Send-Resource-Data operation, the System SHOULD validate any Resource signature supplied or embedded in the Resource data,</w:t>
      </w:r>
      <w:r w:rsidRPr="00CE4DC1">
        <w:t xml:space="preserve"> </w:t>
      </w:r>
      <w:r>
        <w:t xml:space="preserve">for example as described in US NIST Digital Signature Standard [FIPS186-4], </w:t>
      </w:r>
      <w:r w:rsidRPr="00245368">
        <w:t>ENISA Algorithms, Key Size and Parameters Report</w:t>
      </w:r>
      <w:r>
        <w:t xml:space="preserve"> [ENISAALG], ETSI Electronic Signatures and </w:t>
      </w:r>
      <w:r>
        <w:lastRenderedPageBreak/>
        <w:t xml:space="preserve">Infrastructures (ESI) Signature validation procedures and policies [TS102853], and IETF </w:t>
      </w:r>
      <w:r w:rsidRPr="00CE4DC1">
        <w:t>XML-Signature Syntax and Processing</w:t>
      </w:r>
      <w:r>
        <w:t xml:space="preserve"> [RFC3275].</w:t>
      </w:r>
    </w:p>
    <w:p w14:paraId="186B811D" w14:textId="63AA1167" w:rsidR="00B65151" w:rsidRDefault="0084124D" w:rsidP="00B65151">
      <w:pPr>
        <w:pStyle w:val="IEEEStdsParagraph"/>
      </w:pPr>
      <w:r>
        <w:t xml:space="preserve">In the event that the "resource-signature (1setOf octetString)" operation attribute (section </w:t>
      </w:r>
      <w:r>
        <w:fldChar w:fldCharType="begin"/>
      </w:r>
      <w:r>
        <w:instrText xml:space="preserve"> REF _Ref506396423 \r \h </w:instrText>
      </w:r>
      <w:r>
        <w:fldChar w:fldCharType="separate"/>
      </w:r>
      <w:r w:rsidR="001F47BD">
        <w:t>7.1.18</w:t>
      </w:r>
      <w:r>
        <w:fldChar w:fldCharType="end"/>
      </w:r>
      <w:r>
        <w:t xml:space="preserve">) is specified for Resource data with an embedded signature, both signatures MUST be validated. Resource signatures MAY be re-validated at other times by the System, however such validation is outside the scope of this specification. </w:t>
      </w:r>
    </w:p>
    <w:p w14:paraId="4D1A1FDB" w14:textId="77777777" w:rsidR="00751BEE" w:rsidRDefault="00751BEE" w:rsidP="00751BEE">
      <w:pPr>
        <w:pStyle w:val="IEEEStdsLevel2Header"/>
      </w:pPr>
      <w:bookmarkStart w:id="716" w:name="_Toc194317513"/>
      <w:r>
        <w:t>Encrypted Resources</w:t>
      </w:r>
      <w:bookmarkEnd w:id="716"/>
    </w:p>
    <w:p w14:paraId="4CBD395F" w14:textId="7DC65C0B" w:rsidR="0084124D" w:rsidRDefault="0084124D" w:rsidP="00A83551">
      <w:pPr>
        <w:pStyle w:val="IEEEStdsParagraph"/>
        <w:jc w:val="left"/>
      </w:pPr>
      <w:r w:rsidRPr="0084124D">
        <w:t>Resource</w:t>
      </w:r>
      <w:r>
        <w:t xml:space="preserve"> data can be encrypted as part of the underlying resource format. Systems SHOULD NOT decrypt such resources until they are used in order to provide the best protection at rest for those resources.</w:t>
      </w:r>
      <w:r w:rsidR="005C7913">
        <w:t xml:space="preserve"> Key distribution and management for such resources is outside the scope of this specification.</w:t>
      </w:r>
    </w:p>
    <w:p w14:paraId="3DC60A8E" w14:textId="50B78EE9" w:rsidR="00237F00" w:rsidRDefault="00237F00" w:rsidP="00237F00">
      <w:pPr>
        <w:pStyle w:val="IEEEStdsLevel2Header"/>
      </w:pPr>
      <w:bookmarkStart w:id="717" w:name="_Toc194317514"/>
      <w:r>
        <w:t>Malicious Resources and File Sharing</w:t>
      </w:r>
      <w:bookmarkEnd w:id="717"/>
    </w:p>
    <w:p w14:paraId="2CF25D8F" w14:textId="33088556" w:rsidR="00237F00" w:rsidRDefault="00237F00" w:rsidP="00A83551">
      <w:pPr>
        <w:pStyle w:val="IEEEStdsParagraph"/>
        <w:jc w:val="left"/>
      </w:pPr>
      <w:r>
        <w:t>Systems MUST limit access to the Create-Resource and Send-Resource-Data operations to authorized Administrators in order to prevent the System from being used as a file sharing repository or a source of malicious content. Systems SHOULD scan all Resource data for known malware, viruses, and other malicious content.</w:t>
      </w:r>
    </w:p>
    <w:p w14:paraId="2C0834DD" w14:textId="760C63C2" w:rsidR="00CA2166" w:rsidRDefault="00CA2166" w:rsidP="00CA2166">
      <w:pPr>
        <w:pStyle w:val="IEEEStdsLevel2Header"/>
      </w:pPr>
      <w:bookmarkStart w:id="718" w:name="_Toc194317515"/>
      <w:r>
        <w:t>X.509 Certificates for Output Devices</w:t>
      </w:r>
      <w:bookmarkEnd w:id="718"/>
    </w:p>
    <w:p w14:paraId="6B23F425" w14:textId="23D86A24" w:rsidR="00CA2166" w:rsidRDefault="00CA2166" w:rsidP="00A83551">
      <w:pPr>
        <w:pStyle w:val="IEEEStdsParagraph"/>
        <w:jc w:val="left"/>
      </w:pPr>
      <w:r>
        <w:t xml:space="preserve">Systems MAY support the "output-device-x509-certificate" (section </w:t>
      </w:r>
      <w:r>
        <w:fldChar w:fldCharType="begin"/>
      </w:r>
      <w:r>
        <w:instrText xml:space="preserve"> REF _Ref155344322 \r \h </w:instrText>
      </w:r>
      <w:r>
        <w:fldChar w:fldCharType="separate"/>
      </w:r>
      <w:r w:rsidR="001F47BD">
        <w:t>7.1.3</w:t>
      </w:r>
      <w:r>
        <w:fldChar w:fldCharType="end"/>
      </w:r>
      <w:r>
        <w:t xml:space="preserve">) and "output-device-x509-request" (section </w:t>
      </w:r>
      <w:r>
        <w:fldChar w:fldCharType="begin"/>
      </w:r>
      <w:r>
        <w:instrText xml:space="preserve"> REF _Ref155343327 \r \h </w:instrText>
      </w:r>
      <w:r>
        <w:fldChar w:fldCharType="separate"/>
      </w:r>
      <w:r w:rsidR="001F47BD">
        <w:t>7.1.4</w:t>
      </w:r>
      <w:r>
        <w:fldChar w:fldCharType="end"/>
      </w:r>
      <w:r>
        <w:t>) operation attributes which are used to associate and generate X.509 certificates with a particular Output Device for subsequent Proxy requests to an Infrastructure Printer.</w:t>
      </w:r>
      <w:r w:rsidR="00BE0F9C">
        <w:t xml:space="preserve"> A System advertises the supported certificate types in the "output-device-x509-type-supported" (section </w:t>
      </w:r>
      <w:r w:rsidR="00BE0F9C">
        <w:fldChar w:fldCharType="begin"/>
      </w:r>
      <w:r w:rsidR="00BE0F9C">
        <w:instrText xml:space="preserve"> REF _Ref155345920 \r \h </w:instrText>
      </w:r>
      <w:r w:rsidR="00BE0F9C">
        <w:fldChar w:fldCharType="separate"/>
      </w:r>
      <w:r w:rsidR="001F47BD">
        <w:t>7.2.19</w:t>
      </w:r>
      <w:r w:rsidR="00BE0F9C">
        <w:fldChar w:fldCharType="end"/>
      </w:r>
      <w:r w:rsidR="00BE0F9C">
        <w:t>) System Description attribute.</w:t>
      </w:r>
    </w:p>
    <w:p w14:paraId="512B1F0A" w14:textId="672D77F5" w:rsidR="00BE0F9C" w:rsidRDefault="00D92E53" w:rsidP="00A83551">
      <w:pPr>
        <w:pStyle w:val="IEEEStdsParagraph"/>
        <w:jc w:val="left"/>
      </w:pPr>
      <w:r>
        <w:t xml:space="preserve">The X.509 commonName field in certificates and signing requests MUST be the "output-device-uuid" value for the Proxy's Output Device without the 'urn:uuid:' prefix. </w:t>
      </w:r>
      <w:r w:rsidR="00BE0F9C">
        <w:t xml:space="preserve">The maximum life and allowed certificate types </w:t>
      </w:r>
      <w:r w:rsidR="00CC0E2B">
        <w:t>are</w:t>
      </w:r>
      <w:r w:rsidR="00BE0F9C">
        <w:t xml:space="preserve"> based on a combination of site policy and current TLS best practices [RFC9325].</w:t>
      </w:r>
    </w:p>
    <w:p w14:paraId="6E2E38AF" w14:textId="2B6839FE" w:rsidR="009602A3" w:rsidRDefault="009602A3" w:rsidP="009602A3">
      <w:pPr>
        <w:pStyle w:val="IEEEStdsLevel2Header"/>
      </w:pPr>
      <w:bookmarkStart w:id="719" w:name="_Toc194317516"/>
      <w:r>
        <w:t>X.509 Certificates for Systems</w:t>
      </w:r>
      <w:bookmarkEnd w:id="719"/>
    </w:p>
    <w:p w14:paraId="67E6B41E" w14:textId="77777777" w:rsidR="00453D16" w:rsidRDefault="009602A3" w:rsidP="009602A3">
      <w:pPr>
        <w:pStyle w:val="IEEEStdsParagraph"/>
      </w:pPr>
      <w:r>
        <w:t>Systems MUST support the I</w:t>
      </w:r>
      <w:r w:rsidRPr="009602A3">
        <w:t>PP over HTTPS Transport Binding and 'ipps' URI Scheme</w:t>
      </w:r>
      <w:r>
        <w:t xml:space="preserve"> [RFC7472] and the Transport Layer Security (TLS) Protocol Version 1.2 or higher [RFC8446].</w:t>
      </w:r>
    </w:p>
    <w:p w14:paraId="526B1D2E" w14:textId="0709A0E6" w:rsidR="009602A3" w:rsidRDefault="009602A3" w:rsidP="009602A3">
      <w:pPr>
        <w:pStyle w:val="IEEEStdsParagraph"/>
      </w:pPr>
      <w:r>
        <w:t xml:space="preserve">Systems SHOULD use X.509 certificates that have been signed by a local or public Certificate Authority to establish trust as documented in the </w:t>
      </w:r>
      <w:r w:rsidRPr="009602A3">
        <w:t>Recommendations for Secure Use of Transport Layer Security (TLS) and Datagram Transport Layer Security (DTLS)</w:t>
      </w:r>
      <w:r>
        <w:t xml:space="preserve"> [RFC</w:t>
      </w:r>
      <w:r w:rsidR="00937236">
        <w:t>93</w:t>
      </w:r>
      <w:r>
        <w:t>25].</w:t>
      </w:r>
    </w:p>
    <w:p w14:paraId="70BF8775" w14:textId="4514CC3D" w:rsidR="00453D16" w:rsidRDefault="00453D16" w:rsidP="009602A3">
      <w:pPr>
        <w:pStyle w:val="IEEEStdsParagraph"/>
      </w:pPr>
      <w:r>
        <w:lastRenderedPageBreak/>
        <w:t>Systems that are accessible on the public Internet SHOULD NOT use self-signed X.509 certificates.</w:t>
      </w:r>
    </w:p>
    <w:p w14:paraId="38B36EAB" w14:textId="6AEE6FD1" w:rsidR="009602A3" w:rsidRDefault="009602A3" w:rsidP="00453D16">
      <w:pPr>
        <w:pStyle w:val="IEEEStdsLevel3Header"/>
      </w:pPr>
      <w:bookmarkStart w:id="720" w:name="_Toc194317517"/>
      <w:r>
        <w:t>Impersonation</w:t>
      </w:r>
      <w:r w:rsidR="00453D16">
        <w:t xml:space="preserve"> </w:t>
      </w:r>
      <w:r>
        <w:t xml:space="preserve">Attacks with mDNS and </w:t>
      </w:r>
      <w:r w:rsidR="00453D16">
        <w:t>Self-Signed X.509 Certificates</w:t>
      </w:r>
      <w:bookmarkEnd w:id="720"/>
    </w:p>
    <w:p w14:paraId="30FB5DD7" w14:textId="5D0BE793" w:rsidR="00453D16" w:rsidRDefault="009602A3" w:rsidP="009602A3">
      <w:pPr>
        <w:pStyle w:val="IEEEStdsParagraph"/>
      </w:pPr>
      <w:r>
        <w:t xml:space="preserve">A variety of </w:t>
      </w:r>
      <w:r w:rsidR="00453D16">
        <w:t xml:space="preserve">well-known mDNS [RFC6762] </w:t>
      </w:r>
      <w:r>
        <w:t xml:space="preserve">impersonation attacks are possible </w:t>
      </w:r>
      <w:r w:rsidR="00453D16">
        <w:t xml:space="preserve">when using self-signed certificates and a Trust On First Use (TOFU) policy. This attack is </w:t>
      </w:r>
      <w:r w:rsidR="00553293">
        <w:t>exacerbated</w:t>
      </w:r>
      <w:r w:rsidR="00453D16">
        <w:t xml:space="preserve"> by the need for the System to regenerate its self-signed X.509 certificate whenever the mDNS hostname changes</w:t>
      </w:r>
      <w:r w:rsidR="004C4B07">
        <w:t>.</w:t>
      </w:r>
    </w:p>
    <w:p w14:paraId="7DBB158E" w14:textId="341B6D12" w:rsidR="004C4B07" w:rsidRDefault="00453D16" w:rsidP="009602A3">
      <w:pPr>
        <w:pStyle w:val="IEEEStdsParagraph"/>
      </w:pPr>
      <w:r>
        <w:t xml:space="preserve">Attackers typically assume control of an existing DNS-SD service instance name ("Example System._ipps-system._tcp") so the Clients direct their requests </w:t>
      </w:r>
      <w:r w:rsidR="00423D42">
        <w:t xml:space="preserve">from the original hostname ("ex123456abcdef.local") </w:t>
      </w:r>
      <w:r>
        <w:t>to an alternate</w:t>
      </w:r>
      <w:r w:rsidR="004C4B07">
        <w:t xml:space="preserve"> host</w:t>
      </w:r>
      <w:r>
        <w:t xml:space="preserve"> </w:t>
      </w:r>
      <w:r w:rsidR="004C4B07">
        <w:t>masquerading as the real System with a different mDNS hostname</w:t>
      </w:r>
      <w:r w:rsidR="00423D42">
        <w:t xml:space="preserve"> ("mallory.local")</w:t>
      </w:r>
      <w:r>
        <w:t>.</w:t>
      </w:r>
      <w:r w:rsidR="004C4B07">
        <w:t xml:space="preserve"> Since mDNS hostname conflicts are a part of the mDNS protocol, the Client cannot disallow such changes nor can it assume an attack is in progress.</w:t>
      </w:r>
    </w:p>
    <w:p w14:paraId="0E4B9B0F" w14:textId="0901B78C" w:rsidR="004C4B07" w:rsidRDefault="004C4B07" w:rsidP="009602A3">
      <w:pPr>
        <w:pStyle w:val="IEEEStdsParagraph"/>
      </w:pPr>
      <w:r>
        <w:t>If the Client pins the self-signed certificate to the mDNS hostname, a change in the hostname triggers a fresh TOFU evaluation for the System at the new address. Again, since mDNS hostname conflicts are a part of the mDNS protocol, the Client cannot assume this is an attack. Moreover, since conflict resolution and certificate generation are handled automatically by the System without notifications to the End User, the Client cannot reasonably ask the End User to evaluate any mDNS hostname or X.509 certificate changes</w:t>
      </w:r>
      <w:r w:rsidR="00423D42">
        <w:t>.</w:t>
      </w:r>
    </w:p>
    <w:p w14:paraId="419F355B" w14:textId="73647313" w:rsidR="00423D42" w:rsidRDefault="00423D42" w:rsidP="009602A3">
      <w:pPr>
        <w:pStyle w:val="IEEEStdsParagraph"/>
      </w:pPr>
      <w:r>
        <w:t xml:space="preserve">If the Client pins the self-signed certificate to the DNS-SD service instance name or "system-uuid" (section </w:t>
      </w:r>
      <w:r>
        <w:fldChar w:fldCharType="begin"/>
      </w:r>
      <w:r>
        <w:instrText xml:space="preserve"> REF _Ref179547661 \r \h </w:instrText>
      </w:r>
      <w:r>
        <w:fldChar w:fldCharType="separate"/>
      </w:r>
      <w:r>
        <w:t>7.3.37</w:t>
      </w:r>
      <w:r>
        <w:fldChar w:fldCharType="end"/>
      </w:r>
      <w:r>
        <w:t>) value, the Client's TOFU check will fail. However, there is no way for the Client to detect that the failure is due to an attack or a valid mDNS hostname change, and it is likewise unlikely the End User will possess the information necessary to evaluate the failure.</w:t>
      </w:r>
    </w:p>
    <w:p w14:paraId="0617EEC3" w14:textId="119D7B28" w:rsidR="00423D42" w:rsidRDefault="00423D42" w:rsidP="009602A3">
      <w:pPr>
        <w:pStyle w:val="IEEEStdsParagraph"/>
      </w:pPr>
      <w:r>
        <w:t>If the Client pins the self-signed certificate to both the mDNS hostname and DNS-SD service instance name or "system-uuid" value, the Client remains vulnerable to the same impersonation attack</w:t>
      </w:r>
      <w:r w:rsidR="00F107FD">
        <w:t xml:space="preserve"> as pinning with only the mDNS hostname</w:t>
      </w:r>
      <w:r>
        <w:t>.</w:t>
      </w:r>
    </w:p>
    <w:p w14:paraId="2E06CAF5" w14:textId="7ECEEDB7" w:rsidR="009602A3" w:rsidRDefault="00F107FD" w:rsidP="009602A3">
      <w:pPr>
        <w:pStyle w:val="IEEEStdsParagraph"/>
      </w:pPr>
      <w:r>
        <w:t>When sufficient local infrastructure exists, e.g., a local Certificate Authority service, Clients and Servers SHOULD use such infrastructure to acquire and evaluate the trust of X.509 certificates, SHOULD disable any TOFU evaluation policy</w:t>
      </w:r>
      <w:r w:rsidR="00553293">
        <w:t>,</w:t>
      </w:r>
      <w:r>
        <w:t xml:space="preserve"> and  SHOULD NOT use self-signed X.509 certificates.</w:t>
      </w:r>
    </w:p>
    <w:p w14:paraId="7944FD39" w14:textId="6465AEBB" w:rsidR="00F107FD" w:rsidRPr="009602A3" w:rsidRDefault="00F107FD" w:rsidP="009602A3">
      <w:pPr>
        <w:pStyle w:val="IEEEStdsParagraph"/>
      </w:pPr>
      <w:r>
        <w:t>Systems SHOULD use a default mDNS hostname consisting of a two or three letter vendor prefix followed by unique values such as the network interface MAC address in order to minimize the likelihood of a mDNS hostname conflict. For example, the default mDNS hostname for a System developed by a vendor named "Example" for an network interface with a MAC address of 12:34:56:AB:CD:EF would be "ex123456abcdef.local".</w:t>
      </w:r>
    </w:p>
    <w:p w14:paraId="3896CCE7" w14:textId="6098133B" w:rsidR="00623E2A" w:rsidRDefault="00623E2A" w:rsidP="00D6694A">
      <w:pPr>
        <w:pStyle w:val="IEEEStdsLevel1Header"/>
        <w:jc w:val="both"/>
        <w:rPr>
          <w:rFonts w:eastAsia="MS Mincho"/>
        </w:rPr>
      </w:pPr>
      <w:bookmarkStart w:id="721" w:name="_Toc194317518"/>
      <w:r>
        <w:rPr>
          <w:rFonts w:eastAsia="MS Mincho"/>
        </w:rPr>
        <w:lastRenderedPageBreak/>
        <w:t>IANA Considerations</w:t>
      </w:r>
      <w:bookmarkEnd w:id="721"/>
    </w:p>
    <w:p w14:paraId="7F6D3BA0" w14:textId="77777777" w:rsidR="00800B4B" w:rsidRDefault="00800B4B" w:rsidP="00800B4B">
      <w:pPr>
        <w:pStyle w:val="IEEEStdsLevel2Header"/>
      </w:pPr>
      <w:bookmarkStart w:id="722" w:name="_Toc194317519"/>
      <w:r w:rsidRPr="00800B4B">
        <w:t>Object Registrations</w:t>
      </w:r>
      <w:bookmarkEnd w:id="722"/>
    </w:p>
    <w:p w14:paraId="22F7CABC" w14:textId="77777777" w:rsidR="0083084F" w:rsidRPr="000E4567" w:rsidRDefault="00800B4B" w:rsidP="0083084F">
      <w:pPr>
        <w:pStyle w:val="IEEEStdsParagraph"/>
        <w:rPr>
          <w:rFonts w:eastAsia="MS Mincho"/>
        </w:rPr>
      </w:pPr>
      <w:r>
        <w:t xml:space="preserve">The objects defined in this </w:t>
      </w:r>
      <w:r w:rsidR="00254023">
        <w:t xml:space="preserve">specification </w:t>
      </w:r>
      <w:r>
        <w:t xml:space="preserve">will be published by IANA according to the </w:t>
      </w:r>
      <w:r w:rsidR="00BE7F06">
        <w:t>p</w:t>
      </w:r>
      <w:r>
        <w:t xml:space="preserve">rocedures in the </w:t>
      </w:r>
      <w:r w:rsidR="00847FE8" w:rsidRPr="000E4567">
        <w:rPr>
          <w:rFonts w:eastAsia="MS Mincho"/>
        </w:rPr>
        <w:t>I</w:t>
      </w:r>
      <w:r w:rsidR="00847FE8">
        <w:rPr>
          <w:rFonts w:eastAsia="MS Mincho"/>
        </w:rPr>
        <w:t>nternet Printing Protocol/1.1 [STD92]</w:t>
      </w:r>
      <w:r>
        <w:t xml:space="preserve"> in the following </w:t>
      </w:r>
      <w:r w:rsidR="0083084F">
        <w:rPr>
          <w:rFonts w:eastAsia="MS Mincho"/>
        </w:rPr>
        <w:t>location</w:t>
      </w:r>
      <w:r w:rsidR="0083084F" w:rsidRPr="000E4567">
        <w:rPr>
          <w:rFonts w:eastAsia="MS Mincho"/>
        </w:rPr>
        <w:t>:</w:t>
      </w:r>
    </w:p>
    <w:p w14:paraId="17294CDD" w14:textId="77777777" w:rsidR="0083084F" w:rsidRPr="000E4567" w:rsidRDefault="0083084F" w:rsidP="0083084F">
      <w:pPr>
        <w:pStyle w:val="Address"/>
        <w:rPr>
          <w:rFonts w:eastAsia="MS Mincho"/>
        </w:rPr>
      </w:pPr>
      <w:hyperlink r:id="rId26" w:history="1">
        <w:r w:rsidRPr="000C25C4">
          <w:rPr>
            <w:rStyle w:val="Hyperlink"/>
            <w:rFonts w:eastAsia="MS Mincho"/>
          </w:rPr>
          <w:t>https://www.iana.org/assignments/ipp-registrations</w:t>
        </w:r>
      </w:hyperlink>
    </w:p>
    <w:p w14:paraId="5956D23B" w14:textId="77777777" w:rsidR="00800B4B" w:rsidRDefault="00800B4B" w:rsidP="0083084F">
      <w:pPr>
        <w:pStyle w:val="IEEEStdsParagraph"/>
      </w:pPr>
      <w:r>
        <w:t>The registry entries will contain the following information:</w:t>
      </w:r>
    </w:p>
    <w:p w14:paraId="72CBFE44" w14:textId="3BCB97DC" w:rsidR="004342B2" w:rsidRDefault="00800B4B" w:rsidP="00553293">
      <w:pPr>
        <w:pStyle w:val="Example"/>
      </w:pPr>
      <w:r w:rsidRPr="00800B4B">
        <w:t xml:space="preserve">Object </w:t>
      </w:r>
      <w:r w:rsidR="0083084F" w:rsidRPr="00800B4B">
        <w:t>Name</w:t>
      </w:r>
      <w:r w:rsidR="0083084F">
        <w:tab/>
      </w:r>
      <w:r w:rsidRPr="00800B4B">
        <w:t>Reference</w:t>
      </w:r>
    </w:p>
    <w:p w14:paraId="16E678EE" w14:textId="19D50A30" w:rsidR="004342B2" w:rsidRDefault="0083084F" w:rsidP="0083084F">
      <w:pPr>
        <w:pStyle w:val="Example"/>
      </w:pPr>
      <w:r w:rsidRPr="00800B4B">
        <w:t>-----------</w:t>
      </w:r>
      <w:r>
        <w:tab/>
      </w:r>
      <w:r w:rsidR="00800B4B" w:rsidRPr="00800B4B">
        <w:t>---------</w:t>
      </w:r>
    </w:p>
    <w:p w14:paraId="22BA109D" w14:textId="12AE17CF" w:rsidR="004342B2" w:rsidRDefault="0083084F" w:rsidP="0083084F">
      <w:pPr>
        <w:pStyle w:val="Example"/>
      </w:pPr>
      <w:r w:rsidRPr="00800B4B">
        <w:t>Resource</w:t>
      </w:r>
      <w:r>
        <w:tab/>
      </w:r>
      <w:r w:rsidR="00800B4B" w:rsidRPr="00800B4B">
        <w:t>[PWG</w:t>
      </w:r>
      <w:r w:rsidR="00C54B43">
        <w:t>5100.22</w:t>
      </w:r>
      <w:r w:rsidR="00800B4B" w:rsidRPr="00800B4B">
        <w:t>]</w:t>
      </w:r>
    </w:p>
    <w:p w14:paraId="571C1BD1" w14:textId="36732D07" w:rsidR="004342B2" w:rsidRDefault="0083084F" w:rsidP="0083084F">
      <w:pPr>
        <w:pStyle w:val="Example"/>
      </w:pPr>
      <w:r w:rsidRPr="00800B4B">
        <w:t>System</w:t>
      </w:r>
      <w:r>
        <w:tab/>
      </w:r>
      <w:r w:rsidR="00800B4B" w:rsidRPr="00800B4B">
        <w:t>[PWG</w:t>
      </w:r>
      <w:r w:rsidR="00C54B43">
        <w:t>5100.22</w:t>
      </w:r>
      <w:r w:rsidR="00800B4B" w:rsidRPr="00800B4B">
        <w:t>]</w:t>
      </w:r>
    </w:p>
    <w:p w14:paraId="6C641763" w14:textId="77777777" w:rsidR="00800B4B" w:rsidRDefault="00800B4B" w:rsidP="00800B4B">
      <w:pPr>
        <w:pStyle w:val="IEEEStdsLevel2Header"/>
      </w:pPr>
      <w:bookmarkStart w:id="723" w:name="_Toc194317520"/>
      <w:r w:rsidRPr="00800B4B">
        <w:t>Attribute Registrations</w:t>
      </w:r>
      <w:bookmarkEnd w:id="723"/>
    </w:p>
    <w:p w14:paraId="4DF42845" w14:textId="77777777" w:rsidR="0083084F" w:rsidRPr="000E4567" w:rsidRDefault="00800B4B" w:rsidP="0083084F">
      <w:pPr>
        <w:pStyle w:val="IEEEStdsParagraph"/>
        <w:rPr>
          <w:rFonts w:eastAsia="MS Mincho"/>
        </w:rPr>
      </w:pPr>
      <w:r>
        <w:t xml:space="preserve">The attributes defined in this </w:t>
      </w:r>
      <w:r w:rsidR="00254023">
        <w:t>specification</w:t>
      </w:r>
      <w:r>
        <w:t xml:space="preserve"> will be published by IANA according to</w:t>
      </w:r>
      <w:r w:rsidR="00BE7F06">
        <w:t xml:space="preserve"> </w:t>
      </w:r>
      <w:r>
        <w:t xml:space="preserve">the procedures in </w:t>
      </w:r>
      <w:r w:rsidR="00847FE8" w:rsidRPr="000E4567">
        <w:rPr>
          <w:rFonts w:eastAsia="MS Mincho"/>
        </w:rPr>
        <w:t>I</w:t>
      </w:r>
      <w:r w:rsidR="00847FE8">
        <w:rPr>
          <w:rFonts w:eastAsia="MS Mincho"/>
        </w:rPr>
        <w:t>nternet Printing Protocol/1.1 [STD92]</w:t>
      </w:r>
      <w:r>
        <w:t xml:space="preserve"> in the following</w:t>
      </w:r>
      <w:r w:rsidR="00BE7F06">
        <w:t xml:space="preserve"> </w:t>
      </w:r>
      <w:r w:rsidR="0083084F">
        <w:rPr>
          <w:rFonts w:eastAsia="MS Mincho"/>
        </w:rPr>
        <w:t>location</w:t>
      </w:r>
      <w:r w:rsidR="0083084F" w:rsidRPr="000E4567">
        <w:rPr>
          <w:rFonts w:eastAsia="MS Mincho"/>
        </w:rPr>
        <w:t>:</w:t>
      </w:r>
    </w:p>
    <w:p w14:paraId="2AB9BE4D" w14:textId="77777777" w:rsidR="0083084F" w:rsidRPr="000E4567" w:rsidRDefault="0083084F" w:rsidP="0083084F">
      <w:pPr>
        <w:pStyle w:val="Address"/>
        <w:rPr>
          <w:rFonts w:eastAsia="MS Mincho"/>
        </w:rPr>
      </w:pPr>
      <w:hyperlink r:id="rId27" w:history="1">
        <w:r w:rsidRPr="000C25C4">
          <w:rPr>
            <w:rStyle w:val="Hyperlink"/>
            <w:rFonts w:eastAsia="MS Mincho"/>
          </w:rPr>
          <w:t>https://www.iana.org/assignments/ipp-registrations</w:t>
        </w:r>
      </w:hyperlink>
    </w:p>
    <w:p w14:paraId="5B75EEE2" w14:textId="77777777" w:rsidR="00800B4B" w:rsidRDefault="00800B4B" w:rsidP="0083084F">
      <w:pPr>
        <w:pStyle w:val="IEEEStdsParagraph"/>
      </w:pPr>
      <w:r>
        <w:t>The registry entries will contain the following information:</w:t>
      </w:r>
    </w:p>
    <w:p w14:paraId="565A43AB" w14:textId="7E1CF6CE" w:rsidR="004342B2" w:rsidRDefault="00477485" w:rsidP="008624B1">
      <w:pPr>
        <w:pStyle w:val="Example"/>
      </w:pPr>
      <w:r w:rsidRPr="00477485">
        <w:t>Operation attributes</w:t>
      </w:r>
      <w:r w:rsidR="00003E00" w:rsidRPr="00477485">
        <w:t>:</w:t>
      </w:r>
      <w:r w:rsidR="00003E00">
        <w:tab/>
      </w:r>
      <w:r w:rsidRPr="00477485">
        <w:t>Reference</w:t>
      </w:r>
    </w:p>
    <w:p w14:paraId="5FE2E2B7" w14:textId="36965FFA" w:rsidR="004342B2" w:rsidRDefault="00003E00" w:rsidP="0083084F">
      <w:pPr>
        <w:pStyle w:val="Example"/>
      </w:pPr>
      <w:r w:rsidRPr="00477485">
        <w:t>--------------------</w:t>
      </w:r>
      <w:r>
        <w:tab/>
      </w:r>
      <w:r w:rsidR="00477485" w:rsidRPr="00477485">
        <w:t>---------</w:t>
      </w:r>
    </w:p>
    <w:p w14:paraId="0CDF7418" w14:textId="2A26F3A2" w:rsidR="00DA2058" w:rsidRDefault="00DA2058" w:rsidP="0083084F">
      <w:pPr>
        <w:pStyle w:val="Example"/>
      </w:pPr>
      <w:r>
        <w:t>notify-printer-ids (1setOf integer(1:65535))</w:t>
      </w:r>
      <w:r>
        <w:tab/>
        <w:t>[PWG</w:t>
      </w:r>
      <w:r w:rsidR="00C54B43">
        <w:t>5100.22</w:t>
      </w:r>
      <w:r>
        <w:t>]</w:t>
      </w:r>
    </w:p>
    <w:p w14:paraId="0C0732E6" w14:textId="1FD8D490" w:rsidR="0069634C" w:rsidRDefault="0069634C" w:rsidP="0083084F">
      <w:pPr>
        <w:pStyle w:val="Example"/>
      </w:pPr>
      <w:r>
        <w:t>notify-resource-id (integer(1:MAX))</w:t>
      </w:r>
      <w:r>
        <w:tab/>
        <w:t>[PWG</w:t>
      </w:r>
      <w:r w:rsidR="00C54B43">
        <w:t>5100.22</w:t>
      </w:r>
      <w:r>
        <w:t>]</w:t>
      </w:r>
    </w:p>
    <w:p w14:paraId="0A61F3C0" w14:textId="7283F824" w:rsidR="005620A2" w:rsidRDefault="005620A2" w:rsidP="0083084F">
      <w:pPr>
        <w:pStyle w:val="Example"/>
      </w:pPr>
      <w:r>
        <w:t>output-device-x509-certificate (1setOf text(MAX))</w:t>
      </w:r>
      <w:r>
        <w:tab/>
        <w:t>[PWG5100.22]</w:t>
      </w:r>
    </w:p>
    <w:p w14:paraId="131C537E" w14:textId="74EA9C19" w:rsidR="005620A2" w:rsidRDefault="005620A2" w:rsidP="0083084F">
      <w:pPr>
        <w:pStyle w:val="Example"/>
      </w:pPr>
      <w:r>
        <w:t>output-device-x509-request (1setOf text(MAX))</w:t>
      </w:r>
      <w:r>
        <w:tab/>
        <w:t>[PWG5100.22]</w:t>
      </w:r>
    </w:p>
    <w:p w14:paraId="1E208064" w14:textId="525AEE7B" w:rsidR="004342B2" w:rsidRDefault="00477485" w:rsidP="0083084F">
      <w:pPr>
        <w:pStyle w:val="Example"/>
      </w:pPr>
      <w:r w:rsidRPr="00477485">
        <w:t>printer-id (integer(1:65535</w:t>
      </w:r>
      <w:r w:rsidR="008221C2">
        <w:t>))</w:t>
      </w:r>
      <w:r w:rsidR="008221C2">
        <w:tab/>
      </w:r>
      <w:r w:rsidRPr="00477485">
        <w:t>[PWG</w:t>
      </w:r>
      <w:r w:rsidR="00C54B43">
        <w:t>5100.22</w:t>
      </w:r>
      <w:r w:rsidRPr="00477485">
        <w:t>]</w:t>
      </w:r>
    </w:p>
    <w:p w14:paraId="5FEA441C" w14:textId="77F56497" w:rsidR="004342B2" w:rsidRDefault="00477485" w:rsidP="0083084F">
      <w:pPr>
        <w:pStyle w:val="Example"/>
      </w:pPr>
      <w:r w:rsidRPr="00477485">
        <w:t>printer-ids (1setOf integer(1:65535))</w:t>
      </w:r>
      <w:r w:rsidR="008221C2">
        <w:tab/>
      </w:r>
      <w:r w:rsidRPr="00477485">
        <w:t>[PWG</w:t>
      </w:r>
      <w:r w:rsidR="00C54B43">
        <w:t>5100.22</w:t>
      </w:r>
      <w:r w:rsidRPr="00477485">
        <w:t>]</w:t>
      </w:r>
    </w:p>
    <w:p w14:paraId="3943C076" w14:textId="34C57076" w:rsidR="004342B2" w:rsidRDefault="00477485" w:rsidP="0083084F">
      <w:pPr>
        <w:pStyle w:val="Example"/>
      </w:pPr>
      <w:r w:rsidRPr="00477485">
        <w:t>printer-geo-location (uri)</w:t>
      </w:r>
      <w:r w:rsidR="008221C2">
        <w:tab/>
      </w:r>
      <w:r w:rsidRPr="00477485">
        <w:t>[PWG</w:t>
      </w:r>
      <w:r w:rsidR="00C54B43">
        <w:t>5100.22</w:t>
      </w:r>
      <w:r w:rsidRPr="00477485">
        <w:t>]</w:t>
      </w:r>
    </w:p>
    <w:p w14:paraId="773B43FC" w14:textId="3C27D756" w:rsidR="004342B2" w:rsidRDefault="00477485" w:rsidP="0083084F">
      <w:pPr>
        <w:pStyle w:val="Example"/>
      </w:pPr>
      <w:r w:rsidRPr="00477485">
        <w:t>printer-location (text(127))</w:t>
      </w:r>
      <w:r w:rsidR="008221C2">
        <w:tab/>
      </w:r>
      <w:r w:rsidRPr="00477485">
        <w:t>[PWG</w:t>
      </w:r>
      <w:r w:rsidR="00C54B43">
        <w:t>5100.22</w:t>
      </w:r>
      <w:r w:rsidRPr="00477485">
        <w:t>]</w:t>
      </w:r>
    </w:p>
    <w:p w14:paraId="37AC0193" w14:textId="542F8727" w:rsidR="004342B2" w:rsidRDefault="00477485" w:rsidP="0083084F">
      <w:pPr>
        <w:pStyle w:val="Example"/>
      </w:pPr>
      <w:r w:rsidRPr="00477485">
        <w:t>printer-service-type (1setOf type2 keyword)</w:t>
      </w:r>
      <w:r w:rsidR="008221C2">
        <w:tab/>
      </w:r>
      <w:r w:rsidRPr="00477485">
        <w:t>[PWG</w:t>
      </w:r>
      <w:r w:rsidR="00C54B43">
        <w:t>5100.22</w:t>
      </w:r>
      <w:r w:rsidRPr="00477485">
        <w:t>]</w:t>
      </w:r>
    </w:p>
    <w:p w14:paraId="16DB2DE0" w14:textId="218498C9" w:rsidR="008221C2" w:rsidRDefault="008221C2" w:rsidP="0083084F">
      <w:pPr>
        <w:pStyle w:val="Example"/>
      </w:pPr>
      <w:r>
        <w:t>printer-xri-requested (1setOf collection)</w:t>
      </w:r>
      <w:r>
        <w:tab/>
        <w:t>[PWG</w:t>
      </w:r>
      <w:r w:rsidR="00C54B43">
        <w:t>5100.22</w:t>
      </w:r>
      <w:r>
        <w:t>]</w:t>
      </w:r>
    </w:p>
    <w:p w14:paraId="148D323C" w14:textId="770FE38C" w:rsidR="004342B2" w:rsidRDefault="00477485" w:rsidP="0083084F">
      <w:pPr>
        <w:pStyle w:val="Example"/>
      </w:pPr>
      <w:r w:rsidRPr="00477485">
        <w:t>resource-format (mimeMediaType)</w:t>
      </w:r>
      <w:r w:rsidR="008221C2">
        <w:tab/>
      </w:r>
      <w:r w:rsidRPr="00477485">
        <w:t>[PWG</w:t>
      </w:r>
      <w:r w:rsidR="00C54B43">
        <w:t>5100.22</w:t>
      </w:r>
      <w:r w:rsidRPr="00477485">
        <w:t>]</w:t>
      </w:r>
    </w:p>
    <w:p w14:paraId="07CCE71D" w14:textId="163AD03C" w:rsidR="004342B2" w:rsidRDefault="00477485" w:rsidP="0083084F">
      <w:pPr>
        <w:pStyle w:val="Example"/>
      </w:pPr>
      <w:r w:rsidRPr="00477485">
        <w:t>resource-format-accepted (1setOf mimeMediaType)</w:t>
      </w:r>
      <w:r w:rsidR="008221C2">
        <w:tab/>
      </w:r>
      <w:r w:rsidRPr="00477485">
        <w:t>[PWG</w:t>
      </w:r>
      <w:r w:rsidR="00C54B43">
        <w:t>5100.22</w:t>
      </w:r>
      <w:r w:rsidRPr="00477485">
        <w:t>]</w:t>
      </w:r>
    </w:p>
    <w:p w14:paraId="5ACB09AB" w14:textId="38B15AFA" w:rsidR="004342B2" w:rsidRDefault="00477485" w:rsidP="0083084F">
      <w:pPr>
        <w:pStyle w:val="Example"/>
      </w:pPr>
      <w:r w:rsidRPr="00477485">
        <w:t>resource-formats (1setOf mimeMediaType)</w:t>
      </w:r>
      <w:r w:rsidR="008221C2">
        <w:tab/>
      </w:r>
      <w:r w:rsidRPr="00477485">
        <w:t>[PWG</w:t>
      </w:r>
      <w:r w:rsidR="00C54B43">
        <w:t>5100.22</w:t>
      </w:r>
      <w:r w:rsidRPr="00477485">
        <w:t>]</w:t>
      </w:r>
    </w:p>
    <w:p w14:paraId="3A3EBF8F" w14:textId="09362AA7" w:rsidR="004342B2" w:rsidRDefault="00477485" w:rsidP="0083084F">
      <w:pPr>
        <w:pStyle w:val="Example"/>
      </w:pPr>
      <w:r w:rsidRPr="00477485">
        <w:t>resource-id (integer(1:MAX))</w:t>
      </w:r>
      <w:r w:rsidR="008221C2">
        <w:tab/>
      </w:r>
      <w:r w:rsidRPr="00477485">
        <w:t>[PWG</w:t>
      </w:r>
      <w:r w:rsidR="00C54B43">
        <w:t>5100.22</w:t>
      </w:r>
      <w:r w:rsidRPr="00477485">
        <w:t>]</w:t>
      </w:r>
    </w:p>
    <w:p w14:paraId="1447B402" w14:textId="2102BC92" w:rsidR="004342B2" w:rsidRDefault="00477485" w:rsidP="0083084F">
      <w:pPr>
        <w:pStyle w:val="Example"/>
      </w:pPr>
      <w:r w:rsidRPr="00477485">
        <w:t>resource-ids (1setOf integer(1:MAX))</w:t>
      </w:r>
      <w:r w:rsidR="008221C2">
        <w:tab/>
      </w:r>
      <w:r w:rsidRPr="00477485">
        <w:t>[PWG</w:t>
      </w:r>
      <w:r w:rsidR="00C54B43">
        <w:t>5100.22</w:t>
      </w:r>
      <w:r w:rsidRPr="00477485">
        <w:t>]</w:t>
      </w:r>
    </w:p>
    <w:p w14:paraId="1DD16926" w14:textId="4FE153DC" w:rsidR="004342B2" w:rsidRDefault="00477485" w:rsidP="0083084F">
      <w:pPr>
        <w:pStyle w:val="Example"/>
      </w:pPr>
      <w:r w:rsidRPr="00477485">
        <w:t>resource-k-octets (integer(0:MAX))</w:t>
      </w:r>
      <w:r w:rsidR="009650CC">
        <w:tab/>
      </w:r>
      <w:r w:rsidRPr="00477485">
        <w:t>[PWG</w:t>
      </w:r>
      <w:r w:rsidR="00C54B43">
        <w:t>5100.22</w:t>
      </w:r>
      <w:r w:rsidRPr="00477485">
        <w:t>]</w:t>
      </w:r>
    </w:p>
    <w:p w14:paraId="281AED07" w14:textId="4A9844DA" w:rsidR="002330EF" w:rsidRDefault="002330EF" w:rsidP="0083084F">
      <w:pPr>
        <w:pStyle w:val="Example"/>
      </w:pPr>
      <w:r>
        <w:t>resource-natural-language (naturalLanguage)</w:t>
      </w:r>
      <w:r>
        <w:tab/>
        <w:t>[PWG</w:t>
      </w:r>
      <w:r w:rsidR="00C54B43">
        <w:t>5100.22</w:t>
      </w:r>
      <w:r>
        <w:t>]</w:t>
      </w:r>
    </w:p>
    <w:p w14:paraId="70072B2D" w14:textId="71E65928" w:rsidR="00CE4700" w:rsidRDefault="00CE4700" w:rsidP="0083084F">
      <w:pPr>
        <w:pStyle w:val="Example"/>
      </w:pPr>
      <w:r>
        <w:t>resource-patches (text(MAX) | no-value)</w:t>
      </w:r>
      <w:r>
        <w:tab/>
        <w:t>[PWG</w:t>
      </w:r>
      <w:r w:rsidR="00C54B43">
        <w:t>5100.22</w:t>
      </w:r>
      <w:r>
        <w:t>]</w:t>
      </w:r>
    </w:p>
    <w:p w14:paraId="05BBA808" w14:textId="26F54963" w:rsidR="004342B2" w:rsidRDefault="00477485" w:rsidP="0083084F">
      <w:pPr>
        <w:pStyle w:val="Example"/>
      </w:pPr>
      <w:r w:rsidRPr="00477485">
        <w:t>resource-signature (1setOf octetString</w:t>
      </w:r>
      <w:r w:rsidR="00913D70">
        <w:t>(MAX)</w:t>
      </w:r>
      <w:r w:rsidRPr="00477485">
        <w:t>)</w:t>
      </w:r>
      <w:r w:rsidR="009650CC">
        <w:tab/>
      </w:r>
      <w:r w:rsidRPr="00477485">
        <w:t>[PWG</w:t>
      </w:r>
      <w:r w:rsidR="00C54B43">
        <w:t>5100.22</w:t>
      </w:r>
      <w:r w:rsidRPr="00477485">
        <w:t>]</w:t>
      </w:r>
    </w:p>
    <w:p w14:paraId="0B29EA7D" w14:textId="34173B5D" w:rsidR="004342B2" w:rsidRDefault="00477485" w:rsidP="0083084F">
      <w:pPr>
        <w:pStyle w:val="Example"/>
      </w:pPr>
      <w:r w:rsidRPr="00477485">
        <w:t>resource-states (1setOf type1 enum)</w:t>
      </w:r>
      <w:r w:rsidR="009650CC">
        <w:tab/>
      </w:r>
      <w:r w:rsidRPr="00477485">
        <w:t>[PWG</w:t>
      </w:r>
      <w:r w:rsidR="00C54B43">
        <w:t>5100.22</w:t>
      </w:r>
      <w:r w:rsidRPr="00477485">
        <w:t>]</w:t>
      </w:r>
    </w:p>
    <w:p w14:paraId="4CFCD998" w14:textId="7DAD98E0" w:rsidR="004D2700" w:rsidRDefault="004D2700" w:rsidP="0083084F">
      <w:pPr>
        <w:pStyle w:val="Example"/>
      </w:pPr>
      <w:r>
        <w:t>resource-string-version (text(MAX)</w:t>
      </w:r>
      <w:r w:rsidR="00CE4700">
        <w:t xml:space="preserve"> | no-value</w:t>
      </w:r>
      <w:r>
        <w:t>)</w:t>
      </w:r>
      <w:r>
        <w:tab/>
        <w:t>[PWG</w:t>
      </w:r>
      <w:r w:rsidR="00C54B43">
        <w:t>5100.22</w:t>
      </w:r>
      <w:r>
        <w:t>]</w:t>
      </w:r>
    </w:p>
    <w:p w14:paraId="62157DFF" w14:textId="2038259F" w:rsidR="004342B2" w:rsidRDefault="00477485" w:rsidP="0083084F">
      <w:pPr>
        <w:pStyle w:val="Example"/>
      </w:pPr>
      <w:r w:rsidRPr="00477485">
        <w:t>resource-type (type2 keyword)</w:t>
      </w:r>
      <w:r w:rsidR="009650CC">
        <w:tab/>
      </w:r>
      <w:r w:rsidRPr="00477485">
        <w:t>[PWG</w:t>
      </w:r>
      <w:r w:rsidR="00C54B43">
        <w:t>5100.22</w:t>
      </w:r>
      <w:r w:rsidRPr="00477485">
        <w:t>]</w:t>
      </w:r>
    </w:p>
    <w:p w14:paraId="6D8F8F81" w14:textId="41A50179" w:rsidR="004342B2" w:rsidRDefault="00477485" w:rsidP="0083084F">
      <w:pPr>
        <w:pStyle w:val="Example"/>
      </w:pPr>
      <w:r w:rsidRPr="00477485">
        <w:t>resource-types (1setOf type2 keyword)</w:t>
      </w:r>
      <w:r w:rsidR="009650CC">
        <w:tab/>
      </w:r>
      <w:r w:rsidRPr="00477485">
        <w:t>[PWG</w:t>
      </w:r>
      <w:r w:rsidR="00C54B43">
        <w:t>5100.22</w:t>
      </w:r>
      <w:r w:rsidRPr="00477485">
        <w:t>]</w:t>
      </w:r>
    </w:p>
    <w:p w14:paraId="2E71E312" w14:textId="2ACB3258" w:rsidR="004D2700" w:rsidRDefault="004D2700" w:rsidP="0083084F">
      <w:pPr>
        <w:pStyle w:val="Example"/>
      </w:pPr>
      <w:r>
        <w:t>resource-version (octetString(64)</w:t>
      </w:r>
      <w:r w:rsidR="00CE4700">
        <w:t xml:space="preserve"> | no-value</w:t>
      </w:r>
      <w:r>
        <w:t>)</w:t>
      </w:r>
      <w:r>
        <w:tab/>
        <w:t>[PWG</w:t>
      </w:r>
      <w:r w:rsidR="00C54B43">
        <w:t>5100.22</w:t>
      </w:r>
      <w:r>
        <w:t>]</w:t>
      </w:r>
    </w:p>
    <w:p w14:paraId="378128F9" w14:textId="37861642" w:rsidR="004342B2" w:rsidRDefault="00F35809" w:rsidP="0083084F">
      <w:pPr>
        <w:pStyle w:val="Example"/>
      </w:pPr>
      <w:r>
        <w:lastRenderedPageBreak/>
        <w:t>restart-get-interval (integer(0:MAX))</w:t>
      </w:r>
      <w:r w:rsidR="009650CC">
        <w:tab/>
      </w:r>
      <w:r w:rsidRPr="00477485">
        <w:t>[PWG</w:t>
      </w:r>
      <w:r w:rsidR="00C54B43">
        <w:t>5100.22</w:t>
      </w:r>
      <w:r w:rsidRPr="00477485">
        <w:t>]</w:t>
      </w:r>
    </w:p>
    <w:p w14:paraId="710D9B84" w14:textId="51FF5E3C" w:rsidR="004342B2" w:rsidRDefault="00477485" w:rsidP="0083084F">
      <w:pPr>
        <w:pStyle w:val="Example"/>
      </w:pPr>
      <w:r w:rsidRPr="00477485">
        <w:t>system-uri (uri)</w:t>
      </w:r>
      <w:r w:rsidR="009650CC">
        <w:tab/>
      </w:r>
      <w:r w:rsidRPr="00477485">
        <w:t>[PWG</w:t>
      </w:r>
      <w:r w:rsidR="00C54B43">
        <w:t>5100.22</w:t>
      </w:r>
      <w:r w:rsidRPr="00477485">
        <w:t>]</w:t>
      </w:r>
    </w:p>
    <w:p w14:paraId="32140699" w14:textId="3FAAFC6F" w:rsidR="004342B2" w:rsidRDefault="00477485" w:rsidP="0083084F">
      <w:pPr>
        <w:pStyle w:val="Example"/>
      </w:pPr>
      <w:r w:rsidRPr="00477485">
        <w:t>which-printers (type2 keyword)</w:t>
      </w:r>
      <w:r w:rsidR="009650CC">
        <w:tab/>
      </w:r>
      <w:r w:rsidRPr="00477485">
        <w:t>[PWG</w:t>
      </w:r>
      <w:r w:rsidR="00C54B43">
        <w:t>5100.22</w:t>
      </w:r>
      <w:r w:rsidRPr="00477485">
        <w:t>]</w:t>
      </w:r>
    </w:p>
    <w:p w14:paraId="454DE7EF" w14:textId="77777777" w:rsidR="004342B2" w:rsidRDefault="004342B2" w:rsidP="0083084F">
      <w:pPr>
        <w:pStyle w:val="Example"/>
      </w:pPr>
    </w:p>
    <w:p w14:paraId="58C7992F" w14:textId="101AE583" w:rsidR="004342B2" w:rsidRDefault="00477485" w:rsidP="0083084F">
      <w:pPr>
        <w:pStyle w:val="Example"/>
      </w:pPr>
      <w:r w:rsidRPr="00477485">
        <w:t>System Description attributes:</w:t>
      </w:r>
      <w:r w:rsidR="009650CC">
        <w:tab/>
      </w:r>
      <w:r w:rsidRPr="00477485">
        <w:t>Reference</w:t>
      </w:r>
    </w:p>
    <w:p w14:paraId="7C4C8659" w14:textId="45E5697A" w:rsidR="004342B2" w:rsidRDefault="00477485" w:rsidP="0083084F">
      <w:pPr>
        <w:pStyle w:val="Example"/>
      </w:pPr>
      <w:r w:rsidRPr="00477485">
        <w:t>-----------------------------</w:t>
      </w:r>
      <w:r w:rsidR="009650CC">
        <w:tab/>
      </w:r>
      <w:r w:rsidRPr="00477485">
        <w:t>---------</w:t>
      </w:r>
    </w:p>
    <w:p w14:paraId="1ECB0237" w14:textId="11E1CBEB" w:rsidR="004342B2" w:rsidRDefault="00477485" w:rsidP="0083084F">
      <w:pPr>
        <w:pStyle w:val="Example"/>
      </w:pPr>
      <w:r w:rsidRPr="00477485">
        <w:t>charset-configured (charset)</w:t>
      </w:r>
      <w:r w:rsidR="009650CC">
        <w:tab/>
      </w:r>
      <w:r w:rsidRPr="00477485">
        <w:t>[PWG</w:t>
      </w:r>
      <w:r w:rsidR="00C54B43">
        <w:t>5100.22</w:t>
      </w:r>
      <w:r w:rsidRPr="00477485">
        <w:t>]</w:t>
      </w:r>
    </w:p>
    <w:p w14:paraId="6D20B173" w14:textId="49424979" w:rsidR="004342B2" w:rsidRDefault="00477485" w:rsidP="0083084F">
      <w:pPr>
        <w:pStyle w:val="Example"/>
      </w:pPr>
      <w:r w:rsidRPr="00477485">
        <w:t>charset-supported (1setOf charset)</w:t>
      </w:r>
      <w:r w:rsidR="009650CC">
        <w:tab/>
      </w:r>
      <w:r w:rsidRPr="00477485">
        <w:t>[PWG</w:t>
      </w:r>
      <w:r w:rsidR="00C54B43">
        <w:t>5100.22</w:t>
      </w:r>
      <w:r w:rsidRPr="00477485">
        <w:t>]</w:t>
      </w:r>
    </w:p>
    <w:p w14:paraId="2935ACEC" w14:textId="78433EF0" w:rsidR="00EF12D5" w:rsidRDefault="00EF12D5" w:rsidP="0083084F">
      <w:pPr>
        <w:pStyle w:val="Example"/>
      </w:pPr>
      <w:r>
        <w:t>document-format-supported (1setOf mimeMediaType)</w:t>
      </w:r>
      <w:r>
        <w:tab/>
        <w:t>[PWG</w:t>
      </w:r>
      <w:r w:rsidR="00C54B43">
        <w:t>5100.22</w:t>
      </w:r>
      <w:r>
        <w:t>]</w:t>
      </w:r>
    </w:p>
    <w:p w14:paraId="555AD445" w14:textId="11865515" w:rsidR="00EF12D5" w:rsidRDefault="00EF12D5" w:rsidP="0083084F">
      <w:pPr>
        <w:pStyle w:val="Example"/>
      </w:pPr>
      <w:r>
        <w:t>ippget-event-life (integer(15:MAX))</w:t>
      </w:r>
      <w:r>
        <w:tab/>
        <w:t>[PWG</w:t>
      </w:r>
      <w:r w:rsidR="00C54B43">
        <w:t>5100.22</w:t>
      </w:r>
      <w:r>
        <w:t>]</w:t>
      </w:r>
    </w:p>
    <w:p w14:paraId="1A446ED5" w14:textId="24C98967" w:rsidR="004342B2" w:rsidRDefault="00477485" w:rsidP="0083084F">
      <w:pPr>
        <w:pStyle w:val="Example"/>
      </w:pPr>
      <w:r w:rsidRPr="00477485">
        <w:t>ipp-features-supported (1setOf type2 keyword)</w:t>
      </w:r>
      <w:r w:rsidR="009650CC">
        <w:tab/>
      </w:r>
      <w:r w:rsidRPr="00477485">
        <w:t>[PWG</w:t>
      </w:r>
      <w:r w:rsidR="00C54B43">
        <w:t>5100.22</w:t>
      </w:r>
      <w:r w:rsidRPr="00477485">
        <w:t>]</w:t>
      </w:r>
    </w:p>
    <w:p w14:paraId="4E5CA424" w14:textId="0A3BAFA9" w:rsidR="004342B2" w:rsidRDefault="00477485" w:rsidP="0083084F">
      <w:pPr>
        <w:pStyle w:val="Example"/>
      </w:pPr>
      <w:r w:rsidRPr="00477485">
        <w:t>ipp-versions-supported (1setOf type2 keyword)</w:t>
      </w:r>
      <w:r w:rsidR="009650CC">
        <w:tab/>
      </w:r>
      <w:r w:rsidRPr="00477485">
        <w:t>[PWG</w:t>
      </w:r>
      <w:r w:rsidR="00C54B43">
        <w:t>5100.22</w:t>
      </w:r>
      <w:r w:rsidRPr="00477485">
        <w:t>]</w:t>
      </w:r>
    </w:p>
    <w:p w14:paraId="14EC56CC" w14:textId="48C65C9A" w:rsidR="00EF12D5" w:rsidRDefault="00EF12D5" w:rsidP="0083084F">
      <w:pPr>
        <w:pStyle w:val="Example"/>
      </w:pPr>
      <w:r>
        <w:t>multiple-document-printers-supported (boolean)</w:t>
      </w:r>
      <w:r>
        <w:tab/>
        <w:t>[PWG</w:t>
      </w:r>
      <w:r w:rsidR="00C54B43">
        <w:t>5100.22</w:t>
      </w:r>
      <w:r>
        <w:t>]</w:t>
      </w:r>
    </w:p>
    <w:p w14:paraId="5311CCD9" w14:textId="08D08603" w:rsidR="004342B2" w:rsidRDefault="00477485" w:rsidP="0083084F">
      <w:pPr>
        <w:pStyle w:val="Example"/>
      </w:pPr>
      <w:r w:rsidRPr="00477485">
        <w:t>natural-language-configured (naturalLanguage)</w:t>
      </w:r>
      <w:r w:rsidR="009650CC">
        <w:tab/>
      </w:r>
      <w:r w:rsidRPr="00477485">
        <w:t>[PWG</w:t>
      </w:r>
      <w:r w:rsidR="00C54B43">
        <w:t>5100.22</w:t>
      </w:r>
      <w:r w:rsidRPr="00477485">
        <w:t>]</w:t>
      </w:r>
    </w:p>
    <w:p w14:paraId="6CEC7D84" w14:textId="3951A613" w:rsidR="004342B2" w:rsidRDefault="00477485" w:rsidP="0083084F">
      <w:pPr>
        <w:pStyle w:val="Example"/>
      </w:pPr>
      <w:r w:rsidRPr="00477485">
        <w:t>generated-natural-language-supported (1setOf naturalLanguage)</w:t>
      </w:r>
      <w:r w:rsidR="009650CC">
        <w:tab/>
      </w:r>
      <w:r w:rsidRPr="00477485">
        <w:t>[PWG</w:t>
      </w:r>
      <w:r w:rsidR="00C54B43">
        <w:t>5100.22</w:t>
      </w:r>
      <w:r w:rsidRPr="00477485">
        <w:t>]</w:t>
      </w:r>
    </w:p>
    <w:p w14:paraId="7B2A95CA" w14:textId="6726085E" w:rsidR="009516E1" w:rsidRDefault="009516E1" w:rsidP="0083084F">
      <w:pPr>
        <w:pStyle w:val="Example"/>
      </w:pPr>
      <w:r>
        <w:t>notify-attributes-supported (1setOf keyword)</w:t>
      </w:r>
      <w:r>
        <w:tab/>
        <w:t>[PWG</w:t>
      </w:r>
      <w:r w:rsidR="00C54B43">
        <w:t>5100.22</w:t>
      </w:r>
      <w:r>
        <w:t>]</w:t>
      </w:r>
    </w:p>
    <w:p w14:paraId="758C7A73" w14:textId="7C8A52F5" w:rsidR="009516E1" w:rsidRDefault="009516E1" w:rsidP="0083084F">
      <w:pPr>
        <w:pStyle w:val="Example"/>
      </w:pPr>
      <w:r>
        <w:t>notify-events-default (1setOf type2 keyword)</w:t>
      </w:r>
      <w:r>
        <w:tab/>
        <w:t>[PWG</w:t>
      </w:r>
      <w:r w:rsidR="00C54B43">
        <w:t>5100.22</w:t>
      </w:r>
      <w:r>
        <w:t>]</w:t>
      </w:r>
    </w:p>
    <w:p w14:paraId="0EDB6C50" w14:textId="7255E14B" w:rsidR="009516E1" w:rsidRDefault="009516E1" w:rsidP="0083084F">
      <w:pPr>
        <w:pStyle w:val="Example"/>
      </w:pPr>
      <w:r>
        <w:t>notify-events-supported (1setOf type2 keyword)</w:t>
      </w:r>
      <w:r>
        <w:tab/>
        <w:t>[PWG</w:t>
      </w:r>
      <w:r w:rsidR="00C54B43">
        <w:t>5100.22</w:t>
      </w:r>
      <w:r>
        <w:t>]</w:t>
      </w:r>
    </w:p>
    <w:p w14:paraId="4792EAFA" w14:textId="132C7180" w:rsidR="009516E1" w:rsidRDefault="009516E1" w:rsidP="0083084F">
      <w:pPr>
        <w:pStyle w:val="Example"/>
      </w:pPr>
      <w:r>
        <w:t>notify-lease-duration-default (integer(0:67108863))</w:t>
      </w:r>
      <w:r>
        <w:tab/>
        <w:t>[PWG</w:t>
      </w:r>
      <w:r w:rsidR="00C54B43">
        <w:t>5100.22</w:t>
      </w:r>
      <w:r>
        <w:t>]</w:t>
      </w:r>
    </w:p>
    <w:p w14:paraId="7000BCB1" w14:textId="60B7B960" w:rsidR="009516E1" w:rsidRDefault="009516E1" w:rsidP="0083084F">
      <w:pPr>
        <w:pStyle w:val="Example"/>
      </w:pPr>
      <w:r>
        <w:t>notify-lease-duration-supported (1setOf (integer(0:67108863) | rangeOfInteger(0:67108863))</w:t>
      </w:r>
      <w:r>
        <w:tab/>
        <w:t>[PWG</w:t>
      </w:r>
      <w:r w:rsidR="00C54B43">
        <w:t>5100.22</w:t>
      </w:r>
      <w:r>
        <w:t>]</w:t>
      </w:r>
    </w:p>
    <w:p w14:paraId="7A244E73" w14:textId="1AB320AE" w:rsidR="009516E1" w:rsidRDefault="009516E1" w:rsidP="0083084F">
      <w:pPr>
        <w:pStyle w:val="Example"/>
      </w:pPr>
      <w:r>
        <w:t>notify-max-events-supported (integer(2:MAX))</w:t>
      </w:r>
      <w:r>
        <w:tab/>
        <w:t>[PWG</w:t>
      </w:r>
      <w:r w:rsidR="00C54B43">
        <w:t>5100.22</w:t>
      </w:r>
      <w:r>
        <w:t>]</w:t>
      </w:r>
    </w:p>
    <w:p w14:paraId="611E1B0B" w14:textId="508BE39A" w:rsidR="009516E1" w:rsidRDefault="009516E1" w:rsidP="0083084F">
      <w:pPr>
        <w:pStyle w:val="Example"/>
      </w:pPr>
      <w:r>
        <w:t>notify-pull-method-supported (1setOf type2 keyword)</w:t>
      </w:r>
      <w:r>
        <w:tab/>
        <w:t>[PWG</w:t>
      </w:r>
      <w:r w:rsidR="00C54B43">
        <w:t>5100.22</w:t>
      </w:r>
      <w:r>
        <w:t>]</w:t>
      </w:r>
    </w:p>
    <w:p w14:paraId="2E8EDBD2" w14:textId="2D98C748" w:rsidR="009516E1" w:rsidRDefault="009516E1" w:rsidP="0083084F">
      <w:pPr>
        <w:pStyle w:val="Example"/>
      </w:pPr>
      <w:r>
        <w:t>notify-schemes-supported (1setOf uriScheme)</w:t>
      </w:r>
      <w:r>
        <w:tab/>
        <w:t>[PWG</w:t>
      </w:r>
      <w:r w:rsidR="00C54B43">
        <w:t>5100.22</w:t>
      </w:r>
      <w:r>
        <w:t>]</w:t>
      </w:r>
    </w:p>
    <w:p w14:paraId="4798253E" w14:textId="00E3F77A" w:rsidR="004342B2" w:rsidRDefault="00477485" w:rsidP="0083084F">
      <w:pPr>
        <w:pStyle w:val="Example"/>
      </w:pPr>
      <w:r w:rsidRPr="00477485">
        <w:t>operations-supported (1setOf type2 enum)</w:t>
      </w:r>
      <w:r w:rsidR="009650CC">
        <w:tab/>
      </w:r>
      <w:r w:rsidRPr="00477485">
        <w:t>[PWG</w:t>
      </w:r>
      <w:r w:rsidR="00C54B43">
        <w:t>5100.22</w:t>
      </w:r>
      <w:r w:rsidRPr="00477485">
        <w:t>]</w:t>
      </w:r>
    </w:p>
    <w:p w14:paraId="263D72E3" w14:textId="251820CC" w:rsidR="005620A2" w:rsidRDefault="005620A2" w:rsidP="0083084F">
      <w:pPr>
        <w:pStyle w:val="Example"/>
      </w:pPr>
      <w:r>
        <w:t>output-device-x509-type-supported (1setOf type2 keyword)</w:t>
      </w:r>
      <w:r>
        <w:tab/>
        <w:t>[PWG5100.22]</w:t>
      </w:r>
    </w:p>
    <w:p w14:paraId="32D991C4" w14:textId="54F8A4F5" w:rsidR="004342B2" w:rsidRDefault="00477485" w:rsidP="0083084F">
      <w:pPr>
        <w:pStyle w:val="Example"/>
      </w:pPr>
      <w:r w:rsidRPr="00477485">
        <w:t>power-calendar-policy-col (1setOf collection)</w:t>
      </w:r>
      <w:r w:rsidR="009650CC">
        <w:tab/>
      </w:r>
      <w:r w:rsidRPr="00477485">
        <w:t>[PWG</w:t>
      </w:r>
      <w:r w:rsidR="00C54B43">
        <w:t>5100.22</w:t>
      </w:r>
      <w:r w:rsidRPr="00477485">
        <w:t>]</w:t>
      </w:r>
    </w:p>
    <w:p w14:paraId="5FB9E8AA" w14:textId="7EC3C2A4" w:rsidR="004342B2" w:rsidRDefault="00477485" w:rsidP="0083084F">
      <w:pPr>
        <w:pStyle w:val="Example"/>
      </w:pPr>
      <w:r w:rsidRPr="00477485">
        <w:t xml:space="preserve">  calendar-id (integer(1:MAX))</w:t>
      </w:r>
      <w:r w:rsidR="009650CC">
        <w:tab/>
      </w:r>
      <w:r w:rsidRPr="00477485">
        <w:t>[PWG</w:t>
      </w:r>
      <w:r w:rsidR="00C54B43">
        <w:t>5100.22</w:t>
      </w:r>
      <w:r w:rsidRPr="00477485">
        <w:t>]</w:t>
      </w:r>
    </w:p>
    <w:p w14:paraId="7A1FA123" w14:textId="5884D856" w:rsidR="004342B2" w:rsidRDefault="00477485" w:rsidP="0083084F">
      <w:pPr>
        <w:pStyle w:val="Example"/>
      </w:pPr>
      <w:r w:rsidRPr="00477485">
        <w:t xml:space="preserve">  day-of-month (integer(1:31))</w:t>
      </w:r>
      <w:r w:rsidR="009650CC">
        <w:tab/>
      </w:r>
      <w:r w:rsidRPr="00477485">
        <w:t>[PWG</w:t>
      </w:r>
      <w:r w:rsidR="00C54B43">
        <w:t>5100.22</w:t>
      </w:r>
      <w:r w:rsidRPr="00477485">
        <w:t>]</w:t>
      </w:r>
    </w:p>
    <w:p w14:paraId="2A75C4AF" w14:textId="006B61BF" w:rsidR="004342B2" w:rsidRDefault="00477485" w:rsidP="0083084F">
      <w:pPr>
        <w:pStyle w:val="Example"/>
      </w:pPr>
      <w:r w:rsidRPr="00477485">
        <w:t xml:space="preserve">  day-of-week (integer(1:7))</w:t>
      </w:r>
      <w:r w:rsidR="009650CC">
        <w:tab/>
      </w:r>
      <w:r w:rsidRPr="00477485">
        <w:t>[PWG</w:t>
      </w:r>
      <w:r w:rsidR="00C54B43">
        <w:t>5100.22</w:t>
      </w:r>
      <w:r w:rsidRPr="00477485">
        <w:t>]</w:t>
      </w:r>
    </w:p>
    <w:p w14:paraId="030748EA" w14:textId="1451AE15" w:rsidR="004342B2" w:rsidRDefault="00477485" w:rsidP="0083084F">
      <w:pPr>
        <w:pStyle w:val="Example"/>
      </w:pPr>
      <w:r w:rsidRPr="00477485">
        <w:t xml:space="preserve">  hour (integer(0:23))</w:t>
      </w:r>
      <w:r w:rsidR="009650CC">
        <w:tab/>
      </w:r>
      <w:r w:rsidRPr="00477485">
        <w:t>[PWG</w:t>
      </w:r>
      <w:r w:rsidR="00C54B43">
        <w:t>5100.22</w:t>
      </w:r>
      <w:r w:rsidRPr="00477485">
        <w:t>]</w:t>
      </w:r>
    </w:p>
    <w:p w14:paraId="4984FC98" w14:textId="60A6FDA0" w:rsidR="004342B2" w:rsidRDefault="00477485" w:rsidP="0083084F">
      <w:pPr>
        <w:pStyle w:val="Example"/>
      </w:pPr>
      <w:r w:rsidRPr="00477485">
        <w:t xml:space="preserve">  minute (integer(0:59))</w:t>
      </w:r>
      <w:r w:rsidR="009650CC">
        <w:tab/>
      </w:r>
      <w:r w:rsidRPr="00477485">
        <w:t>[PWG</w:t>
      </w:r>
      <w:r w:rsidR="00C54B43">
        <w:t>5100.22</w:t>
      </w:r>
      <w:r w:rsidRPr="00477485">
        <w:t>]</w:t>
      </w:r>
    </w:p>
    <w:p w14:paraId="0DDB26EB" w14:textId="60E20DCF" w:rsidR="004342B2" w:rsidRDefault="00477485" w:rsidP="0083084F">
      <w:pPr>
        <w:pStyle w:val="Example"/>
      </w:pPr>
      <w:r w:rsidRPr="00477485">
        <w:t xml:space="preserve">  month (integer(1:12))</w:t>
      </w:r>
      <w:r w:rsidR="009650CC">
        <w:tab/>
      </w:r>
      <w:r w:rsidRPr="00477485">
        <w:t>[PWG</w:t>
      </w:r>
      <w:r w:rsidR="00C54B43">
        <w:t>5100.22</w:t>
      </w:r>
      <w:r w:rsidRPr="00477485">
        <w:t>]</w:t>
      </w:r>
    </w:p>
    <w:p w14:paraId="2B70CBBB" w14:textId="27F674B3" w:rsidR="004342B2" w:rsidRDefault="00477485" w:rsidP="0083084F">
      <w:pPr>
        <w:pStyle w:val="Example"/>
      </w:pPr>
      <w:r w:rsidRPr="00477485">
        <w:t xml:space="preserve">  request-power-state (type1 keyword)</w:t>
      </w:r>
      <w:r w:rsidR="009650CC">
        <w:tab/>
      </w:r>
      <w:r w:rsidRPr="00477485">
        <w:t>[PWG</w:t>
      </w:r>
      <w:r w:rsidR="00C54B43">
        <w:t>5100.22</w:t>
      </w:r>
      <w:r w:rsidRPr="00477485">
        <w:t>]</w:t>
      </w:r>
    </w:p>
    <w:p w14:paraId="21448DEA" w14:textId="3750FF5B" w:rsidR="004342B2" w:rsidRDefault="00477485" w:rsidP="0083084F">
      <w:pPr>
        <w:pStyle w:val="Example"/>
      </w:pPr>
      <w:r w:rsidRPr="00477485">
        <w:t xml:space="preserve">  run-once (boolean)</w:t>
      </w:r>
      <w:r w:rsidR="009650CC">
        <w:tab/>
      </w:r>
      <w:r w:rsidRPr="00477485">
        <w:t>[PWG</w:t>
      </w:r>
      <w:r w:rsidR="00C54B43">
        <w:t>5100.22</w:t>
      </w:r>
      <w:r w:rsidRPr="00477485">
        <w:t>]</w:t>
      </w:r>
    </w:p>
    <w:p w14:paraId="5E0520B3" w14:textId="5A659684" w:rsidR="004342B2" w:rsidRDefault="00477485" w:rsidP="0083084F">
      <w:pPr>
        <w:pStyle w:val="Example"/>
      </w:pPr>
      <w:r w:rsidRPr="00477485">
        <w:t>power-event-policy-col (1setOf collection)</w:t>
      </w:r>
      <w:r w:rsidR="009650CC">
        <w:tab/>
      </w:r>
      <w:r w:rsidRPr="00477485">
        <w:t>[PWG</w:t>
      </w:r>
      <w:r w:rsidR="00C54B43">
        <w:t>5100.22</w:t>
      </w:r>
      <w:r w:rsidRPr="00477485">
        <w:t>]</w:t>
      </w:r>
    </w:p>
    <w:p w14:paraId="05C452F0" w14:textId="321618CA" w:rsidR="004342B2" w:rsidRDefault="00477485" w:rsidP="0083084F">
      <w:pPr>
        <w:pStyle w:val="Example"/>
      </w:pPr>
      <w:r w:rsidRPr="00477485">
        <w:t xml:space="preserve">  event-id (integer(1:MAX))</w:t>
      </w:r>
      <w:r w:rsidR="009650CC">
        <w:tab/>
      </w:r>
      <w:r w:rsidRPr="00477485">
        <w:t>[PWG</w:t>
      </w:r>
      <w:r w:rsidR="00C54B43">
        <w:t>5100.22</w:t>
      </w:r>
      <w:r w:rsidRPr="00477485">
        <w:t>]</w:t>
      </w:r>
    </w:p>
    <w:p w14:paraId="57AE87D8" w14:textId="6967EE87" w:rsidR="004342B2" w:rsidRDefault="00477485" w:rsidP="0083084F">
      <w:pPr>
        <w:pStyle w:val="Example"/>
      </w:pPr>
      <w:r w:rsidRPr="00477485">
        <w:t xml:space="preserve">  event-name (name(127))</w:t>
      </w:r>
      <w:r w:rsidR="009650CC">
        <w:tab/>
      </w:r>
      <w:r w:rsidRPr="00477485">
        <w:t>[PWG</w:t>
      </w:r>
      <w:r w:rsidR="00C54B43">
        <w:t>5100.22</w:t>
      </w:r>
      <w:r w:rsidRPr="00477485">
        <w:t>]</w:t>
      </w:r>
    </w:p>
    <w:p w14:paraId="5D9E4E52" w14:textId="6FB9E36A" w:rsidR="004342B2" w:rsidRDefault="00477485" w:rsidP="0083084F">
      <w:pPr>
        <w:pStyle w:val="Example"/>
      </w:pPr>
      <w:r w:rsidRPr="00477485">
        <w:t xml:space="preserve">  request-power-state (type1 keyword)</w:t>
      </w:r>
      <w:r w:rsidR="009650CC">
        <w:tab/>
      </w:r>
      <w:r w:rsidRPr="00477485">
        <w:t>[PWG</w:t>
      </w:r>
      <w:r w:rsidR="00C54B43">
        <w:t>5100.22</w:t>
      </w:r>
      <w:r w:rsidRPr="00477485">
        <w:t>]</w:t>
      </w:r>
    </w:p>
    <w:p w14:paraId="1D2F8C5D" w14:textId="111B4886" w:rsidR="004342B2" w:rsidRDefault="00477485" w:rsidP="0083084F">
      <w:pPr>
        <w:pStyle w:val="Example"/>
      </w:pPr>
      <w:r w:rsidRPr="00477485">
        <w:t>power-timeout-policy-col (1setOf collection)</w:t>
      </w:r>
      <w:r w:rsidR="009650CC">
        <w:tab/>
      </w:r>
      <w:r w:rsidRPr="00477485">
        <w:t>[PWG</w:t>
      </w:r>
      <w:r w:rsidR="00C54B43">
        <w:t>5100.22</w:t>
      </w:r>
      <w:r w:rsidRPr="00477485">
        <w:t>]</w:t>
      </w:r>
    </w:p>
    <w:p w14:paraId="442886D4" w14:textId="20CB82D9" w:rsidR="004342B2" w:rsidRDefault="00477485" w:rsidP="0083084F">
      <w:pPr>
        <w:pStyle w:val="Example"/>
      </w:pPr>
      <w:r w:rsidRPr="00477485">
        <w:t xml:space="preserve">  start-power-state (type1 keyword)</w:t>
      </w:r>
      <w:r w:rsidR="009650CC">
        <w:tab/>
      </w:r>
      <w:r w:rsidRPr="00477485">
        <w:t>[PWG</w:t>
      </w:r>
      <w:r w:rsidR="00C54B43">
        <w:t>5100.22</w:t>
      </w:r>
      <w:r w:rsidRPr="00477485">
        <w:t>]</w:t>
      </w:r>
    </w:p>
    <w:p w14:paraId="61C951F3" w14:textId="31114A69" w:rsidR="004342B2" w:rsidRDefault="00477485" w:rsidP="0083084F">
      <w:pPr>
        <w:pStyle w:val="Example"/>
      </w:pPr>
      <w:r w:rsidRPr="00477485">
        <w:t xml:space="preserve">  timeout-id (integer(1:MAX))</w:t>
      </w:r>
      <w:r w:rsidR="009650CC">
        <w:tab/>
      </w:r>
      <w:r w:rsidRPr="00477485">
        <w:t>[PWG</w:t>
      </w:r>
      <w:r w:rsidR="00C54B43">
        <w:t>5100.22</w:t>
      </w:r>
      <w:r w:rsidRPr="00477485">
        <w:t>]</w:t>
      </w:r>
    </w:p>
    <w:p w14:paraId="0359B671" w14:textId="31B9FDCD" w:rsidR="004342B2" w:rsidRDefault="00477485" w:rsidP="0083084F">
      <w:pPr>
        <w:pStyle w:val="Example"/>
      </w:pPr>
      <w:r w:rsidRPr="00477485">
        <w:t xml:space="preserve">  timeout-predicate (</w:t>
      </w:r>
      <w:r w:rsidR="007215FC" w:rsidRPr="00477485">
        <w:t>type</w:t>
      </w:r>
      <w:r w:rsidR="007215FC">
        <w:t>2</w:t>
      </w:r>
      <w:r w:rsidR="007215FC" w:rsidRPr="00477485">
        <w:t xml:space="preserve"> </w:t>
      </w:r>
      <w:r w:rsidRPr="00477485">
        <w:t>keyword)</w:t>
      </w:r>
      <w:r w:rsidR="009650CC">
        <w:tab/>
      </w:r>
      <w:r w:rsidRPr="00477485">
        <w:t>[PWG</w:t>
      </w:r>
      <w:r w:rsidR="00C54B43">
        <w:t>5100.22</w:t>
      </w:r>
      <w:r w:rsidRPr="00477485">
        <w:t>]</w:t>
      </w:r>
    </w:p>
    <w:p w14:paraId="23B8B464" w14:textId="0B366E1B" w:rsidR="004342B2" w:rsidRDefault="00477485" w:rsidP="0083084F">
      <w:pPr>
        <w:pStyle w:val="Example"/>
      </w:pPr>
      <w:r w:rsidRPr="00477485">
        <w:t xml:space="preserve">  timeout-seconds (integer(0:MAX))</w:t>
      </w:r>
      <w:r w:rsidR="009650CC">
        <w:tab/>
      </w:r>
      <w:r w:rsidRPr="00477485">
        <w:t>[PWG</w:t>
      </w:r>
      <w:r w:rsidR="00C54B43">
        <w:t>5100.22</w:t>
      </w:r>
      <w:r w:rsidRPr="00477485">
        <w:t>]</w:t>
      </w:r>
    </w:p>
    <w:p w14:paraId="7FED21A9" w14:textId="7C6AF853" w:rsidR="004342B2" w:rsidRDefault="00477485" w:rsidP="0083084F">
      <w:pPr>
        <w:pStyle w:val="Example"/>
      </w:pPr>
      <w:r w:rsidRPr="00477485">
        <w:t>printer-creation-attributes-supported (1setOf keyword)</w:t>
      </w:r>
      <w:r w:rsidR="009650CC">
        <w:tab/>
      </w:r>
      <w:r w:rsidRPr="00477485">
        <w:t>[PWG</w:t>
      </w:r>
      <w:r w:rsidR="00C54B43">
        <w:t>5100.22</w:t>
      </w:r>
      <w:r w:rsidRPr="00477485">
        <w:t>]</w:t>
      </w:r>
    </w:p>
    <w:p w14:paraId="47315F95" w14:textId="6AD91F22" w:rsidR="004342B2" w:rsidRDefault="00477485" w:rsidP="0083084F">
      <w:pPr>
        <w:pStyle w:val="Example"/>
      </w:pPr>
      <w:r w:rsidRPr="00477485">
        <w:t>resource-format-supported (1setOf mimeMediaType)</w:t>
      </w:r>
      <w:r w:rsidR="009650CC">
        <w:tab/>
      </w:r>
      <w:r w:rsidRPr="00477485">
        <w:t>[PWG</w:t>
      </w:r>
      <w:r w:rsidR="00C54B43">
        <w:t>5100.22</w:t>
      </w:r>
      <w:r w:rsidRPr="00477485">
        <w:t>]</w:t>
      </w:r>
    </w:p>
    <w:p w14:paraId="4C2CB577" w14:textId="6C79C39E" w:rsidR="004342B2" w:rsidRDefault="00477485" w:rsidP="0083084F">
      <w:pPr>
        <w:pStyle w:val="Example"/>
      </w:pPr>
      <w:r w:rsidRPr="00477485">
        <w:t>resource-type-supported (1setOf type2 keyword)</w:t>
      </w:r>
      <w:r w:rsidR="009650CC">
        <w:tab/>
      </w:r>
      <w:r w:rsidRPr="00477485">
        <w:t>[PWG</w:t>
      </w:r>
      <w:r w:rsidR="00C54B43">
        <w:t>5100.22</w:t>
      </w:r>
      <w:r w:rsidRPr="00477485">
        <w:t>]</w:t>
      </w:r>
    </w:p>
    <w:p w14:paraId="6A3A6401" w14:textId="72A82873" w:rsidR="004342B2" w:rsidRDefault="00477485" w:rsidP="0083084F">
      <w:pPr>
        <w:pStyle w:val="Example"/>
      </w:pPr>
      <w:r w:rsidRPr="00477485">
        <w:t>resource-settable-attributes-supported (1setOf keyword)</w:t>
      </w:r>
      <w:r w:rsidR="009650CC">
        <w:tab/>
      </w:r>
      <w:r w:rsidRPr="00477485">
        <w:t>[PWG</w:t>
      </w:r>
      <w:r w:rsidR="00C54B43">
        <w:t>5100.22</w:t>
      </w:r>
      <w:r w:rsidRPr="00477485">
        <w:t>]</w:t>
      </w:r>
    </w:p>
    <w:p w14:paraId="06175D89" w14:textId="40F4F1B4" w:rsidR="00BB7D5A" w:rsidRDefault="00BB7D5A" w:rsidP="0083084F">
      <w:pPr>
        <w:pStyle w:val="Example"/>
      </w:pPr>
      <w:r>
        <w:t>system-asset-tag (octetString(MAX))</w:t>
      </w:r>
      <w:r>
        <w:tab/>
        <w:t>[PWG5100.22]</w:t>
      </w:r>
    </w:p>
    <w:p w14:paraId="5D1B6908" w14:textId="7FFC1DFD" w:rsidR="004342B2" w:rsidRDefault="00477485" w:rsidP="0083084F">
      <w:pPr>
        <w:pStyle w:val="Example"/>
      </w:pPr>
      <w:r w:rsidRPr="00477485">
        <w:t>system-current-time (dateTime)</w:t>
      </w:r>
      <w:r w:rsidR="009650CC">
        <w:tab/>
      </w:r>
      <w:r w:rsidRPr="00477485">
        <w:t>[PWG</w:t>
      </w:r>
      <w:r w:rsidR="00C54B43">
        <w:t>5100.22</w:t>
      </w:r>
      <w:r w:rsidRPr="00477485">
        <w:t>]</w:t>
      </w:r>
    </w:p>
    <w:p w14:paraId="7F993C9B" w14:textId="2D67F905" w:rsidR="004342B2" w:rsidRDefault="00477485" w:rsidP="0083084F">
      <w:pPr>
        <w:pStyle w:val="Example"/>
      </w:pPr>
      <w:r w:rsidRPr="00477485">
        <w:t>system-default-printer-id (integer(1:65535) | no-value)</w:t>
      </w:r>
      <w:r w:rsidR="009650CC">
        <w:tab/>
      </w:r>
      <w:r w:rsidRPr="00477485">
        <w:t>[PWG</w:t>
      </w:r>
      <w:r w:rsidR="00C54B43">
        <w:t>5100.22</w:t>
      </w:r>
      <w:r w:rsidRPr="00477485">
        <w:t>]</w:t>
      </w:r>
    </w:p>
    <w:p w14:paraId="691918F2" w14:textId="68CCB2C8" w:rsidR="00B37A00" w:rsidRDefault="00B37A00" w:rsidP="0083084F">
      <w:pPr>
        <w:pStyle w:val="Example"/>
      </w:pPr>
      <w:r>
        <w:t>system-dns-sd-name (name(63))</w:t>
      </w:r>
      <w:r>
        <w:tab/>
        <w:t>[PWG5100.22]</w:t>
      </w:r>
    </w:p>
    <w:p w14:paraId="6D39990F" w14:textId="2894A20A" w:rsidR="004342B2" w:rsidRDefault="00477485" w:rsidP="0083084F">
      <w:pPr>
        <w:pStyle w:val="Example"/>
      </w:pPr>
      <w:r w:rsidRPr="00477485">
        <w:t>system-geo-location (uri | unknown)</w:t>
      </w:r>
      <w:r w:rsidR="009650CC">
        <w:tab/>
      </w:r>
      <w:r w:rsidRPr="00477485">
        <w:t>[PWG</w:t>
      </w:r>
      <w:r w:rsidR="00C54B43">
        <w:t>5100.22</w:t>
      </w:r>
      <w:r w:rsidRPr="00477485">
        <w:t>]</w:t>
      </w:r>
    </w:p>
    <w:p w14:paraId="55B1B99A" w14:textId="267426E4" w:rsidR="004342B2" w:rsidRDefault="00477485" w:rsidP="0083084F">
      <w:pPr>
        <w:pStyle w:val="Example"/>
      </w:pPr>
      <w:r w:rsidRPr="00477485">
        <w:t>system-info (text(127))</w:t>
      </w:r>
      <w:r w:rsidR="009650CC">
        <w:tab/>
      </w:r>
      <w:r w:rsidRPr="00477485">
        <w:t>[PWG</w:t>
      </w:r>
      <w:r w:rsidR="00C54B43">
        <w:t>5100.22</w:t>
      </w:r>
      <w:r w:rsidRPr="00477485">
        <w:t>]</w:t>
      </w:r>
    </w:p>
    <w:p w14:paraId="1E2A2B2E" w14:textId="40E1DDFE" w:rsidR="004342B2" w:rsidRDefault="00477485" w:rsidP="0083084F">
      <w:pPr>
        <w:pStyle w:val="Example"/>
      </w:pPr>
      <w:r w:rsidRPr="00477485">
        <w:t>system-location (text(127))</w:t>
      </w:r>
      <w:r w:rsidR="009650CC">
        <w:tab/>
      </w:r>
      <w:r w:rsidRPr="00477485">
        <w:t>[PWG</w:t>
      </w:r>
      <w:r w:rsidR="00C54B43">
        <w:t>5100.22</w:t>
      </w:r>
      <w:r w:rsidRPr="00477485">
        <w:t>]</w:t>
      </w:r>
    </w:p>
    <w:p w14:paraId="52C73C35" w14:textId="1EBA9D7F" w:rsidR="004342B2" w:rsidRDefault="00477485" w:rsidP="0083084F">
      <w:pPr>
        <w:pStyle w:val="Example"/>
      </w:pPr>
      <w:r w:rsidRPr="00477485">
        <w:lastRenderedPageBreak/>
        <w:t>system-mandatory-printer-attributes (1setOf keyword)</w:t>
      </w:r>
      <w:r w:rsidR="009650CC">
        <w:tab/>
      </w:r>
      <w:r w:rsidRPr="00477485">
        <w:t>[PWG</w:t>
      </w:r>
      <w:r w:rsidR="00C54B43">
        <w:t>5100.22</w:t>
      </w:r>
      <w:r w:rsidRPr="00477485">
        <w:t>]</w:t>
      </w:r>
    </w:p>
    <w:p w14:paraId="3F1D6C8D" w14:textId="799A2C66" w:rsidR="00AC0309" w:rsidRDefault="00AC0309" w:rsidP="00AC0309">
      <w:pPr>
        <w:pStyle w:val="Example"/>
      </w:pPr>
      <w:r w:rsidRPr="00477485">
        <w:t>system-mandatory-</w:t>
      </w:r>
      <w:r>
        <w:t>registration</w:t>
      </w:r>
      <w:r w:rsidRPr="00477485">
        <w:t>-attributes (1setOf keyword)</w:t>
      </w:r>
      <w:r>
        <w:tab/>
      </w:r>
      <w:r w:rsidRPr="00477485">
        <w:t>[PWG</w:t>
      </w:r>
      <w:r>
        <w:t>5100.22</w:t>
      </w:r>
      <w:r w:rsidRPr="00477485">
        <w:t>]</w:t>
      </w:r>
    </w:p>
    <w:p w14:paraId="405D9572" w14:textId="35F81FE8" w:rsidR="004342B2" w:rsidRDefault="00477485" w:rsidP="0083084F">
      <w:pPr>
        <w:pStyle w:val="Example"/>
      </w:pPr>
      <w:r w:rsidRPr="00477485">
        <w:t>system-make-and-model (text(127))</w:t>
      </w:r>
      <w:r w:rsidR="009650CC">
        <w:tab/>
      </w:r>
      <w:r w:rsidRPr="00477485">
        <w:t>[PWG</w:t>
      </w:r>
      <w:r w:rsidR="00C54B43">
        <w:t>5100.22</w:t>
      </w:r>
      <w:r w:rsidRPr="00477485">
        <w:t>]</w:t>
      </w:r>
    </w:p>
    <w:p w14:paraId="613B083C" w14:textId="38D09E9D" w:rsidR="004342B2" w:rsidRDefault="00477485" w:rsidP="0083084F">
      <w:pPr>
        <w:pStyle w:val="Example"/>
      </w:pPr>
      <w:r w:rsidRPr="00477485">
        <w:t>system-message-from-operator (text(127))</w:t>
      </w:r>
      <w:r w:rsidR="009650CC">
        <w:tab/>
      </w:r>
      <w:r w:rsidRPr="00477485">
        <w:t>[PWG</w:t>
      </w:r>
      <w:r w:rsidR="00C54B43">
        <w:t>5100.22</w:t>
      </w:r>
      <w:r w:rsidRPr="00477485">
        <w:t>]</w:t>
      </w:r>
    </w:p>
    <w:p w14:paraId="30B7CD20" w14:textId="5CDB764B" w:rsidR="004342B2" w:rsidRDefault="00477485" w:rsidP="0083084F">
      <w:pPr>
        <w:pStyle w:val="Example"/>
      </w:pPr>
      <w:r w:rsidRPr="00477485">
        <w:t>system-name (name(127))</w:t>
      </w:r>
      <w:r w:rsidR="009650CC">
        <w:tab/>
      </w:r>
      <w:r w:rsidRPr="00477485">
        <w:t>[PWG</w:t>
      </w:r>
      <w:r w:rsidR="00C54B43">
        <w:t>5100.22</w:t>
      </w:r>
      <w:r w:rsidRPr="00477485">
        <w:t>]</w:t>
      </w:r>
    </w:p>
    <w:p w14:paraId="16450A9C" w14:textId="7E3AE393" w:rsidR="004342B2" w:rsidRDefault="00477485" w:rsidP="0083084F">
      <w:pPr>
        <w:pStyle w:val="Example"/>
      </w:pPr>
      <w:r w:rsidRPr="00477485">
        <w:t>system-</w:t>
      </w:r>
      <w:r w:rsidR="00D06904">
        <w:t>contact</w:t>
      </w:r>
      <w:r w:rsidRPr="00477485">
        <w:t>-col (collection</w:t>
      </w:r>
      <w:r w:rsidR="009516E1">
        <w:t xml:space="preserve"> | unknown</w:t>
      </w:r>
      <w:r w:rsidRPr="00477485">
        <w:t>)</w:t>
      </w:r>
      <w:r w:rsidR="009650CC">
        <w:tab/>
      </w:r>
      <w:r w:rsidRPr="00477485">
        <w:t>[PWG</w:t>
      </w:r>
      <w:r w:rsidR="00C54B43">
        <w:t>5100.22</w:t>
      </w:r>
      <w:r w:rsidRPr="00477485">
        <w:t>]</w:t>
      </w:r>
    </w:p>
    <w:p w14:paraId="11AF6BFB" w14:textId="1D224D67" w:rsidR="00921F4E" w:rsidRDefault="00921F4E" w:rsidP="0083084F">
      <w:pPr>
        <w:pStyle w:val="Example"/>
      </w:pPr>
      <w:r>
        <w:t xml:space="preserve">  &lt; member attributes are the same as "printer-</w:t>
      </w:r>
      <w:r w:rsidR="00D06904">
        <w:t>contact</w:t>
      </w:r>
      <w:r>
        <w:t>-col" &gt;</w:t>
      </w:r>
      <w:r>
        <w:tab/>
        <w:t>[PWG</w:t>
      </w:r>
      <w:r w:rsidR="00C54B43">
        <w:t>5100.22</w:t>
      </w:r>
      <w:r>
        <w:t>]</w:t>
      </w:r>
    </w:p>
    <w:p w14:paraId="6F8A1D3A" w14:textId="1D49FE24" w:rsidR="00BB7D5A" w:rsidRDefault="00BB7D5A" w:rsidP="0083084F">
      <w:pPr>
        <w:pStyle w:val="Example"/>
      </w:pPr>
      <w:r>
        <w:t>system-service-contact-col (collection | unknown)</w:t>
      </w:r>
      <w:r>
        <w:tab/>
        <w:t>[PWG5100.22]</w:t>
      </w:r>
    </w:p>
    <w:p w14:paraId="71B4CF2C" w14:textId="7353C3C4" w:rsidR="004342B2" w:rsidRDefault="00477485" w:rsidP="0083084F">
      <w:pPr>
        <w:pStyle w:val="Example"/>
      </w:pPr>
      <w:r w:rsidRPr="00477485">
        <w:t>system-settable-attributes-supported (1setOf keyword)</w:t>
      </w:r>
      <w:r w:rsidR="009650CC">
        <w:tab/>
      </w:r>
      <w:r w:rsidRPr="00477485">
        <w:t>[PWG</w:t>
      </w:r>
      <w:r w:rsidR="00C54B43">
        <w:t>5100.22</w:t>
      </w:r>
      <w:r w:rsidRPr="00477485">
        <w:t>]</w:t>
      </w:r>
    </w:p>
    <w:p w14:paraId="407CB648" w14:textId="17DEFDA4" w:rsidR="004342B2" w:rsidRDefault="00477485" w:rsidP="0083084F">
      <w:pPr>
        <w:pStyle w:val="Example"/>
      </w:pPr>
      <w:r w:rsidRPr="00477485">
        <w:t>system-strings-languages-supported (1setOf naturalLanguage)</w:t>
      </w:r>
      <w:r w:rsidR="00C54B43">
        <w:tab/>
      </w:r>
      <w:r w:rsidRPr="00477485">
        <w:t>[PWG</w:t>
      </w:r>
      <w:r w:rsidR="00C54B43">
        <w:t>5100.22</w:t>
      </w:r>
      <w:r w:rsidRPr="00477485">
        <w:t>]</w:t>
      </w:r>
    </w:p>
    <w:p w14:paraId="0B69C632" w14:textId="0A855662" w:rsidR="004342B2" w:rsidRDefault="00477485" w:rsidP="0083084F">
      <w:pPr>
        <w:pStyle w:val="Example"/>
      </w:pPr>
      <w:r w:rsidRPr="00477485">
        <w:t>system-strings-uri (uri | no-value)</w:t>
      </w:r>
      <w:r w:rsidR="009650CC">
        <w:tab/>
      </w:r>
      <w:r w:rsidRPr="00477485">
        <w:t>[PWG</w:t>
      </w:r>
      <w:r w:rsidR="00C54B43">
        <w:t>5100.22</w:t>
      </w:r>
      <w:r w:rsidRPr="00477485">
        <w:t>]</w:t>
      </w:r>
    </w:p>
    <w:p w14:paraId="73E51E10" w14:textId="5FD82579" w:rsidR="004342B2" w:rsidRDefault="00477485" w:rsidP="0083084F">
      <w:pPr>
        <w:pStyle w:val="Example"/>
      </w:pPr>
      <w:r w:rsidRPr="00477485">
        <w:t>system-xri-supported (1setOf collection)</w:t>
      </w:r>
      <w:r w:rsidR="009650CC">
        <w:tab/>
      </w:r>
      <w:r w:rsidRPr="00477485">
        <w:t>[PWG</w:t>
      </w:r>
      <w:r w:rsidR="00C54B43">
        <w:t>5100.22</w:t>
      </w:r>
      <w:r w:rsidRPr="00477485">
        <w:t>]</w:t>
      </w:r>
    </w:p>
    <w:p w14:paraId="37BF4AF7" w14:textId="00CDFC17" w:rsidR="004342B2" w:rsidRDefault="00477485" w:rsidP="0083084F">
      <w:pPr>
        <w:pStyle w:val="Example"/>
      </w:pPr>
      <w:r w:rsidRPr="00477485">
        <w:t xml:space="preserve">  &lt; member attributes are the same as "printer-xri-supported" &gt;</w:t>
      </w:r>
      <w:r w:rsidR="009650CC">
        <w:tab/>
      </w:r>
      <w:r w:rsidRPr="00477485">
        <w:t>[PWG</w:t>
      </w:r>
      <w:r w:rsidR="00C54B43">
        <w:t>5100.22</w:t>
      </w:r>
      <w:r w:rsidRPr="00477485">
        <w:t>]</w:t>
      </w:r>
    </w:p>
    <w:p w14:paraId="40ABC903" w14:textId="77777777" w:rsidR="004342B2" w:rsidRDefault="004342B2" w:rsidP="0083084F">
      <w:pPr>
        <w:pStyle w:val="Example"/>
      </w:pPr>
    </w:p>
    <w:p w14:paraId="194B456B" w14:textId="45FD9CB7" w:rsidR="004342B2" w:rsidRDefault="00477485" w:rsidP="0083084F">
      <w:pPr>
        <w:pStyle w:val="Example"/>
      </w:pPr>
      <w:r w:rsidRPr="00477485">
        <w:t>System Status attributes:</w:t>
      </w:r>
      <w:r w:rsidR="009650CC">
        <w:tab/>
      </w:r>
      <w:r w:rsidRPr="00477485">
        <w:t>Reference</w:t>
      </w:r>
    </w:p>
    <w:p w14:paraId="77B2DEBA" w14:textId="685816B0" w:rsidR="004342B2" w:rsidRDefault="00477485" w:rsidP="0083084F">
      <w:pPr>
        <w:pStyle w:val="Example"/>
      </w:pPr>
      <w:r w:rsidRPr="00477485">
        <w:t>------------------------</w:t>
      </w:r>
      <w:r w:rsidR="009650CC">
        <w:tab/>
      </w:r>
      <w:r w:rsidRPr="00477485">
        <w:t>---------</w:t>
      </w:r>
    </w:p>
    <w:p w14:paraId="24178301" w14:textId="10434A8C" w:rsidR="004342B2" w:rsidRDefault="00477485" w:rsidP="0083084F">
      <w:pPr>
        <w:pStyle w:val="Example"/>
      </w:pPr>
      <w:r w:rsidRPr="00477485">
        <w:t>power-log-col (1setOf collection)</w:t>
      </w:r>
      <w:r w:rsidR="009650CC">
        <w:tab/>
      </w:r>
      <w:r w:rsidRPr="00477485">
        <w:t>[PWG</w:t>
      </w:r>
      <w:r w:rsidR="00C54B43">
        <w:t>5100.22</w:t>
      </w:r>
      <w:r w:rsidRPr="00477485">
        <w:t>]</w:t>
      </w:r>
    </w:p>
    <w:p w14:paraId="3509738A" w14:textId="21DCDFAC" w:rsidR="004342B2" w:rsidRDefault="00477485" w:rsidP="0083084F">
      <w:pPr>
        <w:pStyle w:val="Example"/>
      </w:pPr>
      <w:r w:rsidRPr="00477485">
        <w:t xml:space="preserve">  log-id (integer(1:MAX))</w:t>
      </w:r>
      <w:r w:rsidR="009650CC">
        <w:tab/>
      </w:r>
      <w:r w:rsidRPr="00477485">
        <w:t>[PWG</w:t>
      </w:r>
      <w:r w:rsidR="00C54B43">
        <w:t>5100.22</w:t>
      </w:r>
      <w:r w:rsidRPr="00477485">
        <w:t>]</w:t>
      </w:r>
    </w:p>
    <w:p w14:paraId="46A2351F" w14:textId="367A832E" w:rsidR="004342B2" w:rsidRDefault="00477485" w:rsidP="0083084F">
      <w:pPr>
        <w:pStyle w:val="Example"/>
      </w:pPr>
      <w:r w:rsidRPr="00477485">
        <w:t xml:space="preserve">  power-state (type1 keyword)</w:t>
      </w:r>
      <w:r w:rsidR="009650CC">
        <w:tab/>
      </w:r>
      <w:r w:rsidRPr="00477485">
        <w:t>[PWG</w:t>
      </w:r>
      <w:r w:rsidR="00C54B43">
        <w:t>5100.22</w:t>
      </w:r>
      <w:r w:rsidRPr="00477485">
        <w:t>]</w:t>
      </w:r>
    </w:p>
    <w:p w14:paraId="57DCC4BF" w14:textId="52FB7FEE" w:rsidR="004342B2" w:rsidRDefault="00477485" w:rsidP="0083084F">
      <w:pPr>
        <w:pStyle w:val="Example"/>
      </w:pPr>
      <w:r w:rsidRPr="00477485">
        <w:t xml:space="preserve">  power-state-date-time (dateTime)</w:t>
      </w:r>
      <w:r w:rsidR="009650CC">
        <w:tab/>
      </w:r>
      <w:r w:rsidRPr="00477485">
        <w:t>[PWG</w:t>
      </w:r>
      <w:r w:rsidR="00C54B43">
        <w:t>5100.22</w:t>
      </w:r>
      <w:r w:rsidRPr="00477485">
        <w:t>]</w:t>
      </w:r>
    </w:p>
    <w:p w14:paraId="4B74AF19" w14:textId="46787066" w:rsidR="004342B2" w:rsidRDefault="00477485" w:rsidP="0083084F">
      <w:pPr>
        <w:pStyle w:val="Example"/>
      </w:pPr>
      <w:r w:rsidRPr="00477485">
        <w:t xml:space="preserve">  power-state-message (text(255))</w:t>
      </w:r>
      <w:r w:rsidR="009650CC">
        <w:tab/>
      </w:r>
      <w:r w:rsidRPr="00477485">
        <w:t>[PWG</w:t>
      </w:r>
      <w:r w:rsidR="00C54B43">
        <w:t>5100.22</w:t>
      </w:r>
      <w:r w:rsidRPr="00477485">
        <w:t>]</w:t>
      </w:r>
    </w:p>
    <w:p w14:paraId="566E3882" w14:textId="73A48AFA" w:rsidR="004342B2" w:rsidRDefault="00477485" w:rsidP="0083084F">
      <w:pPr>
        <w:pStyle w:val="Example"/>
      </w:pPr>
      <w:r w:rsidRPr="00477485">
        <w:t>power-state-capabilities-col (1setOf collection)</w:t>
      </w:r>
      <w:r w:rsidR="009650CC">
        <w:tab/>
      </w:r>
      <w:r w:rsidRPr="00477485">
        <w:t>[PWG</w:t>
      </w:r>
      <w:r w:rsidR="00C54B43">
        <w:t>5100.22</w:t>
      </w:r>
      <w:r w:rsidRPr="00477485">
        <w:t>]</w:t>
      </w:r>
    </w:p>
    <w:p w14:paraId="5D7AB8AE" w14:textId="35395746" w:rsidR="004342B2" w:rsidRDefault="00477485" w:rsidP="0083084F">
      <w:pPr>
        <w:pStyle w:val="Example"/>
      </w:pPr>
      <w:r w:rsidRPr="00477485">
        <w:t xml:space="preserve">  can-accept-jobs (boolean)</w:t>
      </w:r>
      <w:r w:rsidR="009650CC">
        <w:tab/>
      </w:r>
      <w:r w:rsidRPr="00477485">
        <w:t>[PWG</w:t>
      </w:r>
      <w:r w:rsidR="00C54B43">
        <w:t>5100.22</w:t>
      </w:r>
      <w:r w:rsidRPr="00477485">
        <w:t>]</w:t>
      </w:r>
    </w:p>
    <w:p w14:paraId="480BC2CD" w14:textId="70604262" w:rsidR="004342B2" w:rsidRDefault="00477485" w:rsidP="0083084F">
      <w:pPr>
        <w:pStyle w:val="Example"/>
      </w:pPr>
      <w:r w:rsidRPr="00477485">
        <w:t xml:space="preserve">  can-process-jobs (boolean)</w:t>
      </w:r>
      <w:r w:rsidR="009650CC">
        <w:tab/>
      </w:r>
      <w:r w:rsidRPr="00477485">
        <w:t>[PWG</w:t>
      </w:r>
      <w:r w:rsidR="00C54B43">
        <w:t>5100.22</w:t>
      </w:r>
      <w:r w:rsidRPr="00477485">
        <w:t>]</w:t>
      </w:r>
    </w:p>
    <w:p w14:paraId="063D1947" w14:textId="1A70D65C" w:rsidR="004342B2" w:rsidRDefault="00477485" w:rsidP="0083084F">
      <w:pPr>
        <w:pStyle w:val="Example"/>
      </w:pPr>
      <w:r w:rsidRPr="00477485">
        <w:t xml:space="preserve">  power-active-watts (integer(0:MAX))</w:t>
      </w:r>
      <w:r w:rsidR="009650CC">
        <w:tab/>
      </w:r>
      <w:r w:rsidRPr="00477485">
        <w:t>[PWG</w:t>
      </w:r>
      <w:r w:rsidR="00C54B43">
        <w:t>5100.22</w:t>
      </w:r>
      <w:r w:rsidRPr="00477485">
        <w:t>]</w:t>
      </w:r>
    </w:p>
    <w:p w14:paraId="70FF745C" w14:textId="217B054D" w:rsidR="004342B2" w:rsidRDefault="00477485" w:rsidP="0083084F">
      <w:pPr>
        <w:pStyle w:val="Example"/>
      </w:pPr>
      <w:r w:rsidRPr="00477485">
        <w:t xml:space="preserve">  power-inactive-watts (integer(0:MAX))</w:t>
      </w:r>
      <w:r w:rsidR="009650CC">
        <w:tab/>
      </w:r>
      <w:r w:rsidRPr="00477485">
        <w:t>[PWG</w:t>
      </w:r>
      <w:r w:rsidR="00C54B43">
        <w:t>5100.22</w:t>
      </w:r>
      <w:r w:rsidRPr="00477485">
        <w:t>]</w:t>
      </w:r>
    </w:p>
    <w:p w14:paraId="131FD6C6" w14:textId="64619684" w:rsidR="004342B2" w:rsidRDefault="00477485" w:rsidP="0083084F">
      <w:pPr>
        <w:pStyle w:val="Example"/>
      </w:pPr>
      <w:r w:rsidRPr="00477485">
        <w:t xml:space="preserve">  power-state (type1 keyword)</w:t>
      </w:r>
      <w:r w:rsidR="009650CC">
        <w:tab/>
      </w:r>
      <w:r w:rsidRPr="00477485">
        <w:t>[PWG</w:t>
      </w:r>
      <w:r w:rsidR="00C54B43">
        <w:t>5100.22</w:t>
      </w:r>
      <w:r w:rsidRPr="00477485">
        <w:t>]</w:t>
      </w:r>
    </w:p>
    <w:p w14:paraId="477F2C64" w14:textId="15B2B020" w:rsidR="004342B2" w:rsidRDefault="00477485" w:rsidP="0083084F">
      <w:pPr>
        <w:pStyle w:val="Example"/>
      </w:pPr>
      <w:r w:rsidRPr="00477485">
        <w:t>power-state-counters-col (1setOf collection)</w:t>
      </w:r>
      <w:r w:rsidR="009650CC">
        <w:tab/>
      </w:r>
      <w:r w:rsidRPr="00477485">
        <w:t>[PWG</w:t>
      </w:r>
      <w:r w:rsidR="00C54B43">
        <w:t>5100.22</w:t>
      </w:r>
      <w:r w:rsidRPr="00477485">
        <w:t>]</w:t>
      </w:r>
    </w:p>
    <w:p w14:paraId="74D6D696" w14:textId="511CEC1D" w:rsidR="004342B2" w:rsidRDefault="00477485" w:rsidP="0083084F">
      <w:pPr>
        <w:pStyle w:val="Example"/>
      </w:pPr>
      <w:r w:rsidRPr="00477485">
        <w:t xml:space="preserve">  hibernate-transitions (integer(0:MAX))</w:t>
      </w:r>
      <w:r w:rsidR="009650CC">
        <w:tab/>
      </w:r>
      <w:r w:rsidRPr="00477485">
        <w:t>[PWG</w:t>
      </w:r>
      <w:r w:rsidR="00C54B43">
        <w:t>5100.22</w:t>
      </w:r>
      <w:r w:rsidRPr="00477485">
        <w:t>]</w:t>
      </w:r>
    </w:p>
    <w:p w14:paraId="70F325A9" w14:textId="1C197D28" w:rsidR="004342B2" w:rsidRDefault="00477485" w:rsidP="0083084F">
      <w:pPr>
        <w:pStyle w:val="Example"/>
      </w:pPr>
      <w:r w:rsidRPr="00477485">
        <w:t xml:space="preserve">  on-transitions (integer(0:MAX))</w:t>
      </w:r>
      <w:r w:rsidR="009650CC">
        <w:tab/>
      </w:r>
      <w:r w:rsidRPr="00477485">
        <w:t>[PWG</w:t>
      </w:r>
      <w:r w:rsidR="00C54B43">
        <w:t>5100.22</w:t>
      </w:r>
      <w:r w:rsidRPr="00477485">
        <w:t>]</w:t>
      </w:r>
    </w:p>
    <w:p w14:paraId="3AF8B743" w14:textId="5C2286CD" w:rsidR="004342B2" w:rsidRDefault="00477485" w:rsidP="0083084F">
      <w:pPr>
        <w:pStyle w:val="Example"/>
      </w:pPr>
      <w:r w:rsidRPr="00477485">
        <w:t xml:space="preserve">  standby-transitions (integer(0:MAX))</w:t>
      </w:r>
      <w:r w:rsidR="009650CC">
        <w:tab/>
      </w:r>
      <w:r w:rsidRPr="00477485">
        <w:t>[PWG</w:t>
      </w:r>
      <w:r w:rsidR="00C54B43">
        <w:t>5100.22</w:t>
      </w:r>
      <w:r w:rsidRPr="00477485">
        <w:t>]</w:t>
      </w:r>
    </w:p>
    <w:p w14:paraId="729B4A59" w14:textId="42904CFB" w:rsidR="004342B2" w:rsidRDefault="00477485" w:rsidP="0083084F">
      <w:pPr>
        <w:pStyle w:val="Example"/>
      </w:pPr>
      <w:r w:rsidRPr="00477485">
        <w:t xml:space="preserve">  suspend-transitions (integer(0:MAX))</w:t>
      </w:r>
      <w:r w:rsidR="009650CC">
        <w:tab/>
      </w:r>
      <w:r w:rsidRPr="00477485">
        <w:t>[PWG</w:t>
      </w:r>
      <w:r w:rsidR="00C54B43">
        <w:t>5100.22</w:t>
      </w:r>
      <w:r w:rsidRPr="00477485">
        <w:t>]</w:t>
      </w:r>
    </w:p>
    <w:p w14:paraId="4A801D56" w14:textId="792CC215" w:rsidR="004342B2" w:rsidRDefault="00477485" w:rsidP="0083084F">
      <w:pPr>
        <w:pStyle w:val="Example"/>
      </w:pPr>
      <w:r w:rsidRPr="00477485">
        <w:t>power-state-monitor-col (collection)</w:t>
      </w:r>
      <w:r w:rsidR="009650CC">
        <w:tab/>
      </w:r>
      <w:r w:rsidRPr="00477485">
        <w:t>[PWG</w:t>
      </w:r>
      <w:r w:rsidR="00C54B43">
        <w:t>5100.22</w:t>
      </w:r>
      <w:r w:rsidRPr="00477485">
        <w:t>]</w:t>
      </w:r>
    </w:p>
    <w:p w14:paraId="2FF24063" w14:textId="410675A6" w:rsidR="004342B2" w:rsidRDefault="00477485" w:rsidP="0083084F">
      <w:pPr>
        <w:pStyle w:val="Example"/>
      </w:pPr>
      <w:r w:rsidRPr="00477485">
        <w:t xml:space="preserve">  current-month-kwh (integer(0:MAX))</w:t>
      </w:r>
      <w:r w:rsidR="009650CC">
        <w:tab/>
      </w:r>
      <w:r w:rsidRPr="00477485">
        <w:t>[PWG</w:t>
      </w:r>
      <w:r w:rsidR="00C54B43">
        <w:t>5100.22</w:t>
      </w:r>
      <w:r w:rsidRPr="00477485">
        <w:t>]</w:t>
      </w:r>
    </w:p>
    <w:p w14:paraId="7B9CEF20" w14:textId="2E6B70E6" w:rsidR="004342B2" w:rsidRDefault="00477485" w:rsidP="0083084F">
      <w:pPr>
        <w:pStyle w:val="Example"/>
      </w:pPr>
      <w:r w:rsidRPr="00477485">
        <w:t xml:space="preserve">  current-watts (integer(0:MAX))</w:t>
      </w:r>
      <w:r w:rsidR="009650CC">
        <w:tab/>
      </w:r>
      <w:r w:rsidRPr="00477485">
        <w:t>[PWG</w:t>
      </w:r>
      <w:r w:rsidR="00C54B43">
        <w:t>5100.22</w:t>
      </w:r>
      <w:r w:rsidRPr="00477485">
        <w:t>]</w:t>
      </w:r>
    </w:p>
    <w:p w14:paraId="4E8EA4AC" w14:textId="5526B3D2" w:rsidR="004342B2" w:rsidRDefault="00477485" w:rsidP="0083084F">
      <w:pPr>
        <w:pStyle w:val="Example"/>
      </w:pPr>
      <w:r w:rsidRPr="00477485">
        <w:t xml:space="preserve">  lifetime-kwh (integer(0:MAX))</w:t>
      </w:r>
      <w:r w:rsidR="009650CC">
        <w:tab/>
      </w:r>
      <w:r w:rsidRPr="00477485">
        <w:t>[PWG</w:t>
      </w:r>
      <w:r w:rsidR="00C54B43">
        <w:t>5100.22</w:t>
      </w:r>
      <w:r w:rsidRPr="00477485">
        <w:t>]</w:t>
      </w:r>
    </w:p>
    <w:p w14:paraId="515032AD" w14:textId="090F1698" w:rsidR="004342B2" w:rsidRDefault="00477485" w:rsidP="0083084F">
      <w:pPr>
        <w:pStyle w:val="Example"/>
      </w:pPr>
      <w:r w:rsidRPr="00477485">
        <w:t xml:space="preserve">  meters-are-actual (boolean)</w:t>
      </w:r>
      <w:r w:rsidR="009650CC">
        <w:tab/>
      </w:r>
      <w:r w:rsidRPr="00477485">
        <w:t>[PWG</w:t>
      </w:r>
      <w:r w:rsidR="00C54B43">
        <w:t>5100.22</w:t>
      </w:r>
      <w:r w:rsidRPr="00477485">
        <w:t>]</w:t>
      </w:r>
    </w:p>
    <w:p w14:paraId="0CB4E8AC" w14:textId="66C9C47D" w:rsidR="004342B2" w:rsidRDefault="00477485" w:rsidP="0083084F">
      <w:pPr>
        <w:pStyle w:val="Example"/>
      </w:pPr>
      <w:r w:rsidRPr="00477485">
        <w:t xml:space="preserve">  power-state (type1 keyword)</w:t>
      </w:r>
      <w:r w:rsidR="009650CC">
        <w:tab/>
      </w:r>
      <w:r w:rsidRPr="00477485">
        <w:t>[PWG</w:t>
      </w:r>
      <w:r w:rsidR="00C54B43">
        <w:t>5100.22</w:t>
      </w:r>
      <w:r w:rsidRPr="00477485">
        <w:t>]</w:t>
      </w:r>
    </w:p>
    <w:p w14:paraId="134ECF73" w14:textId="0CBDE310" w:rsidR="004342B2" w:rsidRDefault="00477485" w:rsidP="0083084F">
      <w:pPr>
        <w:pStyle w:val="Example"/>
      </w:pPr>
      <w:r w:rsidRPr="00477485">
        <w:t xml:space="preserve">  power-state-message (text(255))</w:t>
      </w:r>
      <w:r w:rsidR="009650CC">
        <w:tab/>
      </w:r>
      <w:r w:rsidRPr="00477485">
        <w:t>[PWG</w:t>
      </w:r>
      <w:r w:rsidR="00C54B43">
        <w:t>5100.22</w:t>
      </w:r>
      <w:r w:rsidRPr="00477485">
        <w:t>]</w:t>
      </w:r>
    </w:p>
    <w:p w14:paraId="517934C2" w14:textId="3BC47AE2" w:rsidR="004342B2" w:rsidRDefault="00477485" w:rsidP="0083084F">
      <w:pPr>
        <w:pStyle w:val="Example"/>
      </w:pPr>
      <w:r w:rsidRPr="00477485">
        <w:t xml:space="preserve">  power-usage-is-rms-watts (boolean)</w:t>
      </w:r>
      <w:r w:rsidR="009650CC">
        <w:tab/>
      </w:r>
      <w:r w:rsidRPr="00477485">
        <w:t>[PWG</w:t>
      </w:r>
      <w:r w:rsidR="00C54B43">
        <w:t>5100.22</w:t>
      </w:r>
      <w:r w:rsidRPr="00477485">
        <w:t>]</w:t>
      </w:r>
    </w:p>
    <w:p w14:paraId="31E9E958" w14:textId="6B363965" w:rsidR="004342B2" w:rsidRDefault="00477485" w:rsidP="0083084F">
      <w:pPr>
        <w:pStyle w:val="Example"/>
      </w:pPr>
      <w:r w:rsidRPr="00477485">
        <w:t>power-state-transitions-col (1setOf collection)</w:t>
      </w:r>
      <w:r w:rsidR="009650CC">
        <w:tab/>
      </w:r>
      <w:r w:rsidRPr="00477485">
        <w:t>[PWG</w:t>
      </w:r>
      <w:r w:rsidR="00C54B43">
        <w:t>5100.22</w:t>
      </w:r>
      <w:r w:rsidRPr="00477485">
        <w:t>]</w:t>
      </w:r>
    </w:p>
    <w:p w14:paraId="75A999E6" w14:textId="5A04ED03" w:rsidR="004342B2" w:rsidRDefault="00477485" w:rsidP="0083084F">
      <w:pPr>
        <w:pStyle w:val="Example"/>
      </w:pPr>
      <w:r w:rsidRPr="00477485">
        <w:t xml:space="preserve">  end-power-state (type1 keyword)</w:t>
      </w:r>
      <w:r w:rsidR="009650CC">
        <w:tab/>
      </w:r>
      <w:r w:rsidRPr="00477485">
        <w:t>[PWG</w:t>
      </w:r>
      <w:r w:rsidR="00C54B43">
        <w:t>5100.22</w:t>
      </w:r>
      <w:r w:rsidRPr="00477485">
        <w:t>]</w:t>
      </w:r>
    </w:p>
    <w:p w14:paraId="068210F5" w14:textId="0DB3BB29" w:rsidR="004342B2" w:rsidRDefault="00477485" w:rsidP="0083084F">
      <w:pPr>
        <w:pStyle w:val="Example"/>
      </w:pPr>
      <w:r w:rsidRPr="00477485">
        <w:t xml:space="preserve">  start-power-state (type1 keyword)</w:t>
      </w:r>
      <w:r w:rsidR="009650CC">
        <w:tab/>
      </w:r>
      <w:r w:rsidRPr="00477485">
        <w:t>[PWG</w:t>
      </w:r>
      <w:r w:rsidR="00C54B43">
        <w:t>5100.22</w:t>
      </w:r>
      <w:r w:rsidRPr="00477485">
        <w:t>]</w:t>
      </w:r>
    </w:p>
    <w:p w14:paraId="46D138FB" w14:textId="3583B56F" w:rsidR="004342B2" w:rsidRDefault="00477485" w:rsidP="0083084F">
      <w:pPr>
        <w:pStyle w:val="Example"/>
      </w:pPr>
      <w:r w:rsidRPr="00477485">
        <w:t xml:space="preserve">  state-transition-seconds (integer(0:MAX))</w:t>
      </w:r>
      <w:r w:rsidR="00E01033">
        <w:tab/>
      </w:r>
      <w:r w:rsidRPr="00477485">
        <w:t>[PWG</w:t>
      </w:r>
      <w:r w:rsidR="00C54B43">
        <w:t>5100.22</w:t>
      </w:r>
      <w:r w:rsidRPr="00477485">
        <w:t>]</w:t>
      </w:r>
    </w:p>
    <w:p w14:paraId="6383D4F1" w14:textId="20806E57" w:rsidR="004342B2" w:rsidRDefault="00477485" w:rsidP="0083084F">
      <w:pPr>
        <w:pStyle w:val="Example"/>
      </w:pPr>
      <w:r w:rsidRPr="00477485">
        <w:t>system-config-change-date-time (dateTime)</w:t>
      </w:r>
      <w:r w:rsidR="00E01033">
        <w:tab/>
      </w:r>
      <w:r w:rsidRPr="00477485">
        <w:t>[PWG</w:t>
      </w:r>
      <w:r w:rsidR="00C54B43">
        <w:t>5100.22</w:t>
      </w:r>
      <w:r w:rsidRPr="00477485">
        <w:t>]</w:t>
      </w:r>
    </w:p>
    <w:p w14:paraId="538D00A2" w14:textId="2D58E03E" w:rsidR="004342B2" w:rsidRDefault="00477485" w:rsidP="0083084F">
      <w:pPr>
        <w:pStyle w:val="Example"/>
      </w:pPr>
      <w:r w:rsidRPr="00477485">
        <w:t>system-config-change-time (integer(0:MAX))</w:t>
      </w:r>
      <w:r w:rsidR="00E01033">
        <w:tab/>
      </w:r>
      <w:r w:rsidRPr="00477485">
        <w:t>[PWG</w:t>
      </w:r>
      <w:r w:rsidR="00C54B43">
        <w:t>5100.22</w:t>
      </w:r>
      <w:r w:rsidRPr="00477485">
        <w:t>]</w:t>
      </w:r>
    </w:p>
    <w:p w14:paraId="635E33F2" w14:textId="115B4FD8" w:rsidR="004342B2" w:rsidRDefault="00477485" w:rsidP="0083084F">
      <w:pPr>
        <w:pStyle w:val="Example"/>
      </w:pPr>
      <w:r w:rsidRPr="00477485">
        <w:t>system-config-changes (integer:0:MAX))</w:t>
      </w:r>
      <w:r w:rsidR="00E01033">
        <w:tab/>
      </w:r>
      <w:r w:rsidRPr="00477485">
        <w:t>[PWG</w:t>
      </w:r>
      <w:r w:rsidR="00C54B43">
        <w:t>5100.22</w:t>
      </w:r>
      <w:r w:rsidRPr="00477485">
        <w:t>]</w:t>
      </w:r>
    </w:p>
    <w:p w14:paraId="2FFBB6BD" w14:textId="258A900E" w:rsidR="004342B2" w:rsidRDefault="00477485" w:rsidP="0083084F">
      <w:pPr>
        <w:pStyle w:val="Example"/>
      </w:pPr>
      <w:r w:rsidRPr="00477485">
        <w:t>system-configured-printers (1setOf collection)</w:t>
      </w:r>
      <w:r w:rsidR="00E01033">
        <w:tab/>
      </w:r>
      <w:r w:rsidRPr="00477485">
        <w:t>[PWG</w:t>
      </w:r>
      <w:r w:rsidR="00C54B43">
        <w:t>5100.22</w:t>
      </w:r>
      <w:r w:rsidRPr="00477485">
        <w:t>]</w:t>
      </w:r>
    </w:p>
    <w:p w14:paraId="669E32BF" w14:textId="59F67A30" w:rsidR="004342B2" w:rsidRDefault="00477485" w:rsidP="0083084F">
      <w:pPr>
        <w:pStyle w:val="Example"/>
      </w:pPr>
      <w:r w:rsidRPr="00477485">
        <w:t xml:space="preserve">  printer-id (integer(0:65535))</w:t>
      </w:r>
      <w:r w:rsidR="00E01033">
        <w:tab/>
      </w:r>
      <w:r w:rsidRPr="00477485">
        <w:t>[PWG</w:t>
      </w:r>
      <w:r w:rsidR="00C54B43">
        <w:t>5100.22</w:t>
      </w:r>
      <w:r w:rsidRPr="00477485">
        <w:t>]</w:t>
      </w:r>
    </w:p>
    <w:p w14:paraId="5E0DAB2B" w14:textId="0CE0EFBA" w:rsidR="004342B2" w:rsidRDefault="00477485" w:rsidP="0083084F">
      <w:pPr>
        <w:pStyle w:val="Example"/>
      </w:pPr>
      <w:r w:rsidRPr="00477485">
        <w:t xml:space="preserve">  printer-info (text(127))</w:t>
      </w:r>
      <w:r w:rsidR="00E01033">
        <w:tab/>
      </w:r>
      <w:r w:rsidRPr="00477485">
        <w:t>[PWG</w:t>
      </w:r>
      <w:r w:rsidR="00C54B43">
        <w:t>5100.22</w:t>
      </w:r>
      <w:r w:rsidRPr="00477485">
        <w:t>]</w:t>
      </w:r>
    </w:p>
    <w:p w14:paraId="4D6C6C08" w14:textId="7B313D19" w:rsidR="004342B2" w:rsidRDefault="00477485" w:rsidP="0083084F">
      <w:pPr>
        <w:pStyle w:val="Example"/>
      </w:pPr>
      <w:r w:rsidRPr="00477485">
        <w:t xml:space="preserve">  printer-is-accepting-jobs (boolean)</w:t>
      </w:r>
      <w:r w:rsidR="00E01033">
        <w:tab/>
      </w:r>
      <w:r w:rsidRPr="00477485">
        <w:t>[PWG</w:t>
      </w:r>
      <w:r w:rsidR="00C54B43">
        <w:t>5100.22</w:t>
      </w:r>
      <w:r w:rsidRPr="00477485">
        <w:t>]</w:t>
      </w:r>
    </w:p>
    <w:p w14:paraId="53795FD3" w14:textId="04303F26" w:rsidR="004342B2" w:rsidRDefault="00477485" w:rsidP="0083084F">
      <w:pPr>
        <w:pStyle w:val="Example"/>
      </w:pPr>
      <w:r w:rsidRPr="00477485">
        <w:t xml:space="preserve">  printer-name (name(127))</w:t>
      </w:r>
      <w:r w:rsidR="00E01033">
        <w:tab/>
      </w:r>
      <w:r w:rsidRPr="00477485">
        <w:t>[PWG</w:t>
      </w:r>
      <w:r w:rsidR="00C54B43">
        <w:t>5100.22</w:t>
      </w:r>
      <w:r w:rsidRPr="00477485">
        <w:t>]</w:t>
      </w:r>
    </w:p>
    <w:p w14:paraId="725DF139" w14:textId="14C4285C" w:rsidR="004342B2" w:rsidRDefault="00477485" w:rsidP="0083084F">
      <w:pPr>
        <w:pStyle w:val="Example"/>
      </w:pPr>
      <w:r w:rsidRPr="00477485">
        <w:t xml:space="preserve">  printer-service-type (type2 keyword)</w:t>
      </w:r>
      <w:r w:rsidR="00E01033">
        <w:tab/>
      </w:r>
      <w:r w:rsidRPr="00477485">
        <w:t>[PWG</w:t>
      </w:r>
      <w:r w:rsidR="00C54B43">
        <w:t>5100.22</w:t>
      </w:r>
      <w:r w:rsidRPr="00477485">
        <w:t>]</w:t>
      </w:r>
    </w:p>
    <w:p w14:paraId="18FC142A" w14:textId="584EEDE9" w:rsidR="004342B2" w:rsidRDefault="00477485" w:rsidP="0083084F">
      <w:pPr>
        <w:pStyle w:val="Example"/>
      </w:pPr>
      <w:r w:rsidRPr="00477485">
        <w:t xml:space="preserve">  printer-state (type1 enum)</w:t>
      </w:r>
      <w:r w:rsidR="00E01033">
        <w:tab/>
      </w:r>
      <w:r w:rsidRPr="00477485">
        <w:t>[PWG</w:t>
      </w:r>
      <w:r w:rsidR="00C54B43">
        <w:t>5100.22</w:t>
      </w:r>
      <w:r w:rsidRPr="00477485">
        <w:t>]</w:t>
      </w:r>
    </w:p>
    <w:p w14:paraId="199E5DDC" w14:textId="7F9F99EF" w:rsidR="004342B2" w:rsidRDefault="00477485" w:rsidP="0083084F">
      <w:pPr>
        <w:pStyle w:val="Example"/>
      </w:pPr>
      <w:r w:rsidRPr="00477485">
        <w:lastRenderedPageBreak/>
        <w:t xml:space="preserve">  printer-state-reasons (1setOf type2 keyword)</w:t>
      </w:r>
      <w:r w:rsidR="00E01033">
        <w:tab/>
      </w:r>
      <w:r w:rsidRPr="00477485">
        <w:t>[PWG</w:t>
      </w:r>
      <w:r w:rsidR="00C54B43">
        <w:t>5100.22</w:t>
      </w:r>
      <w:r w:rsidRPr="00477485">
        <w:t>]</w:t>
      </w:r>
    </w:p>
    <w:p w14:paraId="6B838927" w14:textId="670EAF27" w:rsidR="004342B2" w:rsidRDefault="00477485" w:rsidP="0083084F">
      <w:pPr>
        <w:pStyle w:val="Example"/>
      </w:pPr>
      <w:r w:rsidRPr="00477485">
        <w:t xml:space="preserve">  printer-xri-supported (collection)</w:t>
      </w:r>
      <w:r w:rsidR="00E01033">
        <w:tab/>
      </w:r>
      <w:r w:rsidRPr="00477485">
        <w:t>[PWG</w:t>
      </w:r>
      <w:r w:rsidR="00C54B43">
        <w:t>5100.22</w:t>
      </w:r>
      <w:r w:rsidRPr="00477485">
        <w:t>]</w:t>
      </w:r>
    </w:p>
    <w:p w14:paraId="30317AE8" w14:textId="0B6B3EFA" w:rsidR="004342B2" w:rsidRDefault="00477485" w:rsidP="0083084F">
      <w:pPr>
        <w:pStyle w:val="Example"/>
      </w:pPr>
      <w:r w:rsidRPr="00477485">
        <w:t xml:space="preserve">    &lt; member attributes are the same as "printer-xri-supported" &gt;</w:t>
      </w:r>
      <w:r w:rsidR="00E01033">
        <w:tab/>
      </w:r>
      <w:r w:rsidRPr="00477485">
        <w:t>[PWG</w:t>
      </w:r>
      <w:r w:rsidR="00C54B43">
        <w:t>5100.22</w:t>
      </w:r>
      <w:r w:rsidRPr="00477485">
        <w:t>]</w:t>
      </w:r>
    </w:p>
    <w:p w14:paraId="7544D2BF" w14:textId="5683EE64" w:rsidR="004342B2" w:rsidRDefault="00477485" w:rsidP="0083084F">
      <w:pPr>
        <w:pStyle w:val="Example"/>
      </w:pPr>
      <w:r w:rsidRPr="00477485">
        <w:t>system-configured-resources (1setOf collection)</w:t>
      </w:r>
      <w:r w:rsidR="00E01033">
        <w:tab/>
      </w:r>
      <w:r w:rsidRPr="00477485">
        <w:t>[PWG</w:t>
      </w:r>
      <w:r w:rsidR="00C54B43">
        <w:t>5100.22</w:t>
      </w:r>
      <w:r w:rsidRPr="00477485">
        <w:t>]</w:t>
      </w:r>
    </w:p>
    <w:p w14:paraId="6C55D9A0" w14:textId="7C1A80F9" w:rsidR="004342B2" w:rsidRDefault="00477485" w:rsidP="0083084F">
      <w:pPr>
        <w:pStyle w:val="Example"/>
      </w:pPr>
      <w:r w:rsidRPr="00477485">
        <w:t xml:space="preserve">  resource-format (mimeMediaType)</w:t>
      </w:r>
      <w:r w:rsidR="00E01033">
        <w:tab/>
      </w:r>
      <w:r w:rsidRPr="00477485">
        <w:t>[PWG</w:t>
      </w:r>
      <w:r w:rsidR="00C54B43">
        <w:t>5100.22</w:t>
      </w:r>
      <w:r w:rsidRPr="00477485">
        <w:t>]</w:t>
      </w:r>
    </w:p>
    <w:p w14:paraId="348AD339" w14:textId="72123DCD" w:rsidR="004342B2" w:rsidRDefault="00477485" w:rsidP="0083084F">
      <w:pPr>
        <w:pStyle w:val="Example"/>
      </w:pPr>
      <w:r w:rsidRPr="00477485">
        <w:t xml:space="preserve">  resource-id (integer(1:MAX))</w:t>
      </w:r>
      <w:r w:rsidR="00E01033">
        <w:tab/>
      </w:r>
      <w:r w:rsidRPr="00477485">
        <w:t>[PWG</w:t>
      </w:r>
      <w:r w:rsidR="00C54B43">
        <w:t>5100.22</w:t>
      </w:r>
      <w:r w:rsidRPr="00477485">
        <w:t>]</w:t>
      </w:r>
    </w:p>
    <w:p w14:paraId="4CD61489" w14:textId="00B3A72F" w:rsidR="004342B2" w:rsidRDefault="00477485" w:rsidP="0083084F">
      <w:pPr>
        <w:pStyle w:val="Example"/>
      </w:pPr>
      <w:r w:rsidRPr="00477485">
        <w:t xml:space="preserve">  resource-info (text(127))</w:t>
      </w:r>
      <w:r w:rsidR="00E01033">
        <w:tab/>
      </w:r>
      <w:r w:rsidRPr="00477485">
        <w:t>[PWG</w:t>
      </w:r>
      <w:r w:rsidR="00C54B43">
        <w:t>5100.22</w:t>
      </w:r>
      <w:r w:rsidRPr="00477485">
        <w:t>]</w:t>
      </w:r>
    </w:p>
    <w:p w14:paraId="4BDEBC03" w14:textId="2759BDB8" w:rsidR="004342B2" w:rsidRDefault="00477485" w:rsidP="0083084F">
      <w:pPr>
        <w:pStyle w:val="Example"/>
      </w:pPr>
      <w:r w:rsidRPr="00477485">
        <w:t xml:space="preserve">  resource-name (name(127))</w:t>
      </w:r>
      <w:r w:rsidR="00E01033">
        <w:tab/>
      </w:r>
      <w:r w:rsidRPr="00477485">
        <w:t>[PWG</w:t>
      </w:r>
      <w:r w:rsidR="00C54B43">
        <w:t>5100.22</w:t>
      </w:r>
      <w:r w:rsidRPr="00477485">
        <w:t>]</w:t>
      </w:r>
    </w:p>
    <w:p w14:paraId="3ADF9CAD" w14:textId="1CD09661" w:rsidR="004342B2" w:rsidRDefault="00477485" w:rsidP="0083084F">
      <w:pPr>
        <w:pStyle w:val="Example"/>
      </w:pPr>
      <w:r w:rsidRPr="00477485">
        <w:t xml:space="preserve">  resource-state (type1 enum)</w:t>
      </w:r>
      <w:r w:rsidR="00E01033">
        <w:tab/>
      </w:r>
      <w:r w:rsidRPr="00477485">
        <w:t>[PWG</w:t>
      </w:r>
      <w:r w:rsidR="00C54B43">
        <w:t>5100.22</w:t>
      </w:r>
      <w:r w:rsidRPr="00477485">
        <w:t>]</w:t>
      </w:r>
    </w:p>
    <w:p w14:paraId="2F8A6DAB" w14:textId="0BEDFCD0" w:rsidR="004342B2" w:rsidRDefault="00477485" w:rsidP="0083084F">
      <w:pPr>
        <w:pStyle w:val="Example"/>
      </w:pPr>
      <w:r w:rsidRPr="00477485">
        <w:t xml:space="preserve">  resource-type (type2 keyword)</w:t>
      </w:r>
      <w:r w:rsidR="00E01033">
        <w:tab/>
      </w:r>
      <w:r w:rsidRPr="00477485">
        <w:t>[PWG</w:t>
      </w:r>
      <w:r w:rsidR="00C54B43">
        <w:t>5100.22</w:t>
      </w:r>
      <w:r w:rsidRPr="00477485">
        <w:t>]</w:t>
      </w:r>
    </w:p>
    <w:p w14:paraId="3504AD23" w14:textId="13F639AD" w:rsidR="00C42DAF" w:rsidRDefault="00C42DAF" w:rsidP="0083084F">
      <w:pPr>
        <w:pStyle w:val="Example"/>
      </w:pPr>
      <w:r>
        <w:t>system-firmware-name (1setOf name(MAX))</w:t>
      </w:r>
      <w:r>
        <w:tab/>
        <w:t>[PWG</w:t>
      </w:r>
      <w:r w:rsidR="00C54B43">
        <w:t>5100.22</w:t>
      </w:r>
      <w:r>
        <w:t>]</w:t>
      </w:r>
    </w:p>
    <w:p w14:paraId="151F6D56" w14:textId="305FF648" w:rsidR="00C42DAF" w:rsidRDefault="00C42DAF" w:rsidP="0083084F">
      <w:pPr>
        <w:pStyle w:val="Example"/>
      </w:pPr>
      <w:r>
        <w:t>system-firmware-patches (1setOf text(MAX))</w:t>
      </w:r>
      <w:r>
        <w:tab/>
        <w:t>[PWG</w:t>
      </w:r>
      <w:r w:rsidR="00C54B43">
        <w:t>5100.22</w:t>
      </w:r>
      <w:r>
        <w:t>]</w:t>
      </w:r>
    </w:p>
    <w:p w14:paraId="1673333F" w14:textId="507621E4" w:rsidR="00C42DAF" w:rsidRDefault="00C42DAF" w:rsidP="0083084F">
      <w:pPr>
        <w:pStyle w:val="Example"/>
      </w:pPr>
      <w:r>
        <w:t>system-firmware-string-version (1setOf text(MAX))</w:t>
      </w:r>
      <w:r>
        <w:tab/>
        <w:t>[PWG</w:t>
      </w:r>
      <w:r w:rsidR="00C54B43">
        <w:t>5100.22</w:t>
      </w:r>
      <w:r>
        <w:t>]</w:t>
      </w:r>
    </w:p>
    <w:p w14:paraId="5F55E28B" w14:textId="766320A3" w:rsidR="00C42DAF" w:rsidRDefault="00C42DAF" w:rsidP="0083084F">
      <w:pPr>
        <w:pStyle w:val="Example"/>
      </w:pPr>
      <w:r>
        <w:t>system-firmware-version (1setOf octetString(64))</w:t>
      </w:r>
      <w:r>
        <w:tab/>
        <w:t>[PWG</w:t>
      </w:r>
      <w:r w:rsidR="00C54B43">
        <w:t>5100.22</w:t>
      </w:r>
      <w:r>
        <w:t>]</w:t>
      </w:r>
    </w:p>
    <w:p w14:paraId="0F4BF544" w14:textId="0743A009" w:rsidR="00EF12D5" w:rsidRDefault="00EF12D5" w:rsidP="0083084F">
      <w:pPr>
        <w:pStyle w:val="Example"/>
      </w:pPr>
      <w:r>
        <w:t>system-impressions-completed (integer(0:MAX))</w:t>
      </w:r>
      <w:r>
        <w:tab/>
        <w:t>[PWG</w:t>
      </w:r>
      <w:r w:rsidR="00C54B43">
        <w:t>5100.22</w:t>
      </w:r>
      <w:r>
        <w:t>]</w:t>
      </w:r>
    </w:p>
    <w:p w14:paraId="700CF297" w14:textId="090A6D1E" w:rsidR="00EF12D5" w:rsidRDefault="00EF12D5" w:rsidP="0083084F">
      <w:pPr>
        <w:pStyle w:val="Example"/>
      </w:pPr>
      <w:r>
        <w:t>system-impressions-completed-col (collection)</w:t>
      </w:r>
      <w:r>
        <w:tab/>
        <w:t>[PWG</w:t>
      </w:r>
      <w:r w:rsidR="00C54B43">
        <w:t>5100.22</w:t>
      </w:r>
      <w:r>
        <w:t>]</w:t>
      </w:r>
    </w:p>
    <w:p w14:paraId="7982AA8D" w14:textId="1F0CB56B" w:rsidR="00EF12D5" w:rsidRDefault="00EF12D5" w:rsidP="0083084F">
      <w:pPr>
        <w:pStyle w:val="Example"/>
      </w:pPr>
      <w:r>
        <w:t xml:space="preserve">  &lt; member attributes are the same as "</w:t>
      </w:r>
      <w:r w:rsidR="009516E1">
        <w:t>job</w:t>
      </w:r>
      <w:r>
        <w:t>-impressions-col" &gt;</w:t>
      </w:r>
      <w:r>
        <w:tab/>
        <w:t>[PWG</w:t>
      </w:r>
      <w:r w:rsidR="00C54B43">
        <w:t>5100.22</w:t>
      </w:r>
      <w:r>
        <w:t>]</w:t>
      </w:r>
    </w:p>
    <w:p w14:paraId="6A580986" w14:textId="05D41398" w:rsidR="00EF12D5" w:rsidRDefault="00EF12D5" w:rsidP="0083084F">
      <w:pPr>
        <w:pStyle w:val="Example"/>
      </w:pPr>
      <w:r>
        <w:t>system-media-sheets-completed (integer(0:MAX))</w:t>
      </w:r>
      <w:r>
        <w:tab/>
        <w:t>[PWG</w:t>
      </w:r>
      <w:r w:rsidR="00C54B43">
        <w:t>5100.22</w:t>
      </w:r>
      <w:r>
        <w:t>]</w:t>
      </w:r>
    </w:p>
    <w:p w14:paraId="4E725982" w14:textId="0E79F249" w:rsidR="00EF12D5" w:rsidRDefault="00EF12D5" w:rsidP="0083084F">
      <w:pPr>
        <w:pStyle w:val="Example"/>
      </w:pPr>
      <w:r>
        <w:t>system-media-sheets-completed-col (collection)</w:t>
      </w:r>
      <w:r>
        <w:tab/>
        <w:t>[PWG</w:t>
      </w:r>
      <w:r w:rsidR="00C54B43">
        <w:t>5100.22</w:t>
      </w:r>
      <w:r>
        <w:t>]</w:t>
      </w:r>
    </w:p>
    <w:p w14:paraId="68DDEC86" w14:textId="6B162245" w:rsidR="00EF12D5" w:rsidRDefault="00EF12D5" w:rsidP="0083084F">
      <w:pPr>
        <w:pStyle w:val="Example"/>
      </w:pPr>
      <w:r>
        <w:t xml:space="preserve">  &lt; member attributes are the same as "</w:t>
      </w:r>
      <w:r w:rsidR="009516E1">
        <w:t>job</w:t>
      </w:r>
      <w:r>
        <w:t>-media-sheets-col" &gt;</w:t>
      </w:r>
      <w:r>
        <w:tab/>
        <w:t>[PWG</w:t>
      </w:r>
      <w:r w:rsidR="00C54B43">
        <w:t>5100.22</w:t>
      </w:r>
      <w:r>
        <w:t>]</w:t>
      </w:r>
    </w:p>
    <w:p w14:paraId="06D7D4B4" w14:textId="2E6D2A10" w:rsidR="00EF12D5" w:rsidRDefault="00EF12D5" w:rsidP="0083084F">
      <w:pPr>
        <w:pStyle w:val="Example"/>
      </w:pPr>
      <w:r>
        <w:t>system-pages-completed (integer(0:MAX))</w:t>
      </w:r>
      <w:r>
        <w:tab/>
        <w:t>[PWG</w:t>
      </w:r>
      <w:r w:rsidR="00C54B43">
        <w:t>5100.22</w:t>
      </w:r>
      <w:r>
        <w:t>]</w:t>
      </w:r>
    </w:p>
    <w:p w14:paraId="2107AE8C" w14:textId="124671ED" w:rsidR="00EF12D5" w:rsidRDefault="00EF12D5" w:rsidP="0083084F">
      <w:pPr>
        <w:pStyle w:val="Example"/>
      </w:pPr>
      <w:r>
        <w:t>system-pages-completed-col (collection)</w:t>
      </w:r>
      <w:r>
        <w:tab/>
        <w:t>[PWG</w:t>
      </w:r>
      <w:r w:rsidR="00C54B43">
        <w:t>5100.22</w:t>
      </w:r>
      <w:r>
        <w:t>]</w:t>
      </w:r>
    </w:p>
    <w:p w14:paraId="148153A3" w14:textId="4BFCFF0D" w:rsidR="00EF12D5" w:rsidRDefault="00EF12D5" w:rsidP="0083084F">
      <w:pPr>
        <w:pStyle w:val="Example"/>
      </w:pPr>
      <w:r>
        <w:t xml:space="preserve">  &lt; member attributes are the same as "</w:t>
      </w:r>
      <w:r w:rsidR="009516E1">
        <w:t>job</w:t>
      </w:r>
      <w:r>
        <w:t>-pages-col" &gt;</w:t>
      </w:r>
      <w:r>
        <w:tab/>
        <w:t>[PWG</w:t>
      </w:r>
      <w:r w:rsidR="00C54B43">
        <w:t>5100.22</w:t>
      </w:r>
      <w:r>
        <w:t>]</w:t>
      </w:r>
    </w:p>
    <w:p w14:paraId="4F85B361" w14:textId="543BDE49" w:rsidR="00C42DAF" w:rsidRDefault="00C42DAF" w:rsidP="0083084F">
      <w:pPr>
        <w:pStyle w:val="Example"/>
      </w:pPr>
      <w:r>
        <w:t>system-resident-application-name (1setOf name(MAX))</w:t>
      </w:r>
      <w:r>
        <w:tab/>
        <w:t>[PWG</w:t>
      </w:r>
      <w:r w:rsidR="00C54B43">
        <w:t>5100.22</w:t>
      </w:r>
      <w:r>
        <w:t>]</w:t>
      </w:r>
    </w:p>
    <w:p w14:paraId="573F68E1" w14:textId="74E41119" w:rsidR="00C42DAF" w:rsidRDefault="00C42DAF" w:rsidP="0083084F">
      <w:pPr>
        <w:pStyle w:val="Example"/>
      </w:pPr>
      <w:r>
        <w:t>system-resident-application-patches (1setOf text(MAX))</w:t>
      </w:r>
      <w:r>
        <w:tab/>
        <w:t>[PWG</w:t>
      </w:r>
      <w:r w:rsidR="00C54B43">
        <w:t>5100.22</w:t>
      </w:r>
      <w:r>
        <w:t>]</w:t>
      </w:r>
    </w:p>
    <w:p w14:paraId="36A75502" w14:textId="3FAD464E" w:rsidR="00C42DAF" w:rsidRDefault="00C42DAF" w:rsidP="0083084F">
      <w:pPr>
        <w:pStyle w:val="Example"/>
      </w:pPr>
      <w:r>
        <w:t>system-resident-application-string-version (1setOf text(MAX))</w:t>
      </w:r>
      <w:r>
        <w:tab/>
        <w:t>[PWG</w:t>
      </w:r>
      <w:r w:rsidR="00C54B43">
        <w:t>5100.22</w:t>
      </w:r>
      <w:r>
        <w:t>]</w:t>
      </w:r>
    </w:p>
    <w:p w14:paraId="4C74FC53" w14:textId="3A98C606" w:rsidR="00C42DAF" w:rsidRDefault="00C42DAF" w:rsidP="0083084F">
      <w:pPr>
        <w:pStyle w:val="Example"/>
      </w:pPr>
      <w:r>
        <w:t>system-resident-application-version (1setOf octetString(64))</w:t>
      </w:r>
      <w:r>
        <w:tab/>
        <w:t>[PWG</w:t>
      </w:r>
      <w:r w:rsidR="00C54B43">
        <w:t>5100.22</w:t>
      </w:r>
      <w:r>
        <w:t>]</w:t>
      </w:r>
    </w:p>
    <w:p w14:paraId="6C9E0446" w14:textId="7F2F4D2D" w:rsidR="004342B2" w:rsidRDefault="00477485" w:rsidP="0083084F">
      <w:pPr>
        <w:pStyle w:val="Example"/>
      </w:pPr>
      <w:r w:rsidRPr="00477485">
        <w:t>system-serial-number (text(255))</w:t>
      </w:r>
      <w:r w:rsidR="00E01033">
        <w:tab/>
      </w:r>
      <w:r w:rsidRPr="00477485">
        <w:t>[PWG</w:t>
      </w:r>
      <w:r w:rsidR="00C54B43">
        <w:t>5100.22</w:t>
      </w:r>
      <w:r w:rsidRPr="00477485">
        <w:t>]</w:t>
      </w:r>
    </w:p>
    <w:p w14:paraId="0516D264" w14:textId="18DAC0DB" w:rsidR="004342B2" w:rsidRDefault="00477485" w:rsidP="0083084F">
      <w:pPr>
        <w:pStyle w:val="Example"/>
      </w:pPr>
      <w:r w:rsidRPr="00477485">
        <w:t>system-state (type1 enum)</w:t>
      </w:r>
      <w:r w:rsidR="00E01033">
        <w:tab/>
      </w:r>
      <w:r w:rsidRPr="00477485">
        <w:t>[PWG</w:t>
      </w:r>
      <w:r w:rsidR="00C54B43">
        <w:t>5100.22</w:t>
      </w:r>
      <w:r w:rsidRPr="00477485">
        <w:t>]</w:t>
      </w:r>
    </w:p>
    <w:p w14:paraId="5791FB9A" w14:textId="7EFEA5A3" w:rsidR="004342B2" w:rsidRDefault="00477485" w:rsidP="0083084F">
      <w:pPr>
        <w:pStyle w:val="Example"/>
      </w:pPr>
      <w:r w:rsidRPr="00477485">
        <w:t>system-state-change-date-time (dateTime)</w:t>
      </w:r>
      <w:r w:rsidR="00E01033">
        <w:tab/>
      </w:r>
      <w:r w:rsidRPr="00477485">
        <w:t>[PWG</w:t>
      </w:r>
      <w:r w:rsidR="00C54B43">
        <w:t>5100.22</w:t>
      </w:r>
      <w:r w:rsidRPr="00477485">
        <w:t>]</w:t>
      </w:r>
    </w:p>
    <w:p w14:paraId="166E2268" w14:textId="56E61DB8" w:rsidR="004342B2" w:rsidRDefault="00477485" w:rsidP="0083084F">
      <w:pPr>
        <w:pStyle w:val="Example"/>
      </w:pPr>
      <w:r w:rsidRPr="00477485">
        <w:t>system-state-change-time (integer(0:MAX))</w:t>
      </w:r>
      <w:r w:rsidR="00E01033">
        <w:tab/>
      </w:r>
      <w:r w:rsidRPr="00477485">
        <w:t>[PWG</w:t>
      </w:r>
      <w:r w:rsidR="00C54B43">
        <w:t>5100.22</w:t>
      </w:r>
      <w:r w:rsidRPr="00477485">
        <w:t>]</w:t>
      </w:r>
    </w:p>
    <w:p w14:paraId="1A2AB2FF" w14:textId="3944B423" w:rsidR="004342B2" w:rsidRDefault="00507C3F" w:rsidP="0083084F">
      <w:pPr>
        <w:pStyle w:val="Example"/>
      </w:pPr>
      <w:r>
        <w:t>system-state-message (text(MAX)</w:t>
      </w:r>
      <w:r w:rsidR="00E01033">
        <w:t>)</w:t>
      </w:r>
      <w:r w:rsidR="00E01033">
        <w:tab/>
      </w:r>
      <w:r w:rsidR="00477485" w:rsidRPr="00477485">
        <w:t>[PWG</w:t>
      </w:r>
      <w:r w:rsidR="00C54B43">
        <w:t>5100.22</w:t>
      </w:r>
      <w:r w:rsidR="00477485" w:rsidRPr="00477485">
        <w:t>]</w:t>
      </w:r>
    </w:p>
    <w:p w14:paraId="7321917D" w14:textId="1976A3A7" w:rsidR="004342B2" w:rsidRDefault="00477485" w:rsidP="0083084F">
      <w:pPr>
        <w:pStyle w:val="Example"/>
      </w:pPr>
      <w:r w:rsidRPr="00477485">
        <w:t>system-state-reasons (1setOf type2 keyword)</w:t>
      </w:r>
      <w:r w:rsidR="00E01033">
        <w:tab/>
      </w:r>
      <w:r w:rsidRPr="00477485">
        <w:t>[PWG</w:t>
      </w:r>
      <w:r w:rsidR="00C54B43">
        <w:t>5100.22</w:t>
      </w:r>
      <w:r w:rsidRPr="00477485">
        <w:t>]</w:t>
      </w:r>
    </w:p>
    <w:p w14:paraId="1DA18DC5" w14:textId="4435FAB9" w:rsidR="00C42DAF" w:rsidRDefault="00C42DAF" w:rsidP="0083084F">
      <w:pPr>
        <w:pStyle w:val="Example"/>
      </w:pPr>
      <w:r>
        <w:t>system-time-source (type2 keyword | name(MAX))</w:t>
      </w:r>
      <w:r>
        <w:tab/>
        <w:t>[PWG</w:t>
      </w:r>
      <w:r w:rsidR="00C54B43">
        <w:t>5100.22</w:t>
      </w:r>
      <w:r>
        <w:t>]</w:t>
      </w:r>
    </w:p>
    <w:p w14:paraId="69D752BB" w14:textId="6DC20152" w:rsidR="004342B2" w:rsidRDefault="00477485" w:rsidP="0083084F">
      <w:pPr>
        <w:pStyle w:val="Example"/>
      </w:pPr>
      <w:r w:rsidRPr="00477485">
        <w:t>system-up-time (integer(1:MAX))</w:t>
      </w:r>
      <w:r w:rsidR="00E01033">
        <w:tab/>
      </w:r>
      <w:r w:rsidRPr="00477485">
        <w:t>[PWG</w:t>
      </w:r>
      <w:r w:rsidR="00C54B43">
        <w:t>5100.22</w:t>
      </w:r>
      <w:r w:rsidRPr="00477485">
        <w:t>]</w:t>
      </w:r>
    </w:p>
    <w:p w14:paraId="2C477BC8" w14:textId="58FDCA67" w:rsidR="00C42DAF" w:rsidRDefault="00C42DAF" w:rsidP="0083084F">
      <w:pPr>
        <w:pStyle w:val="Example"/>
      </w:pPr>
      <w:r>
        <w:t>system-user-application-name (1setOf name(MAX))</w:t>
      </w:r>
      <w:r>
        <w:tab/>
        <w:t>[PWG</w:t>
      </w:r>
      <w:r w:rsidR="00C54B43">
        <w:t>5100.22</w:t>
      </w:r>
      <w:r>
        <w:t>]</w:t>
      </w:r>
    </w:p>
    <w:p w14:paraId="4D646B8A" w14:textId="1B146F17" w:rsidR="00C42DAF" w:rsidRDefault="00C42DAF" w:rsidP="0083084F">
      <w:pPr>
        <w:pStyle w:val="Example"/>
      </w:pPr>
      <w:r>
        <w:t>system-user-application-patches (1setOf text(MAX))</w:t>
      </w:r>
      <w:r>
        <w:tab/>
        <w:t>[PWG</w:t>
      </w:r>
      <w:r w:rsidR="00C54B43">
        <w:t>5100.22</w:t>
      </w:r>
      <w:r>
        <w:t>]</w:t>
      </w:r>
    </w:p>
    <w:p w14:paraId="207E7CB4" w14:textId="01A59C9D" w:rsidR="00C42DAF" w:rsidRDefault="00C42DAF" w:rsidP="0083084F">
      <w:pPr>
        <w:pStyle w:val="Example"/>
      </w:pPr>
      <w:r>
        <w:t>system-user-application-string-version (1setOf text(MAX))</w:t>
      </w:r>
      <w:r>
        <w:tab/>
        <w:t>[PWG</w:t>
      </w:r>
      <w:r w:rsidR="00C54B43">
        <w:t>5100.22</w:t>
      </w:r>
      <w:r>
        <w:t>]</w:t>
      </w:r>
    </w:p>
    <w:p w14:paraId="2F82CAA0" w14:textId="494D15F4" w:rsidR="00C42DAF" w:rsidRDefault="00C42DAF" w:rsidP="0083084F">
      <w:pPr>
        <w:pStyle w:val="Example"/>
      </w:pPr>
      <w:r>
        <w:t>system-user-application-version (1setOf octetString(64))</w:t>
      </w:r>
      <w:r>
        <w:tab/>
        <w:t>[PWG</w:t>
      </w:r>
      <w:r w:rsidR="00C54B43">
        <w:t>5100.22</w:t>
      </w:r>
      <w:r>
        <w:t>]</w:t>
      </w:r>
    </w:p>
    <w:p w14:paraId="048DC68D" w14:textId="758FBFED" w:rsidR="004342B2" w:rsidRDefault="00477485" w:rsidP="0083084F">
      <w:pPr>
        <w:pStyle w:val="Example"/>
      </w:pPr>
      <w:r w:rsidRPr="00477485">
        <w:t>system-uuid (uri(45))</w:t>
      </w:r>
      <w:r w:rsidR="00E01033">
        <w:tab/>
      </w:r>
      <w:r w:rsidRPr="00477485">
        <w:t>[PWG</w:t>
      </w:r>
      <w:r w:rsidR="00C54B43">
        <w:t>5100.22</w:t>
      </w:r>
      <w:r w:rsidRPr="00477485">
        <w:t>]</w:t>
      </w:r>
    </w:p>
    <w:p w14:paraId="4EAFE977" w14:textId="1D86AE47" w:rsidR="00EF12D5" w:rsidRDefault="00EF12D5" w:rsidP="0083084F">
      <w:pPr>
        <w:pStyle w:val="Example"/>
      </w:pPr>
      <w:r>
        <w:t>xri-authentication-supported (1setOf type2 keyword)</w:t>
      </w:r>
      <w:r>
        <w:tab/>
        <w:t>[PWG</w:t>
      </w:r>
      <w:r w:rsidR="00C54B43">
        <w:t>5100.22</w:t>
      </w:r>
      <w:r>
        <w:t>]</w:t>
      </w:r>
    </w:p>
    <w:p w14:paraId="0DEA4585" w14:textId="5A906C24" w:rsidR="00EF12D5" w:rsidRDefault="00EF12D5" w:rsidP="0083084F">
      <w:pPr>
        <w:pStyle w:val="Example"/>
      </w:pPr>
      <w:r>
        <w:t>xri-security-supported (1setOf type2 keyword)</w:t>
      </w:r>
      <w:r>
        <w:tab/>
        <w:t>[PWG</w:t>
      </w:r>
      <w:r w:rsidR="00C54B43">
        <w:t>5100.22</w:t>
      </w:r>
      <w:r>
        <w:t>]</w:t>
      </w:r>
    </w:p>
    <w:p w14:paraId="06D08FEE" w14:textId="756D37CF" w:rsidR="00EF12D5" w:rsidRDefault="00EF12D5" w:rsidP="0083084F">
      <w:pPr>
        <w:pStyle w:val="Example"/>
      </w:pPr>
      <w:r>
        <w:t>xri-uri-scheme-supported (1setOf uriScheme)</w:t>
      </w:r>
      <w:r>
        <w:tab/>
        <w:t>[PWG</w:t>
      </w:r>
      <w:r w:rsidR="00C54B43">
        <w:t>5100.22</w:t>
      </w:r>
      <w:r>
        <w:t>]</w:t>
      </w:r>
    </w:p>
    <w:p w14:paraId="4E06B0F1" w14:textId="77777777" w:rsidR="004342B2" w:rsidRDefault="004342B2" w:rsidP="0083084F">
      <w:pPr>
        <w:pStyle w:val="Example"/>
      </w:pPr>
    </w:p>
    <w:p w14:paraId="47F821BB" w14:textId="6CABC162" w:rsidR="006C0CBC" w:rsidRDefault="006C0CBC" w:rsidP="0083084F">
      <w:pPr>
        <w:pStyle w:val="Example"/>
      </w:pPr>
      <w:r>
        <w:t>Document Status attributes:</w:t>
      </w:r>
      <w:r>
        <w:tab/>
        <w:t>Reference</w:t>
      </w:r>
    </w:p>
    <w:p w14:paraId="1532CDDD" w14:textId="77777777" w:rsidR="006C0CBC" w:rsidRDefault="006C0CBC" w:rsidP="0083084F">
      <w:pPr>
        <w:pStyle w:val="Example"/>
      </w:pPr>
      <w:r>
        <w:t>---------------------</w:t>
      </w:r>
      <w:r>
        <w:tab/>
        <w:t>---------</w:t>
      </w:r>
    </w:p>
    <w:p w14:paraId="59106356" w14:textId="5C33EF34" w:rsidR="006C0CBC" w:rsidRDefault="006C0CBC" w:rsidP="0083084F">
      <w:pPr>
        <w:pStyle w:val="Example"/>
      </w:pPr>
      <w:r>
        <w:t>document-resource-ids (1setOf integer(1:MAX))</w:t>
      </w:r>
      <w:r>
        <w:tab/>
        <w:t>[PWG</w:t>
      </w:r>
      <w:r w:rsidR="00C54B43">
        <w:t>5100.22</w:t>
      </w:r>
      <w:r>
        <w:t>]</w:t>
      </w:r>
    </w:p>
    <w:p w14:paraId="64BFC217" w14:textId="77777777" w:rsidR="006C0CBC" w:rsidRDefault="006C0CBC" w:rsidP="0083084F">
      <w:pPr>
        <w:pStyle w:val="Example"/>
      </w:pPr>
    </w:p>
    <w:p w14:paraId="2486D20C" w14:textId="7F943051" w:rsidR="00003E00" w:rsidRDefault="00003E00" w:rsidP="0083084F">
      <w:pPr>
        <w:pStyle w:val="Example"/>
      </w:pPr>
      <w:r>
        <w:t>Job Status attributes:</w:t>
      </w:r>
      <w:r>
        <w:tab/>
        <w:t>Reference</w:t>
      </w:r>
    </w:p>
    <w:p w14:paraId="102F3F18" w14:textId="2BB6EE01" w:rsidR="00003E00" w:rsidRDefault="00003E00" w:rsidP="0083084F">
      <w:pPr>
        <w:pStyle w:val="Example"/>
      </w:pPr>
      <w:r>
        <w:t>---------------------</w:t>
      </w:r>
      <w:r>
        <w:tab/>
        <w:t>---------</w:t>
      </w:r>
    </w:p>
    <w:p w14:paraId="75968D48" w14:textId="119B7731" w:rsidR="00003E00" w:rsidRDefault="00003E00" w:rsidP="0083084F">
      <w:pPr>
        <w:pStyle w:val="Example"/>
      </w:pPr>
      <w:r>
        <w:t>job-resource-ids (1setOf integer(1:MAX))</w:t>
      </w:r>
      <w:r>
        <w:tab/>
        <w:t>[PWG</w:t>
      </w:r>
      <w:r w:rsidR="00C54B43">
        <w:t>5100.22</w:t>
      </w:r>
      <w:r>
        <w:t>]</w:t>
      </w:r>
    </w:p>
    <w:p w14:paraId="44B8708F" w14:textId="77777777" w:rsidR="00003E00" w:rsidRDefault="00003E00" w:rsidP="0083084F">
      <w:pPr>
        <w:pStyle w:val="Example"/>
      </w:pPr>
    </w:p>
    <w:p w14:paraId="71BEDD59" w14:textId="12505BAC" w:rsidR="004342B2" w:rsidRDefault="00477485" w:rsidP="0083084F">
      <w:pPr>
        <w:pStyle w:val="Example"/>
      </w:pPr>
      <w:r w:rsidRPr="00477485">
        <w:t>Printer Description attributes:</w:t>
      </w:r>
      <w:r w:rsidR="0041688D">
        <w:tab/>
      </w:r>
      <w:r w:rsidRPr="00477485">
        <w:t>Reference</w:t>
      </w:r>
    </w:p>
    <w:p w14:paraId="423E8A54" w14:textId="4432A192" w:rsidR="004342B2" w:rsidRDefault="00477485" w:rsidP="0083084F">
      <w:pPr>
        <w:pStyle w:val="Example"/>
      </w:pPr>
      <w:r w:rsidRPr="00477485">
        <w:t>------------------------------</w:t>
      </w:r>
      <w:r w:rsidR="0041688D">
        <w:tab/>
      </w:r>
      <w:r w:rsidRPr="00477485">
        <w:t>---------</w:t>
      </w:r>
    </w:p>
    <w:p w14:paraId="744DA10A" w14:textId="4F29153D" w:rsidR="004342B2" w:rsidRDefault="00477485" w:rsidP="0083084F">
      <w:pPr>
        <w:pStyle w:val="Example"/>
      </w:pPr>
      <w:r w:rsidRPr="00477485">
        <w:t>printer-</w:t>
      </w:r>
      <w:r w:rsidR="00D06904">
        <w:t>contact</w:t>
      </w:r>
      <w:r w:rsidRPr="00477485">
        <w:t>-col (collection</w:t>
      </w:r>
      <w:r w:rsidR="00921F4E">
        <w:t xml:space="preserve"> | unknown</w:t>
      </w:r>
      <w:r w:rsidR="009516E1">
        <w:t>)</w:t>
      </w:r>
      <w:r w:rsidR="0041688D">
        <w:tab/>
      </w:r>
      <w:r w:rsidRPr="00477485">
        <w:t>[PWG</w:t>
      </w:r>
      <w:r w:rsidR="00C54B43">
        <w:t>5100.22</w:t>
      </w:r>
      <w:r w:rsidRPr="00477485">
        <w:t>]</w:t>
      </w:r>
    </w:p>
    <w:p w14:paraId="6127E562" w14:textId="5D7D894A" w:rsidR="004342B2" w:rsidRDefault="009516E1" w:rsidP="0083084F">
      <w:pPr>
        <w:pStyle w:val="Example"/>
      </w:pPr>
      <w:r>
        <w:t xml:space="preserve">  </w:t>
      </w:r>
      <w:r w:rsidR="00D06904">
        <w:t>contact</w:t>
      </w:r>
      <w:r>
        <w:t>-name (name(MAX))</w:t>
      </w:r>
      <w:r>
        <w:tab/>
        <w:t>[PWG</w:t>
      </w:r>
      <w:r w:rsidR="00C54B43">
        <w:t>5100.22</w:t>
      </w:r>
      <w:r>
        <w:t>]</w:t>
      </w:r>
    </w:p>
    <w:p w14:paraId="7418BC5F" w14:textId="5049A82F" w:rsidR="009516E1" w:rsidRDefault="009516E1" w:rsidP="0083084F">
      <w:pPr>
        <w:pStyle w:val="Example"/>
      </w:pPr>
      <w:r>
        <w:t xml:space="preserve">  </w:t>
      </w:r>
      <w:r w:rsidR="00D06904">
        <w:t>contact</w:t>
      </w:r>
      <w:r>
        <w:t>-uri (uri)</w:t>
      </w:r>
      <w:r>
        <w:tab/>
        <w:t>[PWG</w:t>
      </w:r>
      <w:r w:rsidR="00C54B43">
        <w:t>5100.22</w:t>
      </w:r>
      <w:r>
        <w:t>]</w:t>
      </w:r>
    </w:p>
    <w:p w14:paraId="05910274" w14:textId="2A12C82E" w:rsidR="009516E1" w:rsidRDefault="009516E1" w:rsidP="0083084F">
      <w:pPr>
        <w:pStyle w:val="Example"/>
      </w:pPr>
      <w:r>
        <w:t xml:space="preserve">  </w:t>
      </w:r>
      <w:r w:rsidR="00D06904">
        <w:t>contact</w:t>
      </w:r>
      <w:r>
        <w:t>-vcard (1setOf text(MAX))</w:t>
      </w:r>
      <w:r>
        <w:tab/>
        <w:t>[PWG</w:t>
      </w:r>
      <w:r w:rsidR="00C54B43">
        <w:t>5100.22</w:t>
      </w:r>
      <w:r>
        <w:t>]</w:t>
      </w:r>
    </w:p>
    <w:p w14:paraId="0B0FF335" w14:textId="77777777" w:rsidR="009516E1" w:rsidRDefault="009516E1" w:rsidP="0083084F">
      <w:pPr>
        <w:pStyle w:val="Example"/>
      </w:pPr>
    </w:p>
    <w:p w14:paraId="5297B80B" w14:textId="02B2944C" w:rsidR="004342B2" w:rsidRDefault="00477485" w:rsidP="0083084F">
      <w:pPr>
        <w:pStyle w:val="Example"/>
      </w:pPr>
      <w:r w:rsidRPr="00477485">
        <w:t>Printer Status attributes:</w:t>
      </w:r>
      <w:r w:rsidR="0041688D">
        <w:tab/>
      </w:r>
      <w:r w:rsidRPr="00477485">
        <w:t>Reference</w:t>
      </w:r>
    </w:p>
    <w:p w14:paraId="217C56DD" w14:textId="3D14F285" w:rsidR="004342B2" w:rsidRDefault="00477485" w:rsidP="0083084F">
      <w:pPr>
        <w:pStyle w:val="Example"/>
      </w:pPr>
      <w:r w:rsidRPr="00477485">
        <w:t>-------------------------</w:t>
      </w:r>
      <w:r w:rsidR="0041688D">
        <w:tab/>
      </w:r>
      <w:r w:rsidRPr="00477485">
        <w:t>---------</w:t>
      </w:r>
    </w:p>
    <w:p w14:paraId="3A1D2019" w14:textId="79DE2F73" w:rsidR="004342B2" w:rsidRDefault="00477485" w:rsidP="0083084F">
      <w:pPr>
        <w:pStyle w:val="Example"/>
      </w:pPr>
      <w:r w:rsidRPr="00477485">
        <w:t>printer-config-changes (integer(0:MAX))</w:t>
      </w:r>
      <w:r w:rsidR="0041688D">
        <w:tab/>
      </w:r>
      <w:r w:rsidRPr="00477485">
        <w:t>[PWG</w:t>
      </w:r>
      <w:r w:rsidR="00C54B43">
        <w:t>5100.22</w:t>
      </w:r>
      <w:r w:rsidRPr="00477485">
        <w:t>]</w:t>
      </w:r>
    </w:p>
    <w:p w14:paraId="0A652152" w14:textId="39219B6F" w:rsidR="004342B2" w:rsidRDefault="00477485" w:rsidP="0083084F">
      <w:pPr>
        <w:pStyle w:val="Example"/>
      </w:pPr>
      <w:r w:rsidRPr="00477485">
        <w:t>printer-id (integer(1:65535))</w:t>
      </w:r>
      <w:r w:rsidR="0041688D">
        <w:tab/>
      </w:r>
      <w:r w:rsidRPr="00477485">
        <w:t>[PWG</w:t>
      </w:r>
      <w:r w:rsidR="00C54B43">
        <w:t>5100.22</w:t>
      </w:r>
      <w:r w:rsidRPr="00477485">
        <w:t>]</w:t>
      </w:r>
    </w:p>
    <w:p w14:paraId="453F5B4B" w14:textId="2436C51D" w:rsidR="00EF12D5" w:rsidRDefault="00EF12D5" w:rsidP="0083084F">
      <w:pPr>
        <w:pStyle w:val="Example"/>
      </w:pPr>
      <w:r>
        <w:t>printer-impressions-completed (integer(0:MAX))</w:t>
      </w:r>
      <w:r>
        <w:tab/>
        <w:t>[PWG</w:t>
      </w:r>
      <w:r w:rsidR="00C54B43">
        <w:t>5100.22</w:t>
      </w:r>
      <w:r>
        <w:t>]</w:t>
      </w:r>
    </w:p>
    <w:p w14:paraId="704AA933" w14:textId="5501C506" w:rsidR="00EF12D5" w:rsidRDefault="00EF12D5" w:rsidP="0083084F">
      <w:pPr>
        <w:pStyle w:val="Example"/>
      </w:pPr>
      <w:r>
        <w:t>printer-impressions-completed-col (collection)</w:t>
      </w:r>
      <w:r>
        <w:tab/>
        <w:t>[PWG</w:t>
      </w:r>
      <w:r w:rsidR="00C54B43">
        <w:t>5100.22</w:t>
      </w:r>
      <w:r>
        <w:t>]</w:t>
      </w:r>
    </w:p>
    <w:p w14:paraId="4FE8B688" w14:textId="023E5489" w:rsidR="009516E1" w:rsidRDefault="009516E1" w:rsidP="0083084F">
      <w:pPr>
        <w:pStyle w:val="Example"/>
      </w:pPr>
      <w:r>
        <w:t xml:space="preserve">  &lt; member attributes are the same as "job-impressions-col" &gt;</w:t>
      </w:r>
      <w:r>
        <w:tab/>
        <w:t>[PWG</w:t>
      </w:r>
      <w:r w:rsidR="00C54B43">
        <w:t>5100.22</w:t>
      </w:r>
      <w:r>
        <w:t>]</w:t>
      </w:r>
    </w:p>
    <w:p w14:paraId="04D5C226" w14:textId="563DD850" w:rsidR="00EF12D5" w:rsidRDefault="00EF12D5" w:rsidP="0083084F">
      <w:pPr>
        <w:pStyle w:val="Example"/>
      </w:pPr>
      <w:r>
        <w:t>printer-media-sheets-completed (integer(0:MAX))</w:t>
      </w:r>
      <w:r>
        <w:tab/>
        <w:t>[PWG</w:t>
      </w:r>
      <w:r w:rsidR="00C54B43">
        <w:t>5100.22</w:t>
      </w:r>
      <w:r>
        <w:t>]</w:t>
      </w:r>
    </w:p>
    <w:p w14:paraId="59013BE0" w14:textId="2AF13ABA" w:rsidR="00EF12D5" w:rsidRDefault="00EF12D5" w:rsidP="0083084F">
      <w:pPr>
        <w:pStyle w:val="Example"/>
      </w:pPr>
      <w:r>
        <w:t>printer-media-sheets-completed-col (collection)</w:t>
      </w:r>
      <w:r>
        <w:tab/>
        <w:t>[PWG</w:t>
      </w:r>
      <w:r w:rsidR="00C54B43">
        <w:t>5100.22</w:t>
      </w:r>
      <w:r>
        <w:t>]</w:t>
      </w:r>
    </w:p>
    <w:p w14:paraId="066C7DA9" w14:textId="19628F26" w:rsidR="009516E1" w:rsidRDefault="009516E1" w:rsidP="0083084F">
      <w:pPr>
        <w:pStyle w:val="Example"/>
      </w:pPr>
      <w:r>
        <w:t xml:space="preserve">  &lt; member attributes are the same as "job-media-sheets-col" &gt;</w:t>
      </w:r>
      <w:r>
        <w:tab/>
        <w:t>[PWG</w:t>
      </w:r>
      <w:r w:rsidR="00C54B43">
        <w:t>5100.22</w:t>
      </w:r>
      <w:r>
        <w:t>]</w:t>
      </w:r>
    </w:p>
    <w:p w14:paraId="557A045A" w14:textId="0E469901" w:rsidR="00EF12D5" w:rsidRDefault="00EF12D5" w:rsidP="0083084F">
      <w:pPr>
        <w:pStyle w:val="Example"/>
      </w:pPr>
      <w:r>
        <w:t>printer-pages-completed (integer(0:MAX))</w:t>
      </w:r>
      <w:r>
        <w:tab/>
        <w:t>[PWG</w:t>
      </w:r>
      <w:r w:rsidR="00C54B43">
        <w:t>5100.22</w:t>
      </w:r>
      <w:r>
        <w:t>]</w:t>
      </w:r>
    </w:p>
    <w:p w14:paraId="27671890" w14:textId="541A6CA3" w:rsidR="00EF12D5" w:rsidRDefault="00EF12D5" w:rsidP="0083084F">
      <w:pPr>
        <w:pStyle w:val="Example"/>
      </w:pPr>
      <w:r>
        <w:t>printer-pages-completed-col (collection)</w:t>
      </w:r>
      <w:r>
        <w:tab/>
        <w:t>[PWG</w:t>
      </w:r>
      <w:r w:rsidR="00C54B43">
        <w:t>5100.22</w:t>
      </w:r>
      <w:r>
        <w:t>]</w:t>
      </w:r>
    </w:p>
    <w:p w14:paraId="7E79C3CB" w14:textId="1F22BBD0" w:rsidR="009516E1" w:rsidRDefault="009516E1" w:rsidP="0083084F">
      <w:pPr>
        <w:pStyle w:val="Example"/>
      </w:pPr>
      <w:r>
        <w:t xml:space="preserve">  &lt; member attributes are the same as "job-pages-col" &gt;</w:t>
      </w:r>
      <w:r>
        <w:tab/>
        <w:t>[PWG</w:t>
      </w:r>
      <w:r w:rsidR="00C54B43">
        <w:t>5100.22</w:t>
      </w:r>
      <w:r>
        <w:t>]</w:t>
      </w:r>
    </w:p>
    <w:p w14:paraId="64BC1024" w14:textId="18B12434" w:rsidR="004342B2" w:rsidRDefault="00477485" w:rsidP="0083084F">
      <w:pPr>
        <w:pStyle w:val="Example"/>
      </w:pPr>
      <w:r w:rsidRPr="00477485">
        <w:t>printer-service-type (type2 keyword)</w:t>
      </w:r>
      <w:r w:rsidR="0041688D">
        <w:tab/>
      </w:r>
      <w:r w:rsidRPr="00477485">
        <w:t>[PWG</w:t>
      </w:r>
      <w:r w:rsidR="00C54B43">
        <w:t>5100.22</w:t>
      </w:r>
      <w:r w:rsidRPr="00477485">
        <w:t>]</w:t>
      </w:r>
    </w:p>
    <w:p w14:paraId="1DC42E9D" w14:textId="77777777" w:rsidR="004342B2" w:rsidRDefault="004342B2" w:rsidP="0083084F">
      <w:pPr>
        <w:pStyle w:val="Example"/>
      </w:pPr>
    </w:p>
    <w:p w14:paraId="0A3D0857" w14:textId="6C8A0614" w:rsidR="004342B2" w:rsidRDefault="00477485" w:rsidP="0083084F">
      <w:pPr>
        <w:pStyle w:val="Example"/>
      </w:pPr>
      <w:r w:rsidRPr="00477485">
        <w:t>Resource Description attributes:</w:t>
      </w:r>
      <w:r w:rsidR="0041688D">
        <w:tab/>
      </w:r>
      <w:r w:rsidRPr="00477485">
        <w:t>Reference</w:t>
      </w:r>
    </w:p>
    <w:p w14:paraId="6275BA22" w14:textId="5557CD33" w:rsidR="004342B2" w:rsidRDefault="00477485" w:rsidP="0083084F">
      <w:pPr>
        <w:pStyle w:val="Example"/>
      </w:pPr>
      <w:r w:rsidRPr="00477485">
        <w:t>-------------------------------</w:t>
      </w:r>
      <w:r w:rsidR="0041688D">
        <w:tab/>
      </w:r>
      <w:r w:rsidRPr="00477485">
        <w:t>---------</w:t>
      </w:r>
    </w:p>
    <w:p w14:paraId="5972A3F5" w14:textId="054596AA" w:rsidR="004342B2" w:rsidRDefault="00477485" w:rsidP="0083084F">
      <w:pPr>
        <w:pStyle w:val="Example"/>
      </w:pPr>
      <w:r w:rsidRPr="00477485">
        <w:t>resource-info (text(</w:t>
      </w:r>
      <w:r w:rsidR="00921F4E">
        <w:t>MAX</w:t>
      </w:r>
      <w:r w:rsidRPr="00477485">
        <w:t>))</w:t>
      </w:r>
      <w:r w:rsidR="0041688D">
        <w:tab/>
      </w:r>
      <w:r w:rsidRPr="00477485">
        <w:t>[PWG</w:t>
      </w:r>
      <w:r w:rsidR="00C54B43">
        <w:t>5100.22</w:t>
      </w:r>
      <w:r w:rsidRPr="00477485">
        <w:t>]</w:t>
      </w:r>
    </w:p>
    <w:p w14:paraId="1E08E6A4" w14:textId="127B5205" w:rsidR="004342B2" w:rsidRDefault="00477485" w:rsidP="0083084F">
      <w:pPr>
        <w:pStyle w:val="Example"/>
      </w:pPr>
      <w:r w:rsidRPr="00477485">
        <w:t>resource-name (name(</w:t>
      </w:r>
      <w:r w:rsidR="00921F4E">
        <w:t>MAX</w:t>
      </w:r>
      <w:r w:rsidRPr="00477485">
        <w:t>))</w:t>
      </w:r>
      <w:r w:rsidR="0041688D">
        <w:tab/>
      </w:r>
      <w:r w:rsidRPr="00477485">
        <w:t>[PWG</w:t>
      </w:r>
      <w:r w:rsidR="00C54B43">
        <w:t>5100.22</w:t>
      </w:r>
      <w:r w:rsidRPr="00477485">
        <w:t>]</w:t>
      </w:r>
    </w:p>
    <w:p w14:paraId="4377EE88" w14:textId="77777777" w:rsidR="004342B2" w:rsidRDefault="004342B2" w:rsidP="0083084F">
      <w:pPr>
        <w:pStyle w:val="Example"/>
      </w:pPr>
    </w:p>
    <w:p w14:paraId="6B06A627" w14:textId="33ED2B68" w:rsidR="004342B2" w:rsidRDefault="00477485" w:rsidP="0083084F">
      <w:pPr>
        <w:pStyle w:val="Example"/>
      </w:pPr>
      <w:r w:rsidRPr="00477485">
        <w:t>Resource Status attributes:</w:t>
      </w:r>
      <w:r w:rsidR="0041688D">
        <w:tab/>
      </w:r>
      <w:r w:rsidRPr="00477485">
        <w:t>Reference</w:t>
      </w:r>
    </w:p>
    <w:p w14:paraId="792122B2" w14:textId="1D340518" w:rsidR="004342B2" w:rsidRDefault="00477485" w:rsidP="0083084F">
      <w:pPr>
        <w:pStyle w:val="Example"/>
      </w:pPr>
      <w:r w:rsidRPr="00477485">
        <w:t>--------------------------</w:t>
      </w:r>
      <w:r w:rsidR="0041688D">
        <w:tab/>
      </w:r>
      <w:r w:rsidRPr="00477485">
        <w:t>---------</w:t>
      </w:r>
    </w:p>
    <w:p w14:paraId="073D02AD" w14:textId="2C756062" w:rsidR="004342B2" w:rsidRDefault="00477485" w:rsidP="0083084F">
      <w:pPr>
        <w:pStyle w:val="Example"/>
      </w:pPr>
      <w:r w:rsidRPr="00477485">
        <w:t>date-time-at-canceled (dateTime</w:t>
      </w:r>
      <w:r w:rsidR="00921F4E">
        <w:t xml:space="preserve"> | no-value</w:t>
      </w:r>
      <w:r w:rsidRPr="00477485">
        <w:t>)</w:t>
      </w:r>
      <w:r w:rsidR="0041688D">
        <w:tab/>
      </w:r>
      <w:r w:rsidRPr="00477485">
        <w:t>[PWG</w:t>
      </w:r>
      <w:r w:rsidR="00C54B43">
        <w:t>5100.22</w:t>
      </w:r>
      <w:r w:rsidRPr="00477485">
        <w:t>]</w:t>
      </w:r>
    </w:p>
    <w:p w14:paraId="4A9C4BA3" w14:textId="37410AF8" w:rsidR="004342B2" w:rsidRDefault="00477485" w:rsidP="0083084F">
      <w:pPr>
        <w:pStyle w:val="Example"/>
      </w:pPr>
      <w:r w:rsidRPr="00477485">
        <w:t>date-time-at-creation (dateTime)</w:t>
      </w:r>
      <w:r w:rsidR="0041688D">
        <w:tab/>
      </w:r>
      <w:r w:rsidRPr="00477485">
        <w:t>[PWG</w:t>
      </w:r>
      <w:r w:rsidR="00C54B43">
        <w:t>5100.22</w:t>
      </w:r>
      <w:r w:rsidRPr="00477485">
        <w:t>]</w:t>
      </w:r>
    </w:p>
    <w:p w14:paraId="690E8D2B" w14:textId="44D35869" w:rsidR="004342B2" w:rsidRDefault="00477485" w:rsidP="0083084F">
      <w:pPr>
        <w:pStyle w:val="Example"/>
      </w:pPr>
      <w:r w:rsidRPr="00477485">
        <w:t>date-time-at-installed (dateTime</w:t>
      </w:r>
      <w:r w:rsidR="00921F4E">
        <w:t xml:space="preserve"> | no-value</w:t>
      </w:r>
      <w:r w:rsidRPr="00477485">
        <w:t>)</w:t>
      </w:r>
      <w:r w:rsidR="0041688D">
        <w:tab/>
      </w:r>
      <w:r w:rsidRPr="00477485">
        <w:t>[PWG</w:t>
      </w:r>
      <w:r w:rsidR="00C54B43">
        <w:t>5100.22</w:t>
      </w:r>
      <w:r w:rsidRPr="00477485">
        <w:t>]</w:t>
      </w:r>
    </w:p>
    <w:p w14:paraId="6E4AAC78" w14:textId="6D024990" w:rsidR="004342B2" w:rsidRDefault="00477485" w:rsidP="0083084F">
      <w:pPr>
        <w:pStyle w:val="Example"/>
      </w:pPr>
      <w:r w:rsidRPr="00477485">
        <w:t>resource-data-uri (uri | no-value)</w:t>
      </w:r>
      <w:r w:rsidR="0041688D">
        <w:tab/>
      </w:r>
      <w:r w:rsidRPr="00477485">
        <w:t>[PWG</w:t>
      </w:r>
      <w:r w:rsidR="00C54B43">
        <w:t>5100.22</w:t>
      </w:r>
      <w:r w:rsidRPr="00477485">
        <w:t>]</w:t>
      </w:r>
    </w:p>
    <w:p w14:paraId="41C76F7B" w14:textId="5150E8A3" w:rsidR="004342B2" w:rsidRDefault="00477485" w:rsidP="0083084F">
      <w:pPr>
        <w:pStyle w:val="Example"/>
      </w:pPr>
      <w:r w:rsidRPr="00477485">
        <w:t>resource-format (mimeMediaType)</w:t>
      </w:r>
      <w:r w:rsidR="0041688D">
        <w:tab/>
      </w:r>
      <w:r w:rsidRPr="00477485">
        <w:t>[PWG</w:t>
      </w:r>
      <w:r w:rsidR="00C54B43">
        <w:t>5100.22</w:t>
      </w:r>
      <w:r w:rsidRPr="00477485">
        <w:t>]</w:t>
      </w:r>
    </w:p>
    <w:p w14:paraId="1B0C8D24" w14:textId="2DA3EA3B" w:rsidR="004342B2" w:rsidRDefault="00477485" w:rsidP="0083084F">
      <w:pPr>
        <w:pStyle w:val="Example"/>
      </w:pPr>
      <w:r w:rsidRPr="00477485">
        <w:t>resource-id (integer(1:MAX))</w:t>
      </w:r>
      <w:r w:rsidR="0041688D">
        <w:tab/>
      </w:r>
      <w:r w:rsidRPr="00477485">
        <w:t>[PWG</w:t>
      </w:r>
      <w:r w:rsidR="00C54B43">
        <w:t>5100.22</w:t>
      </w:r>
      <w:r w:rsidRPr="00477485">
        <w:t>]</w:t>
      </w:r>
    </w:p>
    <w:p w14:paraId="4B8F4E2F" w14:textId="185D457E" w:rsidR="004342B2" w:rsidRDefault="00477485" w:rsidP="0083084F">
      <w:pPr>
        <w:pStyle w:val="Example"/>
      </w:pPr>
      <w:r w:rsidRPr="00477485">
        <w:t>resource-k-octets (integer(0:MAX))</w:t>
      </w:r>
      <w:r w:rsidR="0041688D">
        <w:tab/>
      </w:r>
      <w:r w:rsidRPr="00477485">
        <w:t>[PWG</w:t>
      </w:r>
      <w:r w:rsidR="00C54B43">
        <w:t>5100.22</w:t>
      </w:r>
      <w:r w:rsidRPr="00477485">
        <w:t>]</w:t>
      </w:r>
    </w:p>
    <w:p w14:paraId="49809AD1" w14:textId="224923D7" w:rsidR="002330EF" w:rsidRDefault="002330EF" w:rsidP="0083084F">
      <w:pPr>
        <w:pStyle w:val="Example"/>
      </w:pPr>
      <w:r>
        <w:t>resource-natural-language (naturalLanguage)</w:t>
      </w:r>
      <w:r>
        <w:tab/>
        <w:t>[PWG</w:t>
      </w:r>
      <w:r w:rsidR="00C54B43">
        <w:t>5100.22</w:t>
      </w:r>
      <w:r>
        <w:t>]</w:t>
      </w:r>
    </w:p>
    <w:p w14:paraId="62D36E2A" w14:textId="2FCD3AF2" w:rsidR="00CE4700" w:rsidRDefault="00CE4700" w:rsidP="0083084F">
      <w:pPr>
        <w:pStyle w:val="Example"/>
      </w:pPr>
      <w:r>
        <w:t>resource-patches (text(MAX) | no-value)</w:t>
      </w:r>
      <w:r>
        <w:tab/>
        <w:t>[PWG</w:t>
      </w:r>
      <w:r w:rsidR="00C54B43">
        <w:t>5100.22</w:t>
      </w:r>
      <w:r>
        <w:t>]</w:t>
      </w:r>
    </w:p>
    <w:p w14:paraId="7E9F611C" w14:textId="14ABFA2C" w:rsidR="004D2700" w:rsidRDefault="004D2700" w:rsidP="0083084F">
      <w:pPr>
        <w:pStyle w:val="Example"/>
      </w:pPr>
      <w:r>
        <w:t>resource-signature (1setOf octetString(MAX))</w:t>
      </w:r>
      <w:r>
        <w:tab/>
        <w:t>[PWG</w:t>
      </w:r>
      <w:r w:rsidR="00C54B43">
        <w:t>5100.22</w:t>
      </w:r>
      <w:r>
        <w:t>]</w:t>
      </w:r>
    </w:p>
    <w:p w14:paraId="53B72C14" w14:textId="08F8713B" w:rsidR="004342B2" w:rsidRDefault="00477485" w:rsidP="0083084F">
      <w:pPr>
        <w:pStyle w:val="Example"/>
      </w:pPr>
      <w:r w:rsidRPr="00477485">
        <w:t>resource-state (type1 enum)</w:t>
      </w:r>
      <w:r w:rsidR="0041688D">
        <w:tab/>
      </w:r>
      <w:r w:rsidRPr="00477485">
        <w:t>[PWG</w:t>
      </w:r>
      <w:r w:rsidR="00C54B43">
        <w:t>5100.22</w:t>
      </w:r>
      <w:r w:rsidRPr="00477485">
        <w:t>]</w:t>
      </w:r>
    </w:p>
    <w:p w14:paraId="3522CE4A" w14:textId="68CBE506" w:rsidR="004342B2" w:rsidRDefault="00477485" w:rsidP="0083084F">
      <w:pPr>
        <w:pStyle w:val="Example"/>
      </w:pPr>
      <w:r w:rsidRPr="00477485">
        <w:t>resource-state-message (text(MAX))</w:t>
      </w:r>
      <w:r w:rsidR="0041688D">
        <w:tab/>
      </w:r>
      <w:r w:rsidRPr="00477485">
        <w:t>[PWG</w:t>
      </w:r>
      <w:r w:rsidR="00C54B43">
        <w:t>5100.22</w:t>
      </w:r>
      <w:r w:rsidRPr="00477485">
        <w:t>]</w:t>
      </w:r>
    </w:p>
    <w:p w14:paraId="1350AA41" w14:textId="26DC05A9" w:rsidR="004342B2" w:rsidRDefault="00477485" w:rsidP="0083084F">
      <w:pPr>
        <w:pStyle w:val="Example"/>
      </w:pPr>
      <w:r w:rsidRPr="00477485">
        <w:t>resource-state-reasons (1setOf type2 keyword)</w:t>
      </w:r>
      <w:r w:rsidR="0041688D">
        <w:tab/>
      </w:r>
      <w:r w:rsidRPr="00477485">
        <w:t>[PWG</w:t>
      </w:r>
      <w:r w:rsidR="00C54B43">
        <w:t>5100.22</w:t>
      </w:r>
      <w:r w:rsidRPr="00477485">
        <w:t>]</w:t>
      </w:r>
    </w:p>
    <w:p w14:paraId="18A02A07" w14:textId="4C6FBF5F" w:rsidR="004342B2" w:rsidRDefault="00477485" w:rsidP="0083084F">
      <w:pPr>
        <w:pStyle w:val="Example"/>
      </w:pPr>
      <w:r w:rsidRPr="00477485">
        <w:t>resource-string-version (text(</w:t>
      </w:r>
      <w:r w:rsidR="00CE4700">
        <w:t>MAX</w:t>
      </w:r>
      <w:r w:rsidRPr="00477485">
        <w:t>)</w:t>
      </w:r>
      <w:r w:rsidR="00CE4700">
        <w:t xml:space="preserve"> | no-value</w:t>
      </w:r>
      <w:r w:rsidRPr="00477485">
        <w:t>)</w:t>
      </w:r>
      <w:r w:rsidR="0041688D">
        <w:tab/>
      </w:r>
      <w:r w:rsidRPr="00477485">
        <w:t>[PWG</w:t>
      </w:r>
      <w:r w:rsidR="00C54B43">
        <w:t>5100.22</w:t>
      </w:r>
      <w:r w:rsidRPr="00477485">
        <w:t>]</w:t>
      </w:r>
    </w:p>
    <w:p w14:paraId="5378FAAD" w14:textId="7CC49113" w:rsidR="004342B2" w:rsidRDefault="00477485" w:rsidP="0083084F">
      <w:pPr>
        <w:pStyle w:val="Example"/>
      </w:pPr>
      <w:r w:rsidRPr="00477485">
        <w:t>resource-type (type2 keyword)</w:t>
      </w:r>
      <w:r w:rsidR="0041688D">
        <w:tab/>
      </w:r>
      <w:r w:rsidRPr="00477485">
        <w:t>[PWG</w:t>
      </w:r>
      <w:r w:rsidR="00C54B43">
        <w:t>5100.22</w:t>
      </w:r>
      <w:r w:rsidRPr="00477485">
        <w:t>]</w:t>
      </w:r>
    </w:p>
    <w:p w14:paraId="63359829" w14:textId="0AD3B4F1" w:rsidR="004342B2" w:rsidRDefault="00477485" w:rsidP="0083084F">
      <w:pPr>
        <w:pStyle w:val="Example"/>
      </w:pPr>
      <w:r w:rsidRPr="00477485">
        <w:t>resource-use-count (integer(0:MAX))</w:t>
      </w:r>
      <w:r w:rsidR="0041688D">
        <w:tab/>
      </w:r>
      <w:r w:rsidRPr="00477485">
        <w:t>[PWG</w:t>
      </w:r>
      <w:r w:rsidR="00C54B43">
        <w:t>5100.22</w:t>
      </w:r>
      <w:r w:rsidRPr="00477485">
        <w:t>]</w:t>
      </w:r>
    </w:p>
    <w:p w14:paraId="1A1B4A84" w14:textId="560E1B22" w:rsidR="004342B2" w:rsidRDefault="0041688D" w:rsidP="0083084F">
      <w:pPr>
        <w:pStyle w:val="Example"/>
      </w:pPr>
      <w:r>
        <w:t>resource-uuid (uri(45))</w:t>
      </w:r>
      <w:r>
        <w:tab/>
      </w:r>
      <w:r w:rsidR="00477485" w:rsidRPr="00477485">
        <w:t>[PWG</w:t>
      </w:r>
      <w:r w:rsidR="00C54B43">
        <w:t>5100.22</w:t>
      </w:r>
      <w:r w:rsidR="00477485" w:rsidRPr="00477485">
        <w:t>]</w:t>
      </w:r>
    </w:p>
    <w:p w14:paraId="240679D4" w14:textId="3AA4052E" w:rsidR="004342B2" w:rsidRDefault="00477485" w:rsidP="0083084F">
      <w:pPr>
        <w:pStyle w:val="Example"/>
      </w:pPr>
      <w:r w:rsidRPr="00477485">
        <w:t>resource-version (octetString(</w:t>
      </w:r>
      <w:r w:rsidR="00CE4700">
        <w:t>64</w:t>
      </w:r>
      <w:r w:rsidRPr="00477485">
        <w:t>)</w:t>
      </w:r>
      <w:r w:rsidR="00CE4700">
        <w:t xml:space="preserve"> | no-value</w:t>
      </w:r>
      <w:r w:rsidRPr="00477485">
        <w:t>)</w:t>
      </w:r>
      <w:r w:rsidR="0041688D">
        <w:tab/>
      </w:r>
      <w:r w:rsidRPr="00477485">
        <w:t>[PWG</w:t>
      </w:r>
      <w:r w:rsidR="00C54B43">
        <w:t>5100.22</w:t>
      </w:r>
      <w:r w:rsidRPr="00477485">
        <w:t>]</w:t>
      </w:r>
    </w:p>
    <w:p w14:paraId="277C859F" w14:textId="3C7C6B96" w:rsidR="004342B2" w:rsidRDefault="00477485" w:rsidP="0083084F">
      <w:pPr>
        <w:pStyle w:val="Example"/>
      </w:pPr>
      <w:r w:rsidRPr="00477485">
        <w:t>time-at-canceled (integer(</w:t>
      </w:r>
      <w:r w:rsidR="00921F4E">
        <w:t>MIN</w:t>
      </w:r>
      <w:r w:rsidRPr="00477485">
        <w:t>:MAX)</w:t>
      </w:r>
      <w:r w:rsidR="00921F4E">
        <w:t xml:space="preserve"> | no-value</w:t>
      </w:r>
      <w:r w:rsidRPr="00477485">
        <w:t>)</w:t>
      </w:r>
      <w:r w:rsidR="0041688D">
        <w:tab/>
      </w:r>
      <w:r w:rsidRPr="00477485">
        <w:t>[PWG</w:t>
      </w:r>
      <w:r w:rsidR="00C54B43">
        <w:t>5100.22</w:t>
      </w:r>
      <w:r w:rsidRPr="00477485">
        <w:t>]</w:t>
      </w:r>
    </w:p>
    <w:p w14:paraId="6F1EE2CD" w14:textId="6172686E" w:rsidR="004342B2" w:rsidRDefault="00477485" w:rsidP="0083084F">
      <w:pPr>
        <w:pStyle w:val="Example"/>
      </w:pPr>
      <w:r w:rsidRPr="00477485">
        <w:t>time-at-creation (integer(</w:t>
      </w:r>
      <w:r w:rsidR="00921F4E">
        <w:t>MIN</w:t>
      </w:r>
      <w:r w:rsidRPr="00477485">
        <w:t>:MAX))</w:t>
      </w:r>
      <w:r w:rsidR="0041688D">
        <w:tab/>
      </w:r>
      <w:r w:rsidRPr="00477485">
        <w:t>[PWG</w:t>
      </w:r>
      <w:r w:rsidR="00C54B43">
        <w:t>5100.22</w:t>
      </w:r>
      <w:r w:rsidRPr="00477485">
        <w:t>]</w:t>
      </w:r>
    </w:p>
    <w:p w14:paraId="0EEFBB9A" w14:textId="64E9E6A8" w:rsidR="004342B2" w:rsidRDefault="00477485" w:rsidP="0083084F">
      <w:pPr>
        <w:pStyle w:val="Example"/>
      </w:pPr>
      <w:r w:rsidRPr="00477485">
        <w:t>time-at-installed (integer(</w:t>
      </w:r>
      <w:r w:rsidR="00921F4E">
        <w:t>MIN</w:t>
      </w:r>
      <w:r w:rsidRPr="00477485">
        <w:t>:MAX)</w:t>
      </w:r>
      <w:r w:rsidR="00921F4E">
        <w:t xml:space="preserve"> | no-value</w:t>
      </w:r>
      <w:r w:rsidRPr="00477485">
        <w:t>)</w:t>
      </w:r>
      <w:r w:rsidR="0041688D">
        <w:tab/>
      </w:r>
      <w:r w:rsidRPr="00477485">
        <w:t>[PWG</w:t>
      </w:r>
      <w:r w:rsidR="00C54B43">
        <w:t>5100.22</w:t>
      </w:r>
      <w:r w:rsidRPr="00477485">
        <w:t>]</w:t>
      </w:r>
    </w:p>
    <w:p w14:paraId="3007E1BC" w14:textId="5F3107D0" w:rsidR="00C77D10" w:rsidRDefault="00C77D10" w:rsidP="0083084F">
      <w:pPr>
        <w:pStyle w:val="Example"/>
      </w:pPr>
    </w:p>
    <w:p w14:paraId="77059E1C" w14:textId="6F7C673B" w:rsidR="00C77D10" w:rsidRDefault="00C77D10" w:rsidP="0083084F">
      <w:pPr>
        <w:pStyle w:val="Example"/>
      </w:pPr>
      <w:r>
        <w:t>Subscription Status attributes:</w:t>
      </w:r>
      <w:r>
        <w:tab/>
        <w:t>Reference</w:t>
      </w:r>
    </w:p>
    <w:p w14:paraId="12913EBE" w14:textId="30866AFA" w:rsidR="00C77D10" w:rsidRDefault="00C77D10" w:rsidP="0083084F">
      <w:pPr>
        <w:pStyle w:val="Example"/>
      </w:pPr>
      <w:r>
        <w:t>------------------------------</w:t>
      </w:r>
      <w:r>
        <w:tab/>
        <w:t>---------</w:t>
      </w:r>
    </w:p>
    <w:p w14:paraId="2FC2D283" w14:textId="218F7E19" w:rsidR="00C77D10" w:rsidRDefault="00C77D10" w:rsidP="0083084F">
      <w:pPr>
        <w:pStyle w:val="Example"/>
      </w:pPr>
      <w:r>
        <w:lastRenderedPageBreak/>
        <w:t>notify-resource-id (integer(1:MAX))</w:t>
      </w:r>
      <w:r>
        <w:tab/>
        <w:t>[PWG</w:t>
      </w:r>
      <w:r w:rsidR="00C54B43">
        <w:t>5100.22</w:t>
      </w:r>
      <w:r>
        <w:t>]</w:t>
      </w:r>
    </w:p>
    <w:p w14:paraId="43834F8A" w14:textId="31915FC1" w:rsidR="00C77D10" w:rsidRDefault="00C77D10" w:rsidP="0083084F">
      <w:pPr>
        <w:pStyle w:val="Example"/>
      </w:pPr>
      <w:r>
        <w:t>notify-system-uri (uri)</w:t>
      </w:r>
      <w:r>
        <w:tab/>
        <w:t>[PWG</w:t>
      </w:r>
      <w:r w:rsidR="00C54B43">
        <w:t>5100.22</w:t>
      </w:r>
      <w:r>
        <w:t>]</w:t>
      </w:r>
    </w:p>
    <w:p w14:paraId="365E9A05" w14:textId="65CEEEA7" w:rsidR="00C77D10" w:rsidRDefault="00C77D10" w:rsidP="0083084F">
      <w:pPr>
        <w:pStyle w:val="Example"/>
      </w:pPr>
    </w:p>
    <w:p w14:paraId="5180840D" w14:textId="2DA5A9AC" w:rsidR="00C77D10" w:rsidRDefault="00C77D10" w:rsidP="0083084F">
      <w:pPr>
        <w:pStyle w:val="Example"/>
      </w:pPr>
      <w:r>
        <w:t>Event Notifications attributes:</w:t>
      </w:r>
      <w:r>
        <w:tab/>
        <w:t>Reference</w:t>
      </w:r>
    </w:p>
    <w:p w14:paraId="4A56BFF6" w14:textId="77777777" w:rsidR="00C77D10" w:rsidRDefault="00C77D10" w:rsidP="0083084F">
      <w:pPr>
        <w:pStyle w:val="Example"/>
      </w:pPr>
      <w:r>
        <w:t>------------------------------</w:t>
      </w:r>
      <w:r>
        <w:tab/>
        <w:t>---------</w:t>
      </w:r>
    </w:p>
    <w:p w14:paraId="7D0F2704" w14:textId="497B65FD" w:rsidR="00C77D10" w:rsidRDefault="00C77D10" w:rsidP="0083084F">
      <w:pPr>
        <w:pStyle w:val="Example"/>
      </w:pPr>
      <w:r>
        <w:t>notify-resource-id (integer(1:MAX))</w:t>
      </w:r>
      <w:r>
        <w:tab/>
        <w:t>[PWG</w:t>
      </w:r>
      <w:r w:rsidR="00C54B43">
        <w:t>5100.22</w:t>
      </w:r>
      <w:r>
        <w:t>]</w:t>
      </w:r>
    </w:p>
    <w:p w14:paraId="3D4004AF" w14:textId="2BDD3CFA" w:rsidR="00C77D10" w:rsidRDefault="00C77D10" w:rsidP="0083084F">
      <w:pPr>
        <w:pStyle w:val="Example"/>
      </w:pPr>
      <w:r>
        <w:t>notify-system-up-time (integer(0:MAX))</w:t>
      </w:r>
      <w:r>
        <w:tab/>
        <w:t>[PWG</w:t>
      </w:r>
      <w:r w:rsidR="00C54B43">
        <w:t>5100.22</w:t>
      </w:r>
      <w:r>
        <w:t>]</w:t>
      </w:r>
    </w:p>
    <w:p w14:paraId="4EA66052" w14:textId="7A25C0EA" w:rsidR="00C77D10" w:rsidRDefault="00C77D10" w:rsidP="0083084F">
      <w:pPr>
        <w:pStyle w:val="Example"/>
      </w:pPr>
      <w:r>
        <w:t>notify</w:t>
      </w:r>
      <w:r w:rsidR="000562FB">
        <w:t>-system-uri (uri)</w:t>
      </w:r>
      <w:r w:rsidR="000562FB">
        <w:tab/>
        <w:t>[PWG</w:t>
      </w:r>
      <w:r w:rsidR="00C54B43">
        <w:t>5100.22</w:t>
      </w:r>
      <w:r w:rsidR="000562FB">
        <w:t>]</w:t>
      </w:r>
    </w:p>
    <w:p w14:paraId="5A477A5A" w14:textId="06A08253" w:rsidR="00477485" w:rsidRDefault="00B11CD7" w:rsidP="00477485">
      <w:pPr>
        <w:pStyle w:val="IEEEStdsLevel2Header"/>
      </w:pPr>
      <w:bookmarkStart w:id="724" w:name="_Toc194317521"/>
      <w:r>
        <w:t>K</w:t>
      </w:r>
      <w:r w:rsidR="00477485" w:rsidRPr="00477485">
        <w:t>eyword Attribute Value Registrations</w:t>
      </w:r>
      <w:bookmarkEnd w:id="724"/>
    </w:p>
    <w:p w14:paraId="1579B02A" w14:textId="77777777" w:rsidR="0083084F" w:rsidRPr="000E4567" w:rsidRDefault="00477485" w:rsidP="0083084F">
      <w:pPr>
        <w:pStyle w:val="IEEEStdsParagraph"/>
        <w:rPr>
          <w:rFonts w:eastAsia="MS Mincho"/>
        </w:rPr>
      </w:pPr>
      <w:r>
        <w:t xml:space="preserve">The keyword attribute values defined in this </w:t>
      </w:r>
      <w:r w:rsidR="00254023">
        <w:t>specification</w:t>
      </w:r>
      <w:r w:rsidR="00254023" w:rsidDel="00254023">
        <w:t xml:space="preserve"> </w:t>
      </w:r>
      <w:r>
        <w:t xml:space="preserve">will be published by IANA according </w:t>
      </w:r>
      <w:r w:rsidR="00BE7F06">
        <w:t>t</w:t>
      </w:r>
      <w:r>
        <w:t xml:space="preserve">o the procedures in the </w:t>
      </w:r>
      <w:r w:rsidR="00847FE8" w:rsidRPr="000E4567">
        <w:rPr>
          <w:rFonts w:eastAsia="MS Mincho"/>
        </w:rPr>
        <w:t>I</w:t>
      </w:r>
      <w:r w:rsidR="00847FE8">
        <w:rPr>
          <w:rFonts w:eastAsia="MS Mincho"/>
        </w:rPr>
        <w:t>nternet Printing Protocol/1.1 [STD92]</w:t>
      </w:r>
      <w:r>
        <w:t xml:space="preserve"> in the following </w:t>
      </w:r>
      <w:r w:rsidR="0083084F">
        <w:rPr>
          <w:rFonts w:eastAsia="MS Mincho"/>
        </w:rPr>
        <w:t>location</w:t>
      </w:r>
      <w:r w:rsidR="0083084F" w:rsidRPr="000E4567">
        <w:rPr>
          <w:rFonts w:eastAsia="MS Mincho"/>
        </w:rPr>
        <w:t>:</w:t>
      </w:r>
    </w:p>
    <w:p w14:paraId="7867EF68" w14:textId="77777777" w:rsidR="0083084F" w:rsidRPr="000E4567" w:rsidRDefault="0083084F" w:rsidP="0083084F">
      <w:pPr>
        <w:pStyle w:val="Address"/>
        <w:rPr>
          <w:rFonts w:eastAsia="MS Mincho"/>
        </w:rPr>
      </w:pPr>
      <w:hyperlink r:id="rId28" w:history="1">
        <w:r w:rsidRPr="000C25C4">
          <w:rPr>
            <w:rStyle w:val="Hyperlink"/>
            <w:rFonts w:eastAsia="MS Mincho"/>
          </w:rPr>
          <w:t>https://www.iana.org/assignments/ipp-registrations</w:t>
        </w:r>
      </w:hyperlink>
    </w:p>
    <w:p w14:paraId="4D949CAB" w14:textId="77777777" w:rsidR="00477485" w:rsidRDefault="00477485" w:rsidP="0083084F">
      <w:pPr>
        <w:pStyle w:val="IEEEStdsParagraph"/>
      </w:pPr>
      <w:r>
        <w:t>The registry entries will contain the following information:</w:t>
      </w:r>
    </w:p>
    <w:p w14:paraId="594B2BCB" w14:textId="77777777" w:rsidR="004342B2" w:rsidRDefault="00477485" w:rsidP="00B11CD7">
      <w:pPr>
        <w:pStyle w:val="Example"/>
      </w:pPr>
      <w:r w:rsidRPr="00477485">
        <w:t>Attributes (attribute syntax)</w:t>
      </w:r>
    </w:p>
    <w:p w14:paraId="33DBF9F1" w14:textId="3AEE57C8" w:rsidR="004342B2" w:rsidRDefault="00477485" w:rsidP="00B11CD7">
      <w:pPr>
        <w:pStyle w:val="Example"/>
      </w:pPr>
      <w:r w:rsidRPr="00477485">
        <w:t xml:space="preserve">  Keyword Attribute Value</w:t>
      </w:r>
      <w:r w:rsidR="007D73D4">
        <w:tab/>
      </w:r>
      <w:r w:rsidRPr="00477485">
        <w:t>Reference</w:t>
      </w:r>
    </w:p>
    <w:p w14:paraId="19105B4F" w14:textId="377D294B" w:rsidR="004342B2" w:rsidRDefault="00943F4F" w:rsidP="00B11CD7">
      <w:pPr>
        <w:pStyle w:val="Example"/>
      </w:pPr>
      <w:r>
        <w:t>--</w:t>
      </w:r>
      <w:r w:rsidR="00477485" w:rsidRPr="00477485">
        <w:t>-----------------------</w:t>
      </w:r>
      <w:r w:rsidR="007D73D4">
        <w:tab/>
      </w:r>
      <w:r w:rsidR="00477485" w:rsidRPr="00477485">
        <w:t>---------</w:t>
      </w:r>
    </w:p>
    <w:p w14:paraId="472F71A0" w14:textId="26244138" w:rsidR="000B6626" w:rsidRDefault="000B6626" w:rsidP="00B11CD7">
      <w:pPr>
        <w:pStyle w:val="Example"/>
      </w:pPr>
      <w:r>
        <w:t>ipp-features-supported (1setOf type2 keyword)</w:t>
      </w:r>
      <w:r>
        <w:tab/>
        <w:t>[PWG5100.13]</w:t>
      </w:r>
    </w:p>
    <w:p w14:paraId="57E6DB7B" w14:textId="22EDE7F4" w:rsidR="000B6626" w:rsidRDefault="000B6626" w:rsidP="00B11CD7">
      <w:pPr>
        <w:pStyle w:val="Example"/>
      </w:pPr>
      <w:r>
        <w:t xml:space="preserve">  resource-object</w:t>
      </w:r>
      <w:r>
        <w:tab/>
        <w:t>[PWG</w:t>
      </w:r>
      <w:r w:rsidR="00C54B43">
        <w:t>5100.22</w:t>
      </w:r>
      <w:r>
        <w:t>]</w:t>
      </w:r>
    </w:p>
    <w:p w14:paraId="2ED79929" w14:textId="39DF4FF8" w:rsidR="000B6626" w:rsidRDefault="000B6626" w:rsidP="00B11CD7">
      <w:pPr>
        <w:pStyle w:val="Example"/>
      </w:pPr>
      <w:r>
        <w:t xml:space="preserve">  system-object</w:t>
      </w:r>
      <w:r>
        <w:tab/>
        <w:t>[PWG</w:t>
      </w:r>
      <w:r w:rsidR="00C54B43">
        <w:t>5100.22</w:t>
      </w:r>
      <w:r>
        <w:t>]</w:t>
      </w:r>
    </w:p>
    <w:p w14:paraId="7AF4A857" w14:textId="77777777" w:rsidR="000B6626" w:rsidRDefault="000B6626" w:rsidP="00B11CD7">
      <w:pPr>
        <w:pStyle w:val="Example"/>
      </w:pPr>
    </w:p>
    <w:p w14:paraId="1EE4CB2A" w14:textId="3D858AED" w:rsidR="00022CAF" w:rsidRDefault="00022CAF" w:rsidP="00B11CD7">
      <w:pPr>
        <w:pStyle w:val="Example"/>
      </w:pPr>
      <w:r>
        <w:t>notify-events (1setOf type2 keyword)</w:t>
      </w:r>
      <w:r w:rsidR="007D73D4">
        <w:tab/>
      </w:r>
      <w:r>
        <w:t>[RFC3995]</w:t>
      </w:r>
    </w:p>
    <w:p w14:paraId="620D1CFA" w14:textId="28309817" w:rsidR="00022CAF" w:rsidRPr="00022CAF" w:rsidRDefault="00022CAF" w:rsidP="00B11CD7">
      <w:pPr>
        <w:pStyle w:val="Example"/>
      </w:pPr>
      <w:r>
        <w:t xml:space="preserve">  </w:t>
      </w:r>
      <w:r w:rsidRPr="00022CAF">
        <w:t>printer-created</w:t>
      </w:r>
      <w:r w:rsidR="007D73D4">
        <w:tab/>
      </w:r>
      <w:r w:rsidRPr="00477485">
        <w:t>[PWG</w:t>
      </w:r>
      <w:r w:rsidR="00C54B43">
        <w:t>5100.22</w:t>
      </w:r>
      <w:r w:rsidRPr="00477485">
        <w:t>]</w:t>
      </w:r>
    </w:p>
    <w:p w14:paraId="2C1D8E6B" w14:textId="31AFE373" w:rsidR="00022CAF" w:rsidRPr="00022CAF" w:rsidRDefault="00022CAF" w:rsidP="00B11CD7">
      <w:pPr>
        <w:pStyle w:val="Example"/>
      </w:pPr>
      <w:r>
        <w:t xml:space="preserve">  </w:t>
      </w:r>
      <w:r w:rsidRPr="00022CAF">
        <w:t>printer-deleted</w:t>
      </w:r>
      <w:r w:rsidR="007D73D4">
        <w:tab/>
      </w:r>
      <w:r w:rsidRPr="00477485">
        <w:t>[PWG</w:t>
      </w:r>
      <w:r w:rsidR="00C54B43">
        <w:t>5100.22</w:t>
      </w:r>
      <w:r w:rsidRPr="00477485">
        <w:t>]</w:t>
      </w:r>
    </w:p>
    <w:p w14:paraId="04ED726C" w14:textId="24F7B10F" w:rsidR="00022CAF" w:rsidRPr="00022CAF" w:rsidRDefault="00022CAF" w:rsidP="00B11CD7">
      <w:pPr>
        <w:pStyle w:val="Example"/>
      </w:pPr>
      <w:r>
        <w:t xml:space="preserve">  </w:t>
      </w:r>
      <w:r w:rsidRPr="00022CAF">
        <w:t>resource-canceled</w:t>
      </w:r>
      <w:r w:rsidR="007D73D4">
        <w:tab/>
      </w:r>
      <w:r w:rsidRPr="00477485">
        <w:t>[PWG</w:t>
      </w:r>
      <w:r w:rsidR="00C54B43">
        <w:t>5100.22</w:t>
      </w:r>
      <w:r w:rsidRPr="00477485">
        <w:t>]</w:t>
      </w:r>
    </w:p>
    <w:p w14:paraId="244B3AA8" w14:textId="1C212838" w:rsidR="00022CAF" w:rsidRPr="00022CAF" w:rsidRDefault="00022CAF" w:rsidP="00B11CD7">
      <w:pPr>
        <w:pStyle w:val="Example"/>
      </w:pPr>
      <w:r>
        <w:t xml:space="preserve">  </w:t>
      </w:r>
      <w:r w:rsidRPr="00022CAF">
        <w:t>resource-config-changed</w:t>
      </w:r>
      <w:r w:rsidR="007D73D4">
        <w:tab/>
      </w:r>
      <w:r w:rsidRPr="00477485">
        <w:t>[PWG</w:t>
      </w:r>
      <w:r w:rsidR="00C54B43">
        <w:t>5100.22</w:t>
      </w:r>
      <w:r w:rsidRPr="00477485">
        <w:t>]</w:t>
      </w:r>
    </w:p>
    <w:p w14:paraId="7515F2F4" w14:textId="7D2EBD2E" w:rsidR="00022CAF" w:rsidRPr="00022CAF" w:rsidRDefault="00022CAF" w:rsidP="00B11CD7">
      <w:pPr>
        <w:pStyle w:val="Example"/>
      </w:pPr>
      <w:r>
        <w:t xml:space="preserve">  </w:t>
      </w:r>
      <w:r w:rsidRPr="00022CAF">
        <w:t>resource-created</w:t>
      </w:r>
      <w:r w:rsidR="007D73D4">
        <w:tab/>
      </w:r>
      <w:r w:rsidRPr="00477485">
        <w:t>[PWG</w:t>
      </w:r>
      <w:r w:rsidR="00C54B43">
        <w:t>5100.22</w:t>
      </w:r>
      <w:r w:rsidRPr="00477485">
        <w:t>]</w:t>
      </w:r>
    </w:p>
    <w:p w14:paraId="6616761F" w14:textId="32D0A384" w:rsidR="00022CAF" w:rsidRPr="00022CAF" w:rsidRDefault="00022CAF" w:rsidP="00B11CD7">
      <w:pPr>
        <w:pStyle w:val="Example"/>
      </w:pPr>
      <w:r>
        <w:t xml:space="preserve">  </w:t>
      </w:r>
      <w:r w:rsidRPr="00022CAF">
        <w:t>resource-installed</w:t>
      </w:r>
      <w:r w:rsidR="007D73D4">
        <w:tab/>
      </w:r>
      <w:r w:rsidRPr="00477485">
        <w:t>[PWG</w:t>
      </w:r>
      <w:r w:rsidR="00C54B43">
        <w:t>5100.22</w:t>
      </w:r>
      <w:r w:rsidRPr="00477485">
        <w:t>]</w:t>
      </w:r>
    </w:p>
    <w:p w14:paraId="06BE6A4B" w14:textId="56DC6EE5" w:rsidR="00022CAF" w:rsidRPr="00022CAF" w:rsidRDefault="00022CAF" w:rsidP="00B11CD7">
      <w:pPr>
        <w:pStyle w:val="Example"/>
      </w:pPr>
      <w:r>
        <w:t xml:space="preserve">  </w:t>
      </w:r>
      <w:r w:rsidRPr="00022CAF">
        <w:t>resource-state-changed</w:t>
      </w:r>
      <w:r w:rsidR="007D73D4">
        <w:tab/>
      </w:r>
      <w:r w:rsidRPr="00477485">
        <w:t>[PWG</w:t>
      </w:r>
      <w:r w:rsidR="00C54B43">
        <w:t>5100.22</w:t>
      </w:r>
      <w:r w:rsidRPr="00477485">
        <w:t>]</w:t>
      </w:r>
    </w:p>
    <w:p w14:paraId="5200695B" w14:textId="7EB8579E" w:rsidR="004010A6" w:rsidRPr="00022CAF" w:rsidRDefault="00022CAF" w:rsidP="00B11CD7">
      <w:pPr>
        <w:pStyle w:val="Example"/>
      </w:pPr>
      <w:r>
        <w:t xml:space="preserve">  </w:t>
      </w:r>
      <w:r w:rsidRPr="00022CAF">
        <w:t>system-config-changed</w:t>
      </w:r>
      <w:r w:rsidR="007D73D4">
        <w:tab/>
      </w:r>
      <w:r w:rsidRPr="00477485">
        <w:t>[PWG</w:t>
      </w:r>
      <w:r w:rsidR="00C54B43">
        <w:t>5100.22</w:t>
      </w:r>
      <w:r w:rsidRPr="00477485">
        <w:t>]</w:t>
      </w:r>
    </w:p>
    <w:p w14:paraId="74D6A50B" w14:textId="677B4084" w:rsidR="00022CAF" w:rsidRPr="00022CAF" w:rsidRDefault="00022CAF" w:rsidP="00B11CD7">
      <w:pPr>
        <w:pStyle w:val="Example"/>
      </w:pPr>
      <w:r>
        <w:t xml:space="preserve">  </w:t>
      </w:r>
      <w:r w:rsidRPr="00022CAF">
        <w:t>system-restarted</w:t>
      </w:r>
      <w:r w:rsidR="007D73D4">
        <w:tab/>
      </w:r>
      <w:r w:rsidRPr="00477485">
        <w:t>[PWG</w:t>
      </w:r>
      <w:r w:rsidR="00C54B43">
        <w:t>5100.22</w:t>
      </w:r>
      <w:r w:rsidRPr="00477485">
        <w:t>]</w:t>
      </w:r>
    </w:p>
    <w:p w14:paraId="698680CB" w14:textId="51466874" w:rsidR="00022CAF" w:rsidRPr="00022CAF" w:rsidRDefault="00022CAF" w:rsidP="00B11CD7">
      <w:pPr>
        <w:pStyle w:val="Example"/>
      </w:pPr>
      <w:r>
        <w:t xml:space="preserve">  </w:t>
      </w:r>
      <w:r w:rsidRPr="00022CAF">
        <w:t>system-shutdown</w:t>
      </w:r>
      <w:r w:rsidR="007D73D4">
        <w:tab/>
      </w:r>
      <w:r w:rsidRPr="00477485">
        <w:t>[PWG</w:t>
      </w:r>
      <w:r w:rsidR="00C54B43">
        <w:t>5100.22</w:t>
      </w:r>
      <w:r w:rsidRPr="00477485">
        <w:t>]</w:t>
      </w:r>
    </w:p>
    <w:p w14:paraId="6807D7DE" w14:textId="539B15E4" w:rsidR="00022CAF" w:rsidRPr="00022CAF" w:rsidRDefault="00022CAF" w:rsidP="00B11CD7">
      <w:pPr>
        <w:pStyle w:val="Example"/>
      </w:pPr>
      <w:r>
        <w:t xml:space="preserve">  </w:t>
      </w:r>
      <w:r w:rsidRPr="00022CAF">
        <w:t>system-state-changed</w:t>
      </w:r>
      <w:r w:rsidR="007D73D4">
        <w:tab/>
      </w:r>
      <w:r w:rsidRPr="00477485">
        <w:t>[PWG</w:t>
      </w:r>
      <w:r w:rsidR="00C54B43">
        <w:t>5100.22</w:t>
      </w:r>
      <w:r w:rsidRPr="00477485">
        <w:t>]</w:t>
      </w:r>
    </w:p>
    <w:p w14:paraId="609A9F0A" w14:textId="45DD8E5C" w:rsidR="00022CAF" w:rsidRDefault="00022CAF" w:rsidP="00B11CD7">
      <w:pPr>
        <w:pStyle w:val="Example"/>
      </w:pPr>
      <w:r>
        <w:t xml:space="preserve">  </w:t>
      </w:r>
      <w:r w:rsidRPr="00022CAF">
        <w:t>system-stopped</w:t>
      </w:r>
      <w:r w:rsidR="007D73D4">
        <w:tab/>
      </w:r>
      <w:r w:rsidRPr="00477485">
        <w:t>[PWG</w:t>
      </w:r>
      <w:r w:rsidR="00C54B43">
        <w:t>5100.22</w:t>
      </w:r>
      <w:r w:rsidRPr="00477485">
        <w:t>]</w:t>
      </w:r>
    </w:p>
    <w:p w14:paraId="2F4E962E" w14:textId="77777777" w:rsidR="006A2243" w:rsidRDefault="006A2243" w:rsidP="00B11CD7">
      <w:pPr>
        <w:pStyle w:val="Example"/>
      </w:pPr>
    </w:p>
    <w:p w14:paraId="59AF6D28" w14:textId="26626A42" w:rsidR="00AC0309" w:rsidRDefault="00AC0309" w:rsidP="00B11CD7">
      <w:pPr>
        <w:pStyle w:val="Example"/>
      </w:pPr>
      <w:r>
        <w:t>output-device-x509-type-supported (1setOf type2 keyword)</w:t>
      </w:r>
      <w:r>
        <w:tab/>
        <w:t>[PWG5100.22]</w:t>
      </w:r>
    </w:p>
    <w:p w14:paraId="4F461F70" w14:textId="2B89DED9" w:rsidR="00AC0309" w:rsidRDefault="00AC0309" w:rsidP="00AC0309">
      <w:pPr>
        <w:pStyle w:val="Example"/>
      </w:pPr>
      <w:r>
        <w:t xml:space="preserve">  ecdsa-p256_sha256</w:t>
      </w:r>
      <w:r>
        <w:tab/>
        <w:t>[PWG5100.22]</w:t>
      </w:r>
    </w:p>
    <w:p w14:paraId="0697D1D4" w14:textId="0D5CABD9" w:rsidR="00AC0309" w:rsidRDefault="00AC0309" w:rsidP="00AC0309">
      <w:pPr>
        <w:pStyle w:val="Example"/>
      </w:pPr>
      <w:r>
        <w:t xml:space="preserve">  ecdsa-p384_sha256</w:t>
      </w:r>
      <w:r>
        <w:tab/>
        <w:t>[PWG5100.22]</w:t>
      </w:r>
    </w:p>
    <w:p w14:paraId="27423E77" w14:textId="39DC6877" w:rsidR="00AC0309" w:rsidRDefault="00AC0309" w:rsidP="00AC0309">
      <w:pPr>
        <w:pStyle w:val="Example"/>
      </w:pPr>
      <w:r>
        <w:t xml:space="preserve">  ecdsa-p521_sha256</w:t>
      </w:r>
      <w:r>
        <w:tab/>
        <w:t>[PWG5100.22]</w:t>
      </w:r>
    </w:p>
    <w:p w14:paraId="5A329F88" w14:textId="5691B41C" w:rsidR="00AC0309" w:rsidRDefault="00AC0309" w:rsidP="00AC0309">
      <w:pPr>
        <w:pStyle w:val="Example"/>
      </w:pPr>
      <w:r>
        <w:t xml:space="preserve">  rsa-2048_sha256</w:t>
      </w:r>
      <w:r>
        <w:tab/>
        <w:t>[PWG5100.22]</w:t>
      </w:r>
    </w:p>
    <w:p w14:paraId="579B6A81" w14:textId="44D7B7A8" w:rsidR="00AC0309" w:rsidRDefault="00AC0309" w:rsidP="00AC0309">
      <w:pPr>
        <w:pStyle w:val="Example"/>
      </w:pPr>
      <w:r>
        <w:t xml:space="preserve">  rsa-3072_sha256</w:t>
      </w:r>
      <w:r>
        <w:tab/>
        <w:t>[PWG5100.22]</w:t>
      </w:r>
    </w:p>
    <w:p w14:paraId="154B306C" w14:textId="608F45C5" w:rsidR="00AC0309" w:rsidRDefault="00AC0309" w:rsidP="00AC0309">
      <w:pPr>
        <w:pStyle w:val="Example"/>
      </w:pPr>
      <w:r>
        <w:t xml:space="preserve">  rsa-4096_sha256</w:t>
      </w:r>
      <w:r>
        <w:tab/>
        <w:t>[PWG5100.22]</w:t>
      </w:r>
    </w:p>
    <w:p w14:paraId="0C818ACA" w14:textId="77777777" w:rsidR="00AC0309" w:rsidRDefault="00AC0309" w:rsidP="00B11CD7">
      <w:pPr>
        <w:pStyle w:val="Example"/>
      </w:pPr>
    </w:p>
    <w:p w14:paraId="5416D11E" w14:textId="46D78FFA" w:rsidR="004342B2" w:rsidRDefault="00477485" w:rsidP="00B11CD7">
      <w:pPr>
        <w:pStyle w:val="Example"/>
      </w:pPr>
      <w:r w:rsidRPr="00477485">
        <w:t>printer-service-type (type2 keyword)</w:t>
      </w:r>
      <w:r w:rsidR="007D73D4">
        <w:tab/>
      </w:r>
      <w:r w:rsidRPr="00477485">
        <w:t>[PWG</w:t>
      </w:r>
      <w:r w:rsidR="00C54B43">
        <w:t>5100.22</w:t>
      </w:r>
      <w:r w:rsidRPr="00477485">
        <w:t>]</w:t>
      </w:r>
    </w:p>
    <w:p w14:paraId="0A6154A7" w14:textId="69DD3387" w:rsidR="004342B2" w:rsidRDefault="00477485" w:rsidP="00B11CD7">
      <w:pPr>
        <w:pStyle w:val="Example"/>
      </w:pPr>
      <w:r w:rsidRPr="00477485">
        <w:t xml:space="preserve">  copy</w:t>
      </w:r>
      <w:r w:rsidR="007D73D4">
        <w:tab/>
      </w:r>
      <w:r w:rsidRPr="00477485">
        <w:t>[PWG</w:t>
      </w:r>
      <w:r w:rsidR="00C54B43">
        <w:t>5100.22</w:t>
      </w:r>
      <w:r w:rsidRPr="00477485">
        <w:t>]</w:t>
      </w:r>
    </w:p>
    <w:p w14:paraId="52F93B98" w14:textId="5EA94348" w:rsidR="004342B2" w:rsidRDefault="00477485" w:rsidP="00B11CD7">
      <w:pPr>
        <w:pStyle w:val="Example"/>
      </w:pPr>
      <w:r w:rsidRPr="00477485">
        <w:t xml:space="preserve">  faxin</w:t>
      </w:r>
      <w:r w:rsidR="007D73D4">
        <w:tab/>
      </w:r>
      <w:r w:rsidRPr="00477485">
        <w:t>[PWG</w:t>
      </w:r>
      <w:r w:rsidR="00C54B43">
        <w:t>5100.22</w:t>
      </w:r>
      <w:r w:rsidRPr="00477485">
        <w:t>]</w:t>
      </w:r>
    </w:p>
    <w:p w14:paraId="3E702783" w14:textId="3EA4F44A" w:rsidR="004342B2" w:rsidRDefault="00477485" w:rsidP="00B11CD7">
      <w:pPr>
        <w:pStyle w:val="Example"/>
      </w:pPr>
      <w:r w:rsidRPr="00477485">
        <w:t xml:space="preserve">  faxout</w:t>
      </w:r>
      <w:r w:rsidR="007D73D4">
        <w:tab/>
      </w:r>
      <w:r w:rsidRPr="00477485">
        <w:t>[PWG</w:t>
      </w:r>
      <w:r w:rsidR="00C54B43">
        <w:t>5100.22</w:t>
      </w:r>
      <w:r w:rsidRPr="00477485">
        <w:t>]</w:t>
      </w:r>
    </w:p>
    <w:p w14:paraId="6FA898A4" w14:textId="00B87633" w:rsidR="004342B2" w:rsidRDefault="00477485" w:rsidP="00B11CD7">
      <w:pPr>
        <w:pStyle w:val="Example"/>
      </w:pPr>
      <w:r w:rsidRPr="00477485">
        <w:t xml:space="preserve">  print</w:t>
      </w:r>
      <w:r w:rsidR="007D73D4">
        <w:tab/>
      </w:r>
      <w:r w:rsidRPr="00477485">
        <w:t>[PWG</w:t>
      </w:r>
      <w:r w:rsidR="00C54B43">
        <w:t>5100.22</w:t>
      </w:r>
      <w:r w:rsidRPr="00477485">
        <w:t>]</w:t>
      </w:r>
    </w:p>
    <w:p w14:paraId="31F4B36E" w14:textId="3E686D93" w:rsidR="004342B2" w:rsidRDefault="00477485" w:rsidP="00B11CD7">
      <w:pPr>
        <w:pStyle w:val="Example"/>
      </w:pPr>
      <w:r w:rsidRPr="00477485">
        <w:t xml:space="preserve">  print3d</w:t>
      </w:r>
      <w:r w:rsidR="007D73D4">
        <w:tab/>
      </w:r>
      <w:r w:rsidRPr="00477485">
        <w:t>[PWG</w:t>
      </w:r>
      <w:r w:rsidR="00C54B43">
        <w:t>5100.22</w:t>
      </w:r>
      <w:r w:rsidRPr="00477485">
        <w:t>]</w:t>
      </w:r>
    </w:p>
    <w:p w14:paraId="13945383" w14:textId="0EAFD8EF" w:rsidR="004342B2" w:rsidRDefault="00477485" w:rsidP="00B11CD7">
      <w:pPr>
        <w:pStyle w:val="Example"/>
      </w:pPr>
      <w:r w:rsidRPr="00477485">
        <w:lastRenderedPageBreak/>
        <w:t xml:space="preserve">  scan</w:t>
      </w:r>
      <w:r w:rsidR="007D73D4">
        <w:tab/>
      </w:r>
      <w:r w:rsidRPr="00477485">
        <w:t>[PWG</w:t>
      </w:r>
      <w:r w:rsidR="00C54B43">
        <w:t>5100.22</w:t>
      </w:r>
      <w:r w:rsidRPr="00477485">
        <w:t>]</w:t>
      </w:r>
    </w:p>
    <w:p w14:paraId="3C54862E" w14:textId="314C0DFC" w:rsidR="004342B2" w:rsidRDefault="00477485" w:rsidP="00B11CD7">
      <w:pPr>
        <w:pStyle w:val="Example"/>
      </w:pPr>
      <w:r w:rsidRPr="00477485">
        <w:t xml:space="preserve">  transform</w:t>
      </w:r>
      <w:r w:rsidR="007D73D4">
        <w:tab/>
      </w:r>
      <w:r w:rsidRPr="00477485">
        <w:t>[PWG</w:t>
      </w:r>
      <w:r w:rsidR="00C54B43">
        <w:t>5100.22</w:t>
      </w:r>
      <w:r w:rsidRPr="00477485">
        <w:t>]</w:t>
      </w:r>
    </w:p>
    <w:p w14:paraId="45F8A539" w14:textId="77777777" w:rsidR="006A2243" w:rsidRDefault="006A2243" w:rsidP="00B11CD7">
      <w:pPr>
        <w:pStyle w:val="Example"/>
      </w:pPr>
    </w:p>
    <w:p w14:paraId="11AC7864" w14:textId="24CFCBE2" w:rsidR="004342B2" w:rsidRDefault="00477485" w:rsidP="00B11CD7">
      <w:pPr>
        <w:pStyle w:val="Example"/>
      </w:pPr>
      <w:r w:rsidRPr="00477485">
        <w:t>printer-state-reasons (1setOf type2 keyword)</w:t>
      </w:r>
      <w:r w:rsidR="007D73D4">
        <w:tab/>
      </w:r>
      <w:r w:rsidRPr="00477485">
        <w:t>[</w:t>
      </w:r>
      <w:r w:rsidR="00C33D4A">
        <w:t>STD92</w:t>
      </w:r>
      <w:r w:rsidRPr="00477485">
        <w:t>]</w:t>
      </w:r>
    </w:p>
    <w:p w14:paraId="7B0988B9" w14:textId="08CEF72C" w:rsidR="007D73D4" w:rsidRDefault="007D73D4" w:rsidP="00B11CD7">
      <w:pPr>
        <w:pStyle w:val="Example"/>
      </w:pPr>
      <w:r>
        <w:t xml:space="preserve">  deleted</w:t>
      </w:r>
      <w:r>
        <w:tab/>
        <w:t>[PWG</w:t>
      </w:r>
      <w:r w:rsidR="00C54B43">
        <w:t>5100.22</w:t>
      </w:r>
      <w:r>
        <w:t>]</w:t>
      </w:r>
    </w:p>
    <w:p w14:paraId="20935A77" w14:textId="6749B993" w:rsidR="004342B2" w:rsidRDefault="00477485" w:rsidP="00B11CD7">
      <w:pPr>
        <w:pStyle w:val="Example"/>
      </w:pPr>
      <w:r w:rsidRPr="00477485">
        <w:t xml:space="preserve">  resuming</w:t>
      </w:r>
      <w:r w:rsidR="00535E3E">
        <w:tab/>
      </w:r>
      <w:r w:rsidRPr="00477485">
        <w:t>[PWG</w:t>
      </w:r>
      <w:r w:rsidR="00C54B43">
        <w:t>5100.22</w:t>
      </w:r>
      <w:r w:rsidRPr="00477485">
        <w:t>]</w:t>
      </w:r>
    </w:p>
    <w:p w14:paraId="12612288" w14:textId="54FA5411" w:rsidR="00E9621E" w:rsidRDefault="00E9621E" w:rsidP="00B11CD7">
      <w:pPr>
        <w:pStyle w:val="Example"/>
      </w:pPr>
      <w:r>
        <w:t xml:space="preserve">  testing</w:t>
      </w:r>
      <w:r>
        <w:tab/>
        <w:t>[PWG5100.22]</w:t>
      </w:r>
    </w:p>
    <w:p w14:paraId="5F143B44" w14:textId="77777777" w:rsidR="006A2243" w:rsidRDefault="006A2243" w:rsidP="00B11CD7">
      <w:pPr>
        <w:pStyle w:val="Example"/>
      </w:pPr>
    </w:p>
    <w:p w14:paraId="0C800849" w14:textId="52CD5BF7" w:rsidR="00A76A2D" w:rsidRDefault="00A76A2D" w:rsidP="00B11CD7">
      <w:pPr>
        <w:pStyle w:val="Example"/>
      </w:pPr>
      <w:r>
        <w:t>requested-attributes (1setOf type2 keyword)</w:t>
      </w:r>
      <w:r w:rsidR="00535E3E">
        <w:tab/>
      </w:r>
      <w:r>
        <w:t>[</w:t>
      </w:r>
      <w:r w:rsidR="00C33D4A">
        <w:t>STD92</w:t>
      </w:r>
      <w:r>
        <w:t>]</w:t>
      </w:r>
    </w:p>
    <w:p w14:paraId="50919BD1" w14:textId="5E15897D" w:rsidR="00A76A2D" w:rsidRDefault="00A76A2D" w:rsidP="00B11CD7">
      <w:pPr>
        <w:pStyle w:val="Example"/>
      </w:pPr>
      <w:r>
        <w:t xml:space="preserve">  resource-description</w:t>
      </w:r>
      <w:r w:rsidR="00535E3E">
        <w:tab/>
      </w:r>
      <w:r>
        <w:t>[PWG</w:t>
      </w:r>
      <w:r w:rsidR="00C54B43">
        <w:t>5100.22</w:t>
      </w:r>
      <w:r>
        <w:t>]</w:t>
      </w:r>
    </w:p>
    <w:p w14:paraId="29B95FF9" w14:textId="24811AFB" w:rsidR="00A76A2D" w:rsidRDefault="00A76A2D" w:rsidP="00B11CD7">
      <w:pPr>
        <w:pStyle w:val="Example"/>
      </w:pPr>
      <w:r>
        <w:t xml:space="preserve">  resource-status</w:t>
      </w:r>
      <w:r w:rsidR="00535E3E">
        <w:tab/>
      </w:r>
      <w:r>
        <w:t>[PWG</w:t>
      </w:r>
      <w:r w:rsidR="00C54B43">
        <w:t>5100.22</w:t>
      </w:r>
      <w:r>
        <w:t>]</w:t>
      </w:r>
    </w:p>
    <w:p w14:paraId="7B2E451C" w14:textId="567D40CE" w:rsidR="00A76A2D" w:rsidRDefault="00A76A2D" w:rsidP="00B11CD7">
      <w:pPr>
        <w:pStyle w:val="Example"/>
      </w:pPr>
      <w:r>
        <w:t xml:space="preserve">  resource-template</w:t>
      </w:r>
      <w:r w:rsidR="00535E3E">
        <w:tab/>
      </w:r>
      <w:r>
        <w:t>[PWG</w:t>
      </w:r>
      <w:r w:rsidR="00C54B43">
        <w:t>5100.22</w:t>
      </w:r>
      <w:r>
        <w:t>]</w:t>
      </w:r>
    </w:p>
    <w:p w14:paraId="7128DDEF" w14:textId="1715605A" w:rsidR="00A76A2D" w:rsidRDefault="00A76A2D" w:rsidP="00B11CD7">
      <w:pPr>
        <w:pStyle w:val="Example"/>
      </w:pPr>
      <w:r>
        <w:t xml:space="preserve">  system-description</w:t>
      </w:r>
      <w:r w:rsidR="00535E3E">
        <w:tab/>
      </w:r>
      <w:r>
        <w:t>[PWG</w:t>
      </w:r>
      <w:r w:rsidR="00C54B43">
        <w:t>5100.22</w:t>
      </w:r>
      <w:r>
        <w:t>]</w:t>
      </w:r>
    </w:p>
    <w:p w14:paraId="13A04D97" w14:textId="5F3F6F91" w:rsidR="00A76A2D" w:rsidRDefault="00A76A2D" w:rsidP="00B11CD7">
      <w:pPr>
        <w:pStyle w:val="Example"/>
      </w:pPr>
      <w:r>
        <w:t xml:space="preserve">  system-status</w:t>
      </w:r>
      <w:r w:rsidR="00535E3E">
        <w:tab/>
      </w:r>
      <w:r>
        <w:t>[PWG</w:t>
      </w:r>
      <w:r w:rsidR="00C54B43">
        <w:t>5100.22</w:t>
      </w:r>
      <w:r>
        <w:t>]</w:t>
      </w:r>
    </w:p>
    <w:p w14:paraId="6EBA2E6D" w14:textId="77777777" w:rsidR="006A2243" w:rsidRDefault="006A2243" w:rsidP="00B11CD7">
      <w:pPr>
        <w:pStyle w:val="Example"/>
      </w:pPr>
    </w:p>
    <w:p w14:paraId="152A951E" w14:textId="0AEA5C47" w:rsidR="004342B2" w:rsidRDefault="00477485" w:rsidP="00B11CD7">
      <w:pPr>
        <w:pStyle w:val="Example"/>
      </w:pPr>
      <w:r w:rsidRPr="00477485">
        <w:t>resource-state-reasons (1setOf type2 keyword)</w:t>
      </w:r>
      <w:r w:rsidR="00535E3E">
        <w:tab/>
      </w:r>
      <w:r w:rsidRPr="00477485">
        <w:t>[PWG</w:t>
      </w:r>
      <w:r w:rsidR="00C54B43">
        <w:t>5100.22</w:t>
      </w:r>
      <w:r w:rsidRPr="00477485">
        <w:t>]</w:t>
      </w:r>
    </w:p>
    <w:p w14:paraId="1DA74AC3" w14:textId="2821A071" w:rsidR="004342B2" w:rsidRDefault="00477485" w:rsidP="00B11CD7">
      <w:pPr>
        <w:pStyle w:val="Example"/>
      </w:pPr>
      <w:r w:rsidRPr="00477485">
        <w:t xml:space="preserve">  &lt; any "job-state-reasons" value &gt;</w:t>
      </w:r>
      <w:r w:rsidR="00535E3E">
        <w:tab/>
      </w:r>
      <w:r w:rsidRPr="00477485">
        <w:t>[PWG</w:t>
      </w:r>
      <w:r w:rsidR="00C54B43">
        <w:t>5100.22</w:t>
      </w:r>
      <w:r w:rsidRPr="00477485">
        <w:t>]</w:t>
      </w:r>
    </w:p>
    <w:p w14:paraId="35EBD5EC" w14:textId="162BC505" w:rsidR="004342B2" w:rsidRDefault="00477485" w:rsidP="00B11CD7">
      <w:pPr>
        <w:pStyle w:val="Example"/>
      </w:pPr>
      <w:r w:rsidRPr="00477485">
        <w:t xml:space="preserve">  cancel-requested</w:t>
      </w:r>
      <w:r w:rsidR="00535E3E">
        <w:tab/>
      </w:r>
      <w:r w:rsidRPr="00477485">
        <w:t>[PWG</w:t>
      </w:r>
      <w:r w:rsidR="00C54B43">
        <w:t>5100.22</w:t>
      </w:r>
      <w:r w:rsidRPr="00477485">
        <w:t>]</w:t>
      </w:r>
    </w:p>
    <w:p w14:paraId="337A8DF9" w14:textId="2442A73F" w:rsidR="004342B2" w:rsidRDefault="00477485" w:rsidP="00B11CD7">
      <w:pPr>
        <w:pStyle w:val="Example"/>
      </w:pPr>
      <w:r w:rsidRPr="00477485">
        <w:t xml:space="preserve">  install-requested</w:t>
      </w:r>
      <w:r w:rsidR="00535E3E">
        <w:tab/>
      </w:r>
      <w:r w:rsidRPr="00477485">
        <w:t>[PWG</w:t>
      </w:r>
      <w:r w:rsidR="00C54B43">
        <w:t>5100.22</w:t>
      </w:r>
      <w:r w:rsidRPr="00477485">
        <w:t>]</w:t>
      </w:r>
    </w:p>
    <w:p w14:paraId="7FA55355" w14:textId="021DF476" w:rsidR="004342B2" w:rsidRDefault="00477485" w:rsidP="00B11CD7">
      <w:pPr>
        <w:pStyle w:val="Example"/>
      </w:pPr>
      <w:r w:rsidRPr="00477485">
        <w:t xml:space="preserve">  resource-incoming</w:t>
      </w:r>
      <w:r w:rsidR="00535E3E">
        <w:tab/>
      </w:r>
      <w:r w:rsidRPr="00477485">
        <w:t>[PWG</w:t>
      </w:r>
      <w:r w:rsidR="00C54B43">
        <w:t>5100.22</w:t>
      </w:r>
      <w:r w:rsidRPr="00477485">
        <w:t>]</w:t>
      </w:r>
    </w:p>
    <w:p w14:paraId="2046E511" w14:textId="77777777" w:rsidR="006A2243" w:rsidRDefault="006A2243" w:rsidP="00B11CD7">
      <w:pPr>
        <w:pStyle w:val="Example"/>
      </w:pPr>
    </w:p>
    <w:p w14:paraId="047AE7D5" w14:textId="4A46F06B" w:rsidR="004342B2" w:rsidRDefault="00477485" w:rsidP="00B11CD7">
      <w:pPr>
        <w:pStyle w:val="Example"/>
      </w:pPr>
      <w:r w:rsidRPr="00477485">
        <w:t>resource-type (type2 keyword)</w:t>
      </w:r>
      <w:r w:rsidR="00535E3E">
        <w:tab/>
      </w:r>
      <w:r w:rsidRPr="00477485">
        <w:t>[PWG</w:t>
      </w:r>
      <w:r w:rsidR="00C54B43">
        <w:t>5100.22</w:t>
      </w:r>
      <w:r w:rsidRPr="00477485">
        <w:t>]</w:t>
      </w:r>
    </w:p>
    <w:p w14:paraId="7A1C84E8" w14:textId="006AB267" w:rsidR="004342B2" w:rsidRDefault="00477485" w:rsidP="00B11CD7">
      <w:pPr>
        <w:pStyle w:val="Example"/>
      </w:pPr>
      <w:r w:rsidRPr="00477485">
        <w:t xml:space="preserve">  executable-firmware</w:t>
      </w:r>
      <w:r w:rsidR="00535E3E">
        <w:tab/>
      </w:r>
      <w:r w:rsidRPr="00477485">
        <w:t>[PWG</w:t>
      </w:r>
      <w:r w:rsidR="00C54B43">
        <w:t>5100.22</w:t>
      </w:r>
      <w:r w:rsidRPr="00477485">
        <w:t>]</w:t>
      </w:r>
    </w:p>
    <w:p w14:paraId="3323B0C4" w14:textId="09D1114A" w:rsidR="004342B2" w:rsidRDefault="00477485" w:rsidP="00B11CD7">
      <w:pPr>
        <w:pStyle w:val="Example"/>
      </w:pPr>
      <w:r w:rsidRPr="00477485">
        <w:t xml:space="preserve">  executable-software</w:t>
      </w:r>
      <w:r w:rsidR="00535E3E">
        <w:tab/>
      </w:r>
      <w:r w:rsidRPr="00477485">
        <w:t>[PWG</w:t>
      </w:r>
      <w:r w:rsidR="00C54B43">
        <w:t>5100.22</w:t>
      </w:r>
      <w:r w:rsidRPr="00477485">
        <w:t>]</w:t>
      </w:r>
    </w:p>
    <w:p w14:paraId="7B412C09" w14:textId="387B4583" w:rsidR="004342B2" w:rsidRDefault="00477485" w:rsidP="00B11CD7">
      <w:pPr>
        <w:pStyle w:val="Example"/>
      </w:pPr>
      <w:r w:rsidRPr="00477485">
        <w:t xml:space="preserve">  static-font</w:t>
      </w:r>
      <w:r w:rsidR="00535E3E">
        <w:tab/>
      </w:r>
      <w:r w:rsidRPr="00477485">
        <w:t>[PWG</w:t>
      </w:r>
      <w:r w:rsidR="00C54B43">
        <w:t>5100.22</w:t>
      </w:r>
      <w:r w:rsidRPr="00477485">
        <w:t>]</w:t>
      </w:r>
    </w:p>
    <w:p w14:paraId="0E435780" w14:textId="1DED5946" w:rsidR="004342B2" w:rsidRDefault="00477485" w:rsidP="00B11CD7">
      <w:pPr>
        <w:pStyle w:val="Example"/>
      </w:pPr>
      <w:r w:rsidRPr="00477485">
        <w:t xml:space="preserve">  static-form</w:t>
      </w:r>
      <w:r w:rsidR="00535E3E">
        <w:tab/>
      </w:r>
      <w:r w:rsidRPr="00477485">
        <w:t>[PWG</w:t>
      </w:r>
      <w:r w:rsidR="00C54B43">
        <w:t>5100.22</w:t>
      </w:r>
      <w:r w:rsidRPr="00477485">
        <w:t>]</w:t>
      </w:r>
    </w:p>
    <w:p w14:paraId="48807149" w14:textId="086F3D0E" w:rsidR="004342B2" w:rsidRDefault="00477485" w:rsidP="00B11CD7">
      <w:pPr>
        <w:pStyle w:val="Example"/>
      </w:pPr>
      <w:r w:rsidRPr="00477485">
        <w:t xml:space="preserve">  static-icc</w:t>
      </w:r>
      <w:r w:rsidR="00E16CF1">
        <w:t>-</w:t>
      </w:r>
      <w:r w:rsidRPr="00477485">
        <w:t>profile</w:t>
      </w:r>
      <w:r w:rsidR="00535E3E">
        <w:tab/>
      </w:r>
      <w:r w:rsidRPr="00477485">
        <w:t>[PWG</w:t>
      </w:r>
      <w:r w:rsidR="00C54B43">
        <w:t>5100.22</w:t>
      </w:r>
      <w:r w:rsidRPr="00477485">
        <w:t>]</w:t>
      </w:r>
    </w:p>
    <w:p w14:paraId="0286E8AC" w14:textId="65389AD3" w:rsidR="004342B2" w:rsidRDefault="00477485" w:rsidP="00B11CD7">
      <w:pPr>
        <w:pStyle w:val="Example"/>
      </w:pPr>
      <w:r w:rsidRPr="00477485">
        <w:t xml:space="preserve">  static-image</w:t>
      </w:r>
      <w:r w:rsidR="00535E3E">
        <w:tab/>
      </w:r>
      <w:r w:rsidRPr="00477485">
        <w:t>[PWG</w:t>
      </w:r>
      <w:r w:rsidR="00C54B43">
        <w:t>5100.22</w:t>
      </w:r>
      <w:r w:rsidRPr="00477485">
        <w:t>]</w:t>
      </w:r>
    </w:p>
    <w:p w14:paraId="0C98B839" w14:textId="4258FA79" w:rsidR="004342B2" w:rsidRDefault="00477485" w:rsidP="00B11CD7">
      <w:pPr>
        <w:pStyle w:val="Example"/>
      </w:pPr>
      <w:r w:rsidRPr="00477485">
        <w:t xml:space="preserve">  static-logo</w:t>
      </w:r>
      <w:r w:rsidR="00535E3E">
        <w:tab/>
      </w:r>
      <w:r w:rsidRPr="00477485">
        <w:t>[PWG</w:t>
      </w:r>
      <w:r w:rsidR="00C54B43">
        <w:t>5100.22</w:t>
      </w:r>
      <w:r w:rsidRPr="00477485">
        <w:t>]</w:t>
      </w:r>
    </w:p>
    <w:p w14:paraId="056DD4E2" w14:textId="5D229C85" w:rsidR="006A2243" w:rsidRDefault="006A2243" w:rsidP="00B11CD7">
      <w:pPr>
        <w:pStyle w:val="Example"/>
      </w:pPr>
      <w:r>
        <w:t xml:space="preserve">  static-other</w:t>
      </w:r>
      <w:r>
        <w:tab/>
        <w:t>[PWG</w:t>
      </w:r>
      <w:r w:rsidR="00C54B43">
        <w:t>5100.22</w:t>
      </w:r>
      <w:r>
        <w:t>]</w:t>
      </w:r>
    </w:p>
    <w:p w14:paraId="3E3BDD9E" w14:textId="697640FD" w:rsidR="006A2243" w:rsidRDefault="006A2243" w:rsidP="00B11CD7">
      <w:pPr>
        <w:pStyle w:val="Example"/>
      </w:pPr>
      <w:r>
        <w:t xml:space="preserve">  static-strings</w:t>
      </w:r>
      <w:r>
        <w:tab/>
        <w:t>[PWG</w:t>
      </w:r>
      <w:r w:rsidR="00C54B43">
        <w:t>5100.22</w:t>
      </w:r>
      <w:r>
        <w:t>]</w:t>
      </w:r>
    </w:p>
    <w:p w14:paraId="59E01CDA" w14:textId="6339D0AD" w:rsidR="004342B2" w:rsidRDefault="00477485" w:rsidP="00B11CD7">
      <w:pPr>
        <w:pStyle w:val="Example"/>
      </w:pPr>
      <w:r w:rsidRPr="00477485">
        <w:t xml:space="preserve">  template-document</w:t>
      </w:r>
      <w:r w:rsidR="00535E3E">
        <w:tab/>
      </w:r>
      <w:r w:rsidRPr="00477485">
        <w:t>[PWG</w:t>
      </w:r>
      <w:r w:rsidR="00C54B43">
        <w:t>5100.22</w:t>
      </w:r>
      <w:r w:rsidRPr="00477485">
        <w:t>]</w:t>
      </w:r>
    </w:p>
    <w:p w14:paraId="05BFC63C" w14:textId="02335CFE" w:rsidR="004342B2" w:rsidRDefault="00477485" w:rsidP="00B11CD7">
      <w:pPr>
        <w:pStyle w:val="Example"/>
      </w:pPr>
      <w:r w:rsidRPr="00477485">
        <w:t xml:space="preserve">  template-job</w:t>
      </w:r>
      <w:r w:rsidR="00535E3E">
        <w:tab/>
      </w:r>
      <w:r w:rsidRPr="00477485">
        <w:t>[PWG</w:t>
      </w:r>
      <w:r w:rsidR="00C54B43">
        <w:t>5100.22</w:t>
      </w:r>
      <w:r w:rsidRPr="00477485">
        <w:t>]</w:t>
      </w:r>
    </w:p>
    <w:p w14:paraId="29249755" w14:textId="4C088A3D" w:rsidR="004342B2" w:rsidRDefault="00477485" w:rsidP="00B11CD7">
      <w:pPr>
        <w:pStyle w:val="Example"/>
      </w:pPr>
      <w:r w:rsidRPr="00477485">
        <w:t xml:space="preserve">  template-printer</w:t>
      </w:r>
      <w:r w:rsidR="00535E3E">
        <w:tab/>
      </w:r>
      <w:r w:rsidRPr="00477485">
        <w:t>[PWG</w:t>
      </w:r>
      <w:r w:rsidR="00C54B43">
        <w:t>5100.22</w:t>
      </w:r>
      <w:r w:rsidRPr="00477485">
        <w:t>]</w:t>
      </w:r>
    </w:p>
    <w:p w14:paraId="2ACE7F04" w14:textId="77777777" w:rsidR="006A2243" w:rsidRDefault="006A2243" w:rsidP="00B11CD7">
      <w:pPr>
        <w:pStyle w:val="Example"/>
      </w:pPr>
    </w:p>
    <w:p w14:paraId="716BD28C" w14:textId="2C6834C2" w:rsidR="004342B2" w:rsidRDefault="00477485" w:rsidP="00B11CD7">
      <w:pPr>
        <w:pStyle w:val="Example"/>
      </w:pPr>
      <w:r w:rsidRPr="00477485">
        <w:t>system-state-reasons (1setOf type2 keyword)</w:t>
      </w:r>
      <w:r w:rsidR="00535E3E">
        <w:tab/>
      </w:r>
      <w:r w:rsidRPr="00477485">
        <w:t>[PWG</w:t>
      </w:r>
      <w:r w:rsidR="00C54B43">
        <w:t>5100.22</w:t>
      </w:r>
      <w:r w:rsidRPr="00477485">
        <w:t>]</w:t>
      </w:r>
    </w:p>
    <w:p w14:paraId="5079339A" w14:textId="45DEFB28" w:rsidR="004342B2" w:rsidRDefault="00477485" w:rsidP="00B11CD7">
      <w:pPr>
        <w:pStyle w:val="Example"/>
      </w:pPr>
      <w:r w:rsidRPr="00477485">
        <w:t xml:space="preserve">  &lt; any "printer-state-reasons" value &gt;</w:t>
      </w:r>
      <w:r w:rsidR="00535E3E">
        <w:tab/>
      </w:r>
      <w:r w:rsidRPr="00477485">
        <w:t>[PWG</w:t>
      </w:r>
      <w:r w:rsidR="00C54B43">
        <w:t>5100.22</w:t>
      </w:r>
      <w:r w:rsidRPr="00477485">
        <w:t>]</w:t>
      </w:r>
    </w:p>
    <w:p w14:paraId="636BB93A" w14:textId="3B774279" w:rsidR="006A2243" w:rsidRDefault="006A2243" w:rsidP="00B11CD7">
      <w:pPr>
        <w:pStyle w:val="Example"/>
      </w:pPr>
    </w:p>
    <w:p w14:paraId="693DDCB1" w14:textId="7CC4A06C" w:rsidR="00C42DAF" w:rsidRDefault="00C42DAF" w:rsidP="00B11CD7">
      <w:pPr>
        <w:pStyle w:val="Example"/>
      </w:pPr>
      <w:r>
        <w:t>system-time-source (type2 keyword | name(MAX))</w:t>
      </w:r>
      <w:r>
        <w:tab/>
        <w:t>[PWG</w:t>
      </w:r>
      <w:r w:rsidR="00C54B43">
        <w:t>5100.22</w:t>
      </w:r>
      <w:r>
        <w:t>]</w:t>
      </w:r>
    </w:p>
    <w:p w14:paraId="2E8E77C4" w14:textId="4A390D2D" w:rsidR="00C42DAF" w:rsidRDefault="00C42DAF" w:rsidP="00B11CD7">
      <w:pPr>
        <w:pStyle w:val="Example"/>
      </w:pPr>
      <w:r>
        <w:t xml:space="preserve">  dhcp</w:t>
      </w:r>
      <w:r>
        <w:tab/>
        <w:t>[PWG</w:t>
      </w:r>
      <w:r w:rsidR="00C54B43">
        <w:t>5100.22</w:t>
      </w:r>
      <w:r>
        <w:t>]</w:t>
      </w:r>
    </w:p>
    <w:p w14:paraId="62D358B2" w14:textId="71E45315" w:rsidR="009368AF" w:rsidRDefault="009368AF" w:rsidP="00B11CD7">
      <w:pPr>
        <w:pStyle w:val="Example"/>
      </w:pPr>
      <w:r>
        <w:t xml:space="preserve">  ntp</w:t>
      </w:r>
      <w:r>
        <w:tab/>
        <w:t>[PWG</w:t>
      </w:r>
      <w:r w:rsidR="00C54B43">
        <w:t>5100.22</w:t>
      </w:r>
      <w:r>
        <w:t>]</w:t>
      </w:r>
    </w:p>
    <w:p w14:paraId="21CB4377" w14:textId="3CF81D06" w:rsidR="00C42DAF" w:rsidRDefault="00C42DAF" w:rsidP="00B11CD7">
      <w:pPr>
        <w:pStyle w:val="Example"/>
      </w:pPr>
      <w:r>
        <w:t xml:space="preserve">  onboard</w:t>
      </w:r>
      <w:r>
        <w:tab/>
        <w:t>[PWG</w:t>
      </w:r>
      <w:r w:rsidR="00C54B43">
        <w:t>5100.22</w:t>
      </w:r>
      <w:r>
        <w:t>]</w:t>
      </w:r>
    </w:p>
    <w:p w14:paraId="13386204" w14:textId="29622F61" w:rsidR="009368AF" w:rsidRDefault="009368AF" w:rsidP="00B11CD7">
      <w:pPr>
        <w:pStyle w:val="Example"/>
      </w:pPr>
      <w:r>
        <w:t xml:space="preserve">  sntp</w:t>
      </w:r>
      <w:r>
        <w:tab/>
        <w:t>[PWG</w:t>
      </w:r>
      <w:r w:rsidR="00C54B43">
        <w:t>5100.22</w:t>
      </w:r>
      <w:r>
        <w:t>]</w:t>
      </w:r>
    </w:p>
    <w:p w14:paraId="5F199934" w14:textId="77777777" w:rsidR="00C42DAF" w:rsidRDefault="00C42DAF" w:rsidP="00B11CD7">
      <w:pPr>
        <w:pStyle w:val="Example"/>
      </w:pPr>
    </w:p>
    <w:p w14:paraId="54BD86C4" w14:textId="0B34CBDA" w:rsidR="004342B2" w:rsidRDefault="00477485" w:rsidP="00B11CD7">
      <w:pPr>
        <w:pStyle w:val="Example"/>
      </w:pPr>
      <w:r w:rsidRPr="00477485">
        <w:t>timeout-predicate (</w:t>
      </w:r>
      <w:r w:rsidR="007215FC" w:rsidRPr="00477485">
        <w:t>type</w:t>
      </w:r>
      <w:r w:rsidR="007215FC">
        <w:t>2</w:t>
      </w:r>
      <w:r w:rsidR="007215FC" w:rsidRPr="00477485">
        <w:t xml:space="preserve"> </w:t>
      </w:r>
      <w:r w:rsidRPr="00477485">
        <w:t>keyword)</w:t>
      </w:r>
      <w:r w:rsidR="00535E3E">
        <w:tab/>
      </w:r>
      <w:r w:rsidRPr="00477485">
        <w:t>[PWG</w:t>
      </w:r>
      <w:r w:rsidR="00C54B43">
        <w:t>5100.22</w:t>
      </w:r>
      <w:r w:rsidRPr="00477485">
        <w:t>]</w:t>
      </w:r>
    </w:p>
    <w:p w14:paraId="05E7F5A8" w14:textId="75439A7C" w:rsidR="004342B2" w:rsidRDefault="00477485" w:rsidP="00B11CD7">
      <w:pPr>
        <w:pStyle w:val="Example"/>
      </w:pPr>
      <w:r w:rsidRPr="00477485">
        <w:t xml:space="preserve">  activity</w:t>
      </w:r>
      <w:r w:rsidR="00535E3E">
        <w:tab/>
      </w:r>
      <w:r w:rsidRPr="00477485">
        <w:t>[PWG</w:t>
      </w:r>
      <w:r w:rsidR="00C54B43">
        <w:t>5100.22</w:t>
      </w:r>
      <w:r w:rsidRPr="00477485">
        <w:t>]</w:t>
      </w:r>
    </w:p>
    <w:p w14:paraId="2EC7E973" w14:textId="05B2DC97" w:rsidR="004342B2" w:rsidRDefault="00477485" w:rsidP="00B11CD7">
      <w:pPr>
        <w:pStyle w:val="Example"/>
      </w:pPr>
      <w:r w:rsidRPr="00477485">
        <w:t xml:space="preserve">  inactivity</w:t>
      </w:r>
      <w:r w:rsidR="00535E3E">
        <w:tab/>
      </w:r>
      <w:r w:rsidRPr="00477485">
        <w:t>[PWG</w:t>
      </w:r>
      <w:r w:rsidR="00C54B43">
        <w:t>5100.22</w:t>
      </w:r>
      <w:r w:rsidRPr="00477485">
        <w:t>]</w:t>
      </w:r>
    </w:p>
    <w:p w14:paraId="4653BC31" w14:textId="6052E243" w:rsidR="004342B2" w:rsidRDefault="00477485" w:rsidP="00B11CD7">
      <w:pPr>
        <w:pStyle w:val="Example"/>
      </w:pPr>
      <w:r w:rsidRPr="00477485">
        <w:t xml:space="preserve">  none</w:t>
      </w:r>
      <w:r w:rsidR="00535E3E">
        <w:tab/>
      </w:r>
      <w:r w:rsidRPr="00477485">
        <w:t>[PWG</w:t>
      </w:r>
      <w:r w:rsidR="00C54B43">
        <w:t>5100.22</w:t>
      </w:r>
      <w:r w:rsidRPr="00477485">
        <w:t>]</w:t>
      </w:r>
    </w:p>
    <w:p w14:paraId="277FA3E9" w14:textId="77777777" w:rsidR="006A2243" w:rsidRDefault="006A2243" w:rsidP="00B11CD7">
      <w:pPr>
        <w:pStyle w:val="Example"/>
      </w:pPr>
    </w:p>
    <w:p w14:paraId="0FEDFBF4" w14:textId="67F01B1B" w:rsidR="008E0D75" w:rsidRDefault="008E0D75" w:rsidP="00B11CD7">
      <w:pPr>
        <w:pStyle w:val="Example"/>
      </w:pPr>
      <w:r>
        <w:t>uri-authentication-supported (1setOf type2 keyword)</w:t>
      </w:r>
      <w:r>
        <w:tab/>
        <w:t>[RFC8011]</w:t>
      </w:r>
    </w:p>
    <w:p w14:paraId="21EB44D4" w14:textId="6A21813D" w:rsidR="008E0D75" w:rsidRDefault="008E0D75" w:rsidP="008E0D75">
      <w:pPr>
        <w:pStyle w:val="Example"/>
      </w:pPr>
      <w:r>
        <w:t xml:space="preserve">  certificate+basic</w:t>
      </w:r>
      <w:r>
        <w:tab/>
        <w:t>[PWG5100.22]</w:t>
      </w:r>
    </w:p>
    <w:p w14:paraId="6CBC1A81" w14:textId="1D6035B2" w:rsidR="008E0D75" w:rsidRDefault="008E0D75" w:rsidP="008E0D75">
      <w:pPr>
        <w:pStyle w:val="Example"/>
      </w:pPr>
      <w:r>
        <w:t xml:space="preserve">  certificate+digest</w:t>
      </w:r>
      <w:r>
        <w:tab/>
        <w:t>[PWG5100.22]</w:t>
      </w:r>
    </w:p>
    <w:p w14:paraId="1CCB41BE" w14:textId="27417637" w:rsidR="008E0D75" w:rsidRDefault="008E0D75" w:rsidP="008E0D75">
      <w:pPr>
        <w:pStyle w:val="Example"/>
      </w:pPr>
      <w:r>
        <w:t xml:space="preserve">  certificate+oauth</w:t>
      </w:r>
      <w:r>
        <w:tab/>
        <w:t>[PWG5100.22]</w:t>
      </w:r>
    </w:p>
    <w:p w14:paraId="07F60571" w14:textId="77777777" w:rsidR="008E0D75" w:rsidRDefault="008E0D75" w:rsidP="00B11CD7">
      <w:pPr>
        <w:pStyle w:val="Example"/>
      </w:pPr>
    </w:p>
    <w:p w14:paraId="15676E5B" w14:textId="4CAAA886" w:rsidR="004342B2" w:rsidRDefault="00477485" w:rsidP="00B11CD7">
      <w:pPr>
        <w:pStyle w:val="Example"/>
      </w:pPr>
      <w:r w:rsidRPr="00477485">
        <w:t>which-printers (type2 keyword)</w:t>
      </w:r>
      <w:r w:rsidR="00535E3E">
        <w:tab/>
      </w:r>
      <w:r w:rsidRPr="00477485">
        <w:t>[PWG</w:t>
      </w:r>
      <w:r w:rsidR="00C54B43">
        <w:t>5100.22</w:t>
      </w:r>
      <w:r w:rsidRPr="00477485">
        <w:t>]</w:t>
      </w:r>
    </w:p>
    <w:p w14:paraId="3C0168A2" w14:textId="60EFC3CE" w:rsidR="004342B2" w:rsidRDefault="00477485" w:rsidP="00B11CD7">
      <w:pPr>
        <w:pStyle w:val="Example"/>
      </w:pPr>
      <w:r w:rsidRPr="00477485">
        <w:t xml:space="preserve">  all</w:t>
      </w:r>
      <w:r w:rsidR="00535E3E">
        <w:tab/>
      </w:r>
      <w:r w:rsidRPr="00477485">
        <w:t>[PWG</w:t>
      </w:r>
      <w:r w:rsidR="00C54B43">
        <w:t>5100.22</w:t>
      </w:r>
      <w:r w:rsidRPr="00477485">
        <w:t>]</w:t>
      </w:r>
    </w:p>
    <w:p w14:paraId="1D17E4F2" w14:textId="1849DB13" w:rsidR="004342B2" w:rsidRDefault="00477485" w:rsidP="00B11CD7">
      <w:pPr>
        <w:pStyle w:val="Example"/>
      </w:pPr>
      <w:r w:rsidRPr="00477485">
        <w:lastRenderedPageBreak/>
        <w:t xml:space="preserve">  idle</w:t>
      </w:r>
      <w:r w:rsidR="00535E3E">
        <w:tab/>
      </w:r>
      <w:r w:rsidRPr="00477485">
        <w:t>[PWG</w:t>
      </w:r>
      <w:r w:rsidR="00C54B43">
        <w:t>5100.22</w:t>
      </w:r>
      <w:r w:rsidRPr="00477485">
        <w:t>]</w:t>
      </w:r>
    </w:p>
    <w:p w14:paraId="38B6E671" w14:textId="40991758" w:rsidR="004342B2" w:rsidRDefault="00477485" w:rsidP="00B11CD7">
      <w:pPr>
        <w:pStyle w:val="Example"/>
      </w:pPr>
      <w:r w:rsidRPr="00477485">
        <w:t xml:space="preserve">  not-accepting</w:t>
      </w:r>
      <w:r w:rsidR="00535E3E">
        <w:tab/>
      </w:r>
      <w:r w:rsidRPr="00477485">
        <w:t>[PWG</w:t>
      </w:r>
      <w:r w:rsidR="00C54B43">
        <w:t>5100.22</w:t>
      </w:r>
      <w:r w:rsidRPr="00477485">
        <w:t>]</w:t>
      </w:r>
    </w:p>
    <w:p w14:paraId="5BB33E50" w14:textId="38110BC7" w:rsidR="004342B2" w:rsidRDefault="00477485" w:rsidP="00B11CD7">
      <w:pPr>
        <w:pStyle w:val="Example"/>
      </w:pPr>
      <w:r w:rsidRPr="00477485">
        <w:t xml:space="preserve">  processing</w:t>
      </w:r>
      <w:r w:rsidR="00535E3E">
        <w:tab/>
      </w:r>
      <w:r w:rsidRPr="00477485">
        <w:t>[PWG</w:t>
      </w:r>
      <w:r w:rsidR="00C54B43">
        <w:t>5100.22</w:t>
      </w:r>
      <w:r w:rsidRPr="00477485">
        <w:t>]</w:t>
      </w:r>
    </w:p>
    <w:p w14:paraId="066A64EC" w14:textId="1D1CBA3A" w:rsidR="004342B2" w:rsidRDefault="00477485" w:rsidP="00B11CD7">
      <w:pPr>
        <w:pStyle w:val="Example"/>
      </w:pPr>
      <w:r w:rsidRPr="00477485">
        <w:t xml:space="preserve">  shutdown</w:t>
      </w:r>
      <w:r w:rsidR="00535E3E">
        <w:tab/>
      </w:r>
      <w:r w:rsidRPr="00477485">
        <w:t>[PWG</w:t>
      </w:r>
      <w:r w:rsidR="00C54B43">
        <w:t>5100.22</w:t>
      </w:r>
      <w:r w:rsidRPr="00477485">
        <w:t>]</w:t>
      </w:r>
    </w:p>
    <w:p w14:paraId="3AAE6DC1" w14:textId="773483CB" w:rsidR="004342B2" w:rsidRDefault="00477485" w:rsidP="00B11CD7">
      <w:pPr>
        <w:pStyle w:val="Example"/>
      </w:pPr>
      <w:r w:rsidRPr="00477485">
        <w:t xml:space="preserve">  stopped</w:t>
      </w:r>
      <w:r w:rsidR="00535E3E">
        <w:tab/>
      </w:r>
      <w:r w:rsidRPr="00477485">
        <w:t>[PWG</w:t>
      </w:r>
      <w:r w:rsidR="00C54B43">
        <w:t>5100.22</w:t>
      </w:r>
      <w:r w:rsidRPr="00477485">
        <w:t>]</w:t>
      </w:r>
    </w:p>
    <w:p w14:paraId="50B54B8C" w14:textId="07186707" w:rsidR="004342B2" w:rsidRDefault="00477485" w:rsidP="00B11CD7">
      <w:pPr>
        <w:pStyle w:val="Example"/>
      </w:pPr>
      <w:r w:rsidRPr="00477485">
        <w:t xml:space="preserve">  testing</w:t>
      </w:r>
      <w:r w:rsidR="00535E3E">
        <w:tab/>
      </w:r>
      <w:r w:rsidRPr="00477485">
        <w:t>[PWG</w:t>
      </w:r>
      <w:r w:rsidR="00C54B43">
        <w:t>5100.22</w:t>
      </w:r>
      <w:r w:rsidRPr="00477485">
        <w:t>]</w:t>
      </w:r>
    </w:p>
    <w:p w14:paraId="562009CF" w14:textId="761358A1" w:rsidR="00477485" w:rsidRDefault="00B11CD7" w:rsidP="00477485">
      <w:pPr>
        <w:pStyle w:val="IEEEStdsLevel2Header"/>
      </w:pPr>
      <w:bookmarkStart w:id="725" w:name="_Toc194317522"/>
      <w:r>
        <w:t>E</w:t>
      </w:r>
      <w:r w:rsidR="00477485" w:rsidRPr="00477485">
        <w:t>num Attribute Value Registrations</w:t>
      </w:r>
      <w:bookmarkEnd w:id="725"/>
    </w:p>
    <w:p w14:paraId="37D1C566" w14:textId="77777777" w:rsidR="0083084F" w:rsidRPr="000E4567" w:rsidRDefault="00477485" w:rsidP="0083084F">
      <w:pPr>
        <w:pStyle w:val="IEEEStdsParagraph"/>
        <w:rPr>
          <w:rFonts w:eastAsia="MS Mincho"/>
        </w:rPr>
      </w:pPr>
      <w:r>
        <w:t xml:space="preserve">The enumerations defined in this </w:t>
      </w:r>
      <w:r w:rsidR="00254023">
        <w:t>specification</w:t>
      </w:r>
      <w:r w:rsidR="00254023" w:rsidDel="00254023">
        <w:t xml:space="preserve"> </w:t>
      </w:r>
      <w:r>
        <w:t>will be published by IANA according to</w:t>
      </w:r>
      <w:r w:rsidR="00BE7F06">
        <w:t xml:space="preserve"> </w:t>
      </w:r>
      <w:r>
        <w:t xml:space="preserve">the procedures in the </w:t>
      </w:r>
      <w:r w:rsidR="00847FE8" w:rsidRPr="000E4567">
        <w:rPr>
          <w:rFonts w:eastAsia="MS Mincho"/>
        </w:rPr>
        <w:t>I</w:t>
      </w:r>
      <w:r w:rsidR="00847FE8">
        <w:rPr>
          <w:rFonts w:eastAsia="MS Mincho"/>
        </w:rPr>
        <w:t>nternet Printing Protocol/1.1 [STD92]</w:t>
      </w:r>
      <w:r>
        <w:t xml:space="preserve"> in the</w:t>
      </w:r>
      <w:r w:rsidR="00BE7F06">
        <w:t xml:space="preserve"> </w:t>
      </w:r>
      <w:r>
        <w:t>following f</w:t>
      </w:r>
      <w:r w:rsidR="0083084F">
        <w:rPr>
          <w:rFonts w:eastAsia="MS Mincho"/>
        </w:rPr>
        <w:t>location</w:t>
      </w:r>
      <w:r w:rsidR="0083084F" w:rsidRPr="000E4567">
        <w:rPr>
          <w:rFonts w:eastAsia="MS Mincho"/>
        </w:rPr>
        <w:t>:</w:t>
      </w:r>
    </w:p>
    <w:p w14:paraId="058EA1FD" w14:textId="77777777" w:rsidR="0083084F" w:rsidRPr="000E4567" w:rsidRDefault="0083084F" w:rsidP="0083084F">
      <w:pPr>
        <w:pStyle w:val="Address"/>
        <w:rPr>
          <w:rFonts w:eastAsia="MS Mincho"/>
        </w:rPr>
      </w:pPr>
      <w:hyperlink r:id="rId29" w:history="1">
        <w:r w:rsidRPr="000C25C4">
          <w:rPr>
            <w:rStyle w:val="Hyperlink"/>
            <w:rFonts w:eastAsia="MS Mincho"/>
          </w:rPr>
          <w:t>https://www.iana.org/assignments/ipp-registrations</w:t>
        </w:r>
      </w:hyperlink>
    </w:p>
    <w:p w14:paraId="01611B56" w14:textId="77777777" w:rsidR="00477485" w:rsidRDefault="00477485" w:rsidP="0083084F">
      <w:pPr>
        <w:pStyle w:val="IEEEStdsParagraph"/>
      </w:pPr>
      <w:r>
        <w:t>The registry entries will contain the following information:</w:t>
      </w:r>
    </w:p>
    <w:p w14:paraId="05625C22" w14:textId="77777777" w:rsidR="004342B2" w:rsidRDefault="00477485" w:rsidP="00B11CD7">
      <w:pPr>
        <w:pStyle w:val="Example"/>
      </w:pPr>
      <w:r w:rsidRPr="00477485">
        <w:t>Attributes (attribute syntax)</w:t>
      </w:r>
    </w:p>
    <w:p w14:paraId="29752612" w14:textId="77777777" w:rsidR="004342B2" w:rsidRDefault="00477485" w:rsidP="00B11CD7">
      <w:pPr>
        <w:pStyle w:val="Example"/>
      </w:pPr>
      <w:r w:rsidRPr="00477485">
        <w:t xml:space="preserve">  Enum Value</w:t>
      </w:r>
      <w:r w:rsidR="00943F4F">
        <w:t xml:space="preserve">    </w:t>
      </w:r>
      <w:r w:rsidRPr="00477485">
        <w:t>Enu</w:t>
      </w:r>
      <w:r w:rsidR="00943F4F">
        <w:t>m Symbolic Name</w:t>
      </w:r>
      <w:r w:rsidR="00943F4F">
        <w:tab/>
        <w:t>R</w:t>
      </w:r>
      <w:r w:rsidRPr="00477485">
        <w:t>eference</w:t>
      </w:r>
    </w:p>
    <w:p w14:paraId="0E425BD6" w14:textId="338CC04D" w:rsidR="004342B2" w:rsidRDefault="00477485" w:rsidP="00B11CD7">
      <w:pPr>
        <w:pStyle w:val="Example"/>
      </w:pPr>
      <w:r w:rsidRPr="00477485">
        <w:t>----------</w:t>
      </w:r>
      <w:r w:rsidR="00943F4F">
        <w:t xml:space="preserve">--    </w:t>
      </w:r>
      <w:r w:rsidRPr="00477485">
        <w:t>----------------</w:t>
      </w:r>
      <w:r w:rsidR="00943F4F">
        <w:t>--</w:t>
      </w:r>
      <w:r w:rsidR="00B11CD7">
        <w:tab/>
      </w:r>
      <w:r w:rsidRPr="00477485">
        <w:t>---------</w:t>
      </w:r>
    </w:p>
    <w:p w14:paraId="13E7B72A" w14:textId="6713E3C1" w:rsidR="008018CB" w:rsidRDefault="008018CB" w:rsidP="00B11CD7">
      <w:pPr>
        <w:pStyle w:val="Example"/>
      </w:pPr>
      <w:r w:rsidRPr="00477485">
        <w:t xml:space="preserve">end-power-state (type1 </w:t>
      </w:r>
      <w:r>
        <w:t>enum</w:t>
      </w:r>
      <w:r w:rsidRPr="00477485">
        <w:t>)</w:t>
      </w:r>
      <w:r>
        <w:tab/>
      </w:r>
      <w:r w:rsidRPr="00477485">
        <w:t>[PWG</w:t>
      </w:r>
      <w:r w:rsidR="00C54B43">
        <w:t>5100.22</w:t>
      </w:r>
      <w:r w:rsidRPr="00477485">
        <w:t>]</w:t>
      </w:r>
    </w:p>
    <w:p w14:paraId="3B6A863F" w14:textId="2C874C7D" w:rsidR="008018CB" w:rsidRDefault="008018CB" w:rsidP="00B11CD7">
      <w:pPr>
        <w:pStyle w:val="Example"/>
      </w:pPr>
      <w:r w:rsidRPr="00477485">
        <w:t xml:space="preserve">  &lt; any "power-state" value &gt;</w:t>
      </w:r>
      <w:r>
        <w:tab/>
      </w:r>
      <w:r w:rsidRPr="00477485">
        <w:t>[PWG</w:t>
      </w:r>
      <w:r w:rsidR="00C54B43">
        <w:t>5100.22</w:t>
      </w:r>
      <w:r w:rsidRPr="00477485">
        <w:t>]</w:t>
      </w:r>
    </w:p>
    <w:p w14:paraId="00ACFD60" w14:textId="77777777" w:rsidR="008018CB" w:rsidRDefault="008018CB" w:rsidP="00B11CD7">
      <w:pPr>
        <w:pStyle w:val="Example"/>
      </w:pPr>
    </w:p>
    <w:p w14:paraId="22C9EC62" w14:textId="21EBF7CD" w:rsidR="004342B2" w:rsidRDefault="00477485" w:rsidP="00B11CD7">
      <w:pPr>
        <w:pStyle w:val="Example"/>
      </w:pPr>
      <w:r w:rsidRPr="00477485">
        <w:t>operations-suppor</w:t>
      </w:r>
      <w:r w:rsidR="00943F4F">
        <w:t>ted (1setOf type2 enum)</w:t>
      </w:r>
      <w:r w:rsidR="00943F4F">
        <w:tab/>
      </w:r>
      <w:r w:rsidRPr="00477485">
        <w:t>[</w:t>
      </w:r>
      <w:r w:rsidR="00C33D4A">
        <w:t>STD92</w:t>
      </w:r>
      <w:r w:rsidRPr="00477485">
        <w:t>]</w:t>
      </w:r>
    </w:p>
    <w:p w14:paraId="377E404F" w14:textId="60033F82" w:rsidR="004342B2" w:rsidRDefault="00477485" w:rsidP="00B11CD7">
      <w:pPr>
        <w:pStyle w:val="Example"/>
      </w:pPr>
      <w:r w:rsidRPr="00477485">
        <w:t xml:space="preserve">  0x001E        Get-Resource-Attributes</w:t>
      </w:r>
      <w:r w:rsidR="00B11CD7">
        <w:tab/>
      </w:r>
      <w:r w:rsidRPr="00477485">
        <w:t>[PWG</w:t>
      </w:r>
      <w:r w:rsidR="00C54B43">
        <w:t>5100.22</w:t>
      </w:r>
      <w:r w:rsidRPr="00477485">
        <w:t>]</w:t>
      </w:r>
    </w:p>
    <w:p w14:paraId="0175EA96" w14:textId="66E0CDAD" w:rsidR="004342B2" w:rsidRDefault="00477485" w:rsidP="00B11CD7">
      <w:pPr>
        <w:pStyle w:val="Example"/>
      </w:pPr>
      <w:r w:rsidRPr="00477485">
        <w:t xml:space="preserve">  0x0020        Get-Resources</w:t>
      </w:r>
      <w:r w:rsidR="00B11CD7">
        <w:tab/>
      </w:r>
      <w:r w:rsidRPr="00477485">
        <w:t>[PWG</w:t>
      </w:r>
      <w:r w:rsidR="00C54B43">
        <w:t>5100.22</w:t>
      </w:r>
      <w:r w:rsidRPr="00477485">
        <w:t>]</w:t>
      </w:r>
    </w:p>
    <w:p w14:paraId="23B52A0D" w14:textId="3A74A650" w:rsidR="004342B2" w:rsidRDefault="00477485" w:rsidP="00B11CD7">
      <w:pPr>
        <w:pStyle w:val="Example"/>
      </w:pPr>
      <w:r w:rsidRPr="00477485">
        <w:t xml:space="preserve">  0x004B        Allocate-Printer-Resources</w:t>
      </w:r>
      <w:r w:rsidR="00B11CD7">
        <w:tab/>
      </w:r>
      <w:r w:rsidRPr="00477485">
        <w:t>[PWG</w:t>
      </w:r>
      <w:r w:rsidR="00C54B43">
        <w:t>5100.22</w:t>
      </w:r>
      <w:r w:rsidRPr="00477485">
        <w:t>]</w:t>
      </w:r>
    </w:p>
    <w:p w14:paraId="781AF8FB" w14:textId="25700E88" w:rsidR="004342B2" w:rsidRDefault="00477485" w:rsidP="00B11CD7">
      <w:pPr>
        <w:pStyle w:val="Example"/>
      </w:pPr>
      <w:r w:rsidRPr="00477485">
        <w:t xml:space="preserve">  0x004C        Create-Printer</w:t>
      </w:r>
      <w:r w:rsidR="00B11CD7">
        <w:tab/>
      </w:r>
      <w:r w:rsidRPr="00477485">
        <w:t>[PWG</w:t>
      </w:r>
      <w:r w:rsidR="00C54B43">
        <w:t>5100.22</w:t>
      </w:r>
      <w:r w:rsidRPr="00477485">
        <w:t>]</w:t>
      </w:r>
    </w:p>
    <w:p w14:paraId="3DCEACBB" w14:textId="78FFBBBB" w:rsidR="004342B2" w:rsidRDefault="00477485" w:rsidP="00B11CD7">
      <w:pPr>
        <w:pStyle w:val="Example"/>
      </w:pPr>
      <w:r w:rsidRPr="00477485">
        <w:t xml:space="preserve">  0x004D        Deallocate-Printer-Resources</w:t>
      </w:r>
      <w:r w:rsidR="00B11CD7">
        <w:tab/>
      </w:r>
      <w:r w:rsidRPr="00477485">
        <w:t>[PWG</w:t>
      </w:r>
      <w:r w:rsidR="00C54B43">
        <w:t>5100.22</w:t>
      </w:r>
      <w:r w:rsidRPr="00477485">
        <w:t>]</w:t>
      </w:r>
    </w:p>
    <w:p w14:paraId="3CC5679D" w14:textId="460BA302" w:rsidR="004342B2" w:rsidRDefault="00477485" w:rsidP="00B11CD7">
      <w:pPr>
        <w:pStyle w:val="Example"/>
      </w:pPr>
      <w:r w:rsidRPr="00477485">
        <w:t xml:space="preserve">  0x004E        Delete-Printer</w:t>
      </w:r>
      <w:r w:rsidR="00B11CD7">
        <w:tab/>
      </w:r>
      <w:r w:rsidRPr="00477485">
        <w:t>[PWG</w:t>
      </w:r>
      <w:r w:rsidR="00C54B43">
        <w:t>5100.22</w:t>
      </w:r>
      <w:r w:rsidRPr="00477485">
        <w:t>]</w:t>
      </w:r>
    </w:p>
    <w:p w14:paraId="7C24B82A" w14:textId="21CB7799" w:rsidR="004342B2" w:rsidRDefault="00477485" w:rsidP="00B11CD7">
      <w:pPr>
        <w:pStyle w:val="Example"/>
      </w:pPr>
      <w:r w:rsidRPr="00477485">
        <w:t xml:space="preserve">  0x004F        Get-Printers</w:t>
      </w:r>
      <w:r w:rsidR="00B11CD7">
        <w:tab/>
      </w:r>
      <w:r w:rsidRPr="00477485">
        <w:t>[PWG</w:t>
      </w:r>
      <w:r w:rsidR="00C54B43">
        <w:t>5100.22</w:t>
      </w:r>
      <w:r w:rsidRPr="00477485">
        <w:t>]</w:t>
      </w:r>
    </w:p>
    <w:p w14:paraId="27BA2410" w14:textId="7D4E128B" w:rsidR="004342B2" w:rsidRDefault="00477485" w:rsidP="00B11CD7">
      <w:pPr>
        <w:pStyle w:val="Example"/>
      </w:pPr>
      <w:r w:rsidRPr="00477485">
        <w:t xml:space="preserve">  0x0050        Shutdown-One-Printer</w:t>
      </w:r>
      <w:r w:rsidR="00B11CD7">
        <w:tab/>
      </w:r>
      <w:r w:rsidRPr="00477485">
        <w:t>[PWG</w:t>
      </w:r>
      <w:r w:rsidR="00C54B43">
        <w:t>5100.22</w:t>
      </w:r>
      <w:r w:rsidRPr="00477485">
        <w:t>]</w:t>
      </w:r>
    </w:p>
    <w:p w14:paraId="2B063695" w14:textId="6E5548CC" w:rsidR="004342B2" w:rsidRDefault="00477485" w:rsidP="00B11CD7">
      <w:pPr>
        <w:pStyle w:val="Example"/>
      </w:pPr>
      <w:r w:rsidRPr="00477485">
        <w:t xml:space="preserve">  0x0051        Startup-One-Printer</w:t>
      </w:r>
      <w:r w:rsidR="00B11CD7">
        <w:tab/>
      </w:r>
      <w:r w:rsidRPr="00477485">
        <w:t>[PWG</w:t>
      </w:r>
      <w:r w:rsidR="00C54B43">
        <w:t>5100.22</w:t>
      </w:r>
      <w:r w:rsidRPr="00477485">
        <w:t>]</w:t>
      </w:r>
    </w:p>
    <w:p w14:paraId="2868B185" w14:textId="31E3BA57" w:rsidR="004342B2" w:rsidRDefault="00477485" w:rsidP="00B11CD7">
      <w:pPr>
        <w:pStyle w:val="Example"/>
      </w:pPr>
      <w:r w:rsidRPr="00477485">
        <w:t xml:space="preserve">  0x0052        Cancel-Resource</w:t>
      </w:r>
      <w:r w:rsidR="00B11CD7">
        <w:tab/>
      </w:r>
      <w:r w:rsidRPr="00477485">
        <w:t>[PWG</w:t>
      </w:r>
      <w:r w:rsidR="00C54B43">
        <w:t>5100.22</w:t>
      </w:r>
      <w:r w:rsidRPr="00477485">
        <w:t>]</w:t>
      </w:r>
    </w:p>
    <w:p w14:paraId="536F086B" w14:textId="1518F766" w:rsidR="004342B2" w:rsidRDefault="00477485" w:rsidP="00B11CD7">
      <w:pPr>
        <w:pStyle w:val="Example"/>
      </w:pPr>
      <w:r w:rsidRPr="00477485">
        <w:t xml:space="preserve">  0x0053        Create-Resource</w:t>
      </w:r>
      <w:r w:rsidR="00B11CD7">
        <w:tab/>
      </w:r>
      <w:r w:rsidRPr="00477485">
        <w:t>[PWG</w:t>
      </w:r>
      <w:r w:rsidR="00C54B43">
        <w:t>5100.22</w:t>
      </w:r>
      <w:r w:rsidRPr="00477485">
        <w:t>]</w:t>
      </w:r>
    </w:p>
    <w:p w14:paraId="65A2C730" w14:textId="3C4A2621" w:rsidR="004342B2" w:rsidRDefault="00477485" w:rsidP="00B11CD7">
      <w:pPr>
        <w:pStyle w:val="Example"/>
      </w:pPr>
      <w:r w:rsidRPr="00477485">
        <w:t xml:space="preserve">  0x0054        Install-Resource</w:t>
      </w:r>
      <w:r w:rsidR="00B11CD7">
        <w:tab/>
      </w:r>
      <w:r w:rsidRPr="00477485">
        <w:t>[PWG</w:t>
      </w:r>
      <w:r w:rsidR="00C54B43">
        <w:t>5100.22</w:t>
      </w:r>
      <w:r w:rsidRPr="00477485">
        <w:t>]</w:t>
      </w:r>
    </w:p>
    <w:p w14:paraId="30C05FDE" w14:textId="1BAE05BE" w:rsidR="004342B2" w:rsidRDefault="00477485" w:rsidP="00B11CD7">
      <w:pPr>
        <w:pStyle w:val="Example"/>
      </w:pPr>
      <w:r w:rsidRPr="00477485">
        <w:t xml:space="preserve">  0x0055        Send-Resource-Data</w:t>
      </w:r>
      <w:r w:rsidR="00B11CD7">
        <w:tab/>
      </w:r>
      <w:r w:rsidRPr="00477485">
        <w:t>[PWG</w:t>
      </w:r>
      <w:r w:rsidR="00C54B43">
        <w:t>5100.22</w:t>
      </w:r>
      <w:r w:rsidRPr="00477485">
        <w:t>]</w:t>
      </w:r>
    </w:p>
    <w:p w14:paraId="5F2AA2E9" w14:textId="6B5B006D" w:rsidR="004342B2" w:rsidRDefault="00477485" w:rsidP="00B11CD7">
      <w:pPr>
        <w:pStyle w:val="Example"/>
      </w:pPr>
      <w:r w:rsidRPr="00477485">
        <w:t xml:space="preserve">  0x0056        Set-Resource-Attributes</w:t>
      </w:r>
      <w:r w:rsidR="00B11CD7">
        <w:tab/>
      </w:r>
      <w:r w:rsidRPr="00477485">
        <w:t>[PWG</w:t>
      </w:r>
      <w:r w:rsidR="00C54B43">
        <w:t>5100.22</w:t>
      </w:r>
      <w:r w:rsidRPr="00477485">
        <w:t>]</w:t>
      </w:r>
    </w:p>
    <w:p w14:paraId="01B8A7A1" w14:textId="34D18A80" w:rsidR="004342B2" w:rsidRDefault="00477485" w:rsidP="00B11CD7">
      <w:pPr>
        <w:pStyle w:val="Example"/>
      </w:pPr>
      <w:r w:rsidRPr="00477485">
        <w:t xml:space="preserve">  0x0057        Create-Resource-Subscriptions</w:t>
      </w:r>
      <w:r w:rsidR="00B11CD7">
        <w:tab/>
      </w:r>
      <w:r w:rsidRPr="00477485">
        <w:t>[PWG</w:t>
      </w:r>
      <w:r w:rsidR="00C54B43">
        <w:t>5100.22</w:t>
      </w:r>
      <w:r w:rsidRPr="00477485">
        <w:t>]</w:t>
      </w:r>
    </w:p>
    <w:p w14:paraId="24037CF1" w14:textId="5FADBA63" w:rsidR="004342B2" w:rsidRDefault="00477485" w:rsidP="00B11CD7">
      <w:pPr>
        <w:pStyle w:val="Example"/>
      </w:pPr>
      <w:r w:rsidRPr="00477485">
        <w:t xml:space="preserve">  0x0058        Create-System-Subscriptions</w:t>
      </w:r>
      <w:r w:rsidR="00B11CD7">
        <w:tab/>
      </w:r>
      <w:r w:rsidRPr="00477485">
        <w:t>[PWG</w:t>
      </w:r>
      <w:r w:rsidR="00C54B43">
        <w:t>5100.22</w:t>
      </w:r>
      <w:r w:rsidRPr="00477485">
        <w:t>]</w:t>
      </w:r>
    </w:p>
    <w:p w14:paraId="34DCFEE6" w14:textId="565130D2" w:rsidR="004342B2" w:rsidRDefault="00477485" w:rsidP="00B11CD7">
      <w:pPr>
        <w:pStyle w:val="Example"/>
      </w:pPr>
      <w:r w:rsidRPr="00477485">
        <w:t xml:space="preserve">  0x0059        Disable-All-Printers</w:t>
      </w:r>
      <w:r w:rsidR="00B11CD7">
        <w:tab/>
      </w:r>
      <w:r w:rsidRPr="00477485">
        <w:t>[PWG</w:t>
      </w:r>
      <w:r w:rsidR="00C54B43">
        <w:t>5100.22</w:t>
      </w:r>
      <w:r w:rsidRPr="00477485">
        <w:t>]</w:t>
      </w:r>
    </w:p>
    <w:p w14:paraId="1D2B83C4" w14:textId="4DD854FC" w:rsidR="004342B2" w:rsidRDefault="00477485" w:rsidP="00B11CD7">
      <w:pPr>
        <w:pStyle w:val="Example"/>
      </w:pPr>
      <w:r w:rsidRPr="00477485">
        <w:t xml:space="preserve">  0x005A        Enable-All-Printers</w:t>
      </w:r>
      <w:r w:rsidR="00B11CD7">
        <w:tab/>
      </w:r>
      <w:r w:rsidRPr="00477485">
        <w:t>[PWG</w:t>
      </w:r>
      <w:r w:rsidR="00C54B43">
        <w:t>5100.22</w:t>
      </w:r>
      <w:r w:rsidRPr="00477485">
        <w:t>]</w:t>
      </w:r>
    </w:p>
    <w:p w14:paraId="296AB140" w14:textId="3DE4E83E" w:rsidR="004342B2" w:rsidRDefault="00477485" w:rsidP="00B11CD7">
      <w:pPr>
        <w:pStyle w:val="Example"/>
      </w:pPr>
      <w:r w:rsidRPr="00477485">
        <w:t xml:space="preserve">  0x005B        Get-System-Attributes</w:t>
      </w:r>
      <w:r w:rsidR="00B11CD7">
        <w:tab/>
      </w:r>
      <w:r w:rsidRPr="00477485">
        <w:t>[PWG</w:t>
      </w:r>
      <w:r w:rsidR="00C54B43">
        <w:t>5100.22</w:t>
      </w:r>
      <w:r w:rsidRPr="00477485">
        <w:t>]</w:t>
      </w:r>
    </w:p>
    <w:p w14:paraId="7D1E9CD1" w14:textId="4220DEE2" w:rsidR="004342B2" w:rsidRDefault="00477485" w:rsidP="00B11CD7">
      <w:pPr>
        <w:pStyle w:val="Example"/>
      </w:pPr>
      <w:r w:rsidRPr="00477485">
        <w:t xml:space="preserve">  0x005C        Get-System-Supported-Values</w:t>
      </w:r>
      <w:r w:rsidR="00B11CD7">
        <w:tab/>
      </w:r>
      <w:r w:rsidRPr="00477485">
        <w:t>[PWG</w:t>
      </w:r>
      <w:r w:rsidR="00C54B43">
        <w:t>5100.22</w:t>
      </w:r>
      <w:r w:rsidRPr="00477485">
        <w:t>]</w:t>
      </w:r>
    </w:p>
    <w:p w14:paraId="1A730373" w14:textId="0076D28D" w:rsidR="004342B2" w:rsidRDefault="00477485" w:rsidP="00B11CD7">
      <w:pPr>
        <w:pStyle w:val="Example"/>
      </w:pPr>
      <w:r w:rsidRPr="00477485">
        <w:t xml:space="preserve">  0x005D        Pause-All-Printers</w:t>
      </w:r>
      <w:r w:rsidR="00B11CD7">
        <w:tab/>
      </w:r>
      <w:r w:rsidRPr="00477485">
        <w:t>[PWG</w:t>
      </w:r>
      <w:r w:rsidR="00C54B43">
        <w:t>5100.22</w:t>
      </w:r>
      <w:r w:rsidRPr="00477485">
        <w:t>]</w:t>
      </w:r>
    </w:p>
    <w:p w14:paraId="495820A1" w14:textId="71516F23" w:rsidR="004342B2" w:rsidRDefault="00477485" w:rsidP="00B11CD7">
      <w:pPr>
        <w:pStyle w:val="Example"/>
      </w:pPr>
      <w:r w:rsidRPr="00477485">
        <w:t xml:space="preserve">  0x005E        Pause-All-Printers-After-Current-Job</w:t>
      </w:r>
      <w:r w:rsidR="00B11CD7">
        <w:tab/>
      </w:r>
      <w:r w:rsidRPr="00477485">
        <w:t>[PWG</w:t>
      </w:r>
      <w:r w:rsidR="00C54B43">
        <w:t>5100.22</w:t>
      </w:r>
      <w:r w:rsidRPr="00477485">
        <w:t>]</w:t>
      </w:r>
    </w:p>
    <w:p w14:paraId="54E88FC3" w14:textId="1D811983" w:rsidR="004342B2" w:rsidRDefault="00477485" w:rsidP="00B11CD7">
      <w:pPr>
        <w:pStyle w:val="Example"/>
      </w:pPr>
      <w:r w:rsidRPr="00477485">
        <w:t xml:space="preserve">  0x005F        Register-Output-Device</w:t>
      </w:r>
      <w:r w:rsidR="00B11CD7">
        <w:tab/>
      </w:r>
      <w:r w:rsidRPr="00477485">
        <w:t>[PWG</w:t>
      </w:r>
      <w:r w:rsidR="00C54B43">
        <w:t>5100.22</w:t>
      </w:r>
      <w:r w:rsidRPr="00477485">
        <w:t>]</w:t>
      </w:r>
    </w:p>
    <w:p w14:paraId="78E00C6B" w14:textId="4851FB33" w:rsidR="004342B2" w:rsidRDefault="00477485" w:rsidP="00B11CD7">
      <w:pPr>
        <w:pStyle w:val="Example"/>
      </w:pPr>
      <w:r w:rsidRPr="00477485">
        <w:t xml:space="preserve">  0x0060        Restart-System</w:t>
      </w:r>
      <w:r w:rsidR="00B11CD7">
        <w:tab/>
      </w:r>
      <w:r w:rsidRPr="00477485">
        <w:t>[PWG</w:t>
      </w:r>
      <w:r w:rsidR="00C54B43">
        <w:t>5100.22</w:t>
      </w:r>
      <w:r w:rsidRPr="00477485">
        <w:t>]</w:t>
      </w:r>
    </w:p>
    <w:p w14:paraId="46496A3E" w14:textId="56C135AA" w:rsidR="004342B2" w:rsidRDefault="00477485" w:rsidP="00B11CD7">
      <w:pPr>
        <w:pStyle w:val="Example"/>
      </w:pPr>
      <w:r w:rsidRPr="00477485">
        <w:t xml:space="preserve">  0x0061        Resume-All-Printers</w:t>
      </w:r>
      <w:r w:rsidR="00B11CD7">
        <w:tab/>
      </w:r>
      <w:r w:rsidRPr="00477485">
        <w:t>[PWG</w:t>
      </w:r>
      <w:r w:rsidR="00C54B43">
        <w:t>5100.22</w:t>
      </w:r>
      <w:r w:rsidRPr="00477485">
        <w:t>]</w:t>
      </w:r>
    </w:p>
    <w:p w14:paraId="097DB2A8" w14:textId="1F72A69F" w:rsidR="004342B2" w:rsidRDefault="00477485" w:rsidP="00B11CD7">
      <w:pPr>
        <w:pStyle w:val="Example"/>
      </w:pPr>
      <w:r w:rsidRPr="00477485">
        <w:t xml:space="preserve">  0x0062        Set-System-Attributes</w:t>
      </w:r>
      <w:r w:rsidR="00B11CD7">
        <w:tab/>
      </w:r>
      <w:r w:rsidRPr="00477485">
        <w:t>[PWG</w:t>
      </w:r>
      <w:r w:rsidR="00C54B43">
        <w:t>5100.22</w:t>
      </w:r>
      <w:r w:rsidRPr="00477485">
        <w:t>]</w:t>
      </w:r>
    </w:p>
    <w:p w14:paraId="363B7A40" w14:textId="5B7D6594" w:rsidR="004342B2" w:rsidRDefault="00477485" w:rsidP="00B11CD7">
      <w:pPr>
        <w:pStyle w:val="Example"/>
      </w:pPr>
      <w:r w:rsidRPr="00477485">
        <w:t xml:space="preserve">  0x0063        Shutdown-All-Printers</w:t>
      </w:r>
      <w:r w:rsidR="00B11CD7">
        <w:tab/>
      </w:r>
      <w:r w:rsidRPr="00477485">
        <w:t>[PWG</w:t>
      </w:r>
      <w:r w:rsidR="00C54B43">
        <w:t>5100.22</w:t>
      </w:r>
      <w:r w:rsidRPr="00477485">
        <w:t>]</w:t>
      </w:r>
    </w:p>
    <w:p w14:paraId="22CDAAF7" w14:textId="3B6F131A" w:rsidR="004342B2" w:rsidRDefault="00477485" w:rsidP="00B11CD7">
      <w:pPr>
        <w:pStyle w:val="Example"/>
      </w:pPr>
      <w:r w:rsidRPr="00477485">
        <w:t xml:space="preserve">  0x0064        Startup-All-Printers</w:t>
      </w:r>
      <w:r w:rsidR="00B11CD7">
        <w:tab/>
      </w:r>
      <w:r w:rsidRPr="00477485">
        <w:t>[PWG</w:t>
      </w:r>
      <w:r w:rsidR="00C54B43">
        <w:t>5100.22</w:t>
      </w:r>
      <w:r w:rsidRPr="00477485">
        <w:t>]</w:t>
      </w:r>
    </w:p>
    <w:p w14:paraId="472484AC" w14:textId="2DB1BD45" w:rsidR="004342B2" w:rsidRDefault="00E62E00" w:rsidP="00B11CD7">
      <w:pPr>
        <w:pStyle w:val="Example"/>
      </w:pPr>
      <w:r>
        <w:t xml:space="preserve">  0x0065</w:t>
      </w:r>
      <w:r w:rsidRPr="00477485">
        <w:t xml:space="preserve">        </w:t>
      </w:r>
      <w:r>
        <w:t>Get-Printer-Resources</w:t>
      </w:r>
      <w:r w:rsidR="00B11CD7">
        <w:tab/>
      </w:r>
      <w:r w:rsidRPr="00477485">
        <w:t>[PWG</w:t>
      </w:r>
      <w:r w:rsidR="00C54B43">
        <w:t>5100.22</w:t>
      </w:r>
      <w:r w:rsidRPr="00477485">
        <w:t>]</w:t>
      </w:r>
    </w:p>
    <w:p w14:paraId="71A07C44" w14:textId="2584D71B" w:rsidR="00E74D53" w:rsidRDefault="003915B0" w:rsidP="00B11CD7">
      <w:pPr>
        <w:pStyle w:val="Example"/>
      </w:pPr>
      <w:r>
        <w:t xml:space="preserve">  0x0067</w:t>
      </w:r>
      <w:r w:rsidR="00E74D53">
        <w:t xml:space="preserve">        Restart-One-Printer</w:t>
      </w:r>
      <w:r w:rsidR="00E74D53">
        <w:tab/>
        <w:t>[PWG</w:t>
      </w:r>
      <w:r w:rsidR="00C54B43">
        <w:t>5100.22</w:t>
      </w:r>
      <w:r w:rsidR="00E74D53">
        <w:t>]</w:t>
      </w:r>
    </w:p>
    <w:p w14:paraId="06E8F06B" w14:textId="4E660D01" w:rsidR="00A30297" w:rsidRDefault="00A30297" w:rsidP="00B11CD7">
      <w:pPr>
        <w:pStyle w:val="Example"/>
      </w:pPr>
    </w:p>
    <w:p w14:paraId="3C0DADBD" w14:textId="62577D19" w:rsidR="00D64C38" w:rsidRDefault="00D64C38" w:rsidP="00B11CD7">
      <w:pPr>
        <w:pStyle w:val="Example"/>
      </w:pPr>
      <w:r>
        <w:lastRenderedPageBreak/>
        <w:t>power-state (type1 enum)</w:t>
      </w:r>
      <w:r>
        <w:tab/>
        <w:t>[PWG</w:t>
      </w:r>
      <w:r w:rsidR="00C54B43">
        <w:t>5100.22</w:t>
      </w:r>
      <w:r>
        <w:t>]</w:t>
      </w:r>
    </w:p>
    <w:p w14:paraId="52D18C8F" w14:textId="790EFD67" w:rsidR="00D64C38" w:rsidRDefault="00D64C38" w:rsidP="00B11CD7">
      <w:pPr>
        <w:pStyle w:val="Example"/>
      </w:pPr>
      <w:r>
        <w:t xml:space="preserve">  20            on</w:t>
      </w:r>
      <w:r>
        <w:tab/>
        <w:t>[PWG</w:t>
      </w:r>
      <w:r w:rsidR="00C54B43">
        <w:t>5100.22</w:t>
      </w:r>
      <w:r>
        <w:t>]</w:t>
      </w:r>
    </w:p>
    <w:p w14:paraId="4C0A3027" w14:textId="0AC8FCCF" w:rsidR="00D64C38" w:rsidRDefault="00D64C38" w:rsidP="00B11CD7">
      <w:pPr>
        <w:pStyle w:val="Example"/>
      </w:pPr>
      <w:r>
        <w:t xml:space="preserve">  21            on-vendor1</w:t>
      </w:r>
      <w:r>
        <w:tab/>
        <w:t>[PWG</w:t>
      </w:r>
      <w:r w:rsidR="00C54B43">
        <w:t>5100.22</w:t>
      </w:r>
      <w:r>
        <w:t>]</w:t>
      </w:r>
    </w:p>
    <w:p w14:paraId="3DE618B7" w14:textId="5626C787" w:rsidR="00D64C38" w:rsidRDefault="00D64C38" w:rsidP="00B11CD7">
      <w:pPr>
        <w:pStyle w:val="Example"/>
      </w:pPr>
      <w:r>
        <w:t xml:space="preserve">  22            on-vendor2</w:t>
      </w:r>
      <w:r>
        <w:tab/>
        <w:t>[PWG</w:t>
      </w:r>
      <w:r w:rsidR="00C54B43">
        <w:t>5100.22</w:t>
      </w:r>
      <w:r>
        <w:t>]</w:t>
      </w:r>
    </w:p>
    <w:p w14:paraId="3F4F086F" w14:textId="1CB65C37" w:rsidR="00D64C38" w:rsidRDefault="00D64C38" w:rsidP="00B11CD7">
      <w:pPr>
        <w:pStyle w:val="Example"/>
      </w:pPr>
      <w:r>
        <w:t xml:space="preserve">  23            on-vendor3</w:t>
      </w:r>
      <w:r>
        <w:tab/>
        <w:t>[PWG</w:t>
      </w:r>
      <w:r w:rsidR="00C54B43">
        <w:t>5100.22</w:t>
      </w:r>
      <w:r>
        <w:t>]</w:t>
      </w:r>
    </w:p>
    <w:p w14:paraId="56037000" w14:textId="635FCC36" w:rsidR="00D64C38" w:rsidRDefault="00D64C38" w:rsidP="00B11CD7">
      <w:pPr>
        <w:pStyle w:val="Example"/>
      </w:pPr>
      <w:r>
        <w:t xml:space="preserve">  24            on-vendor4</w:t>
      </w:r>
      <w:r>
        <w:tab/>
        <w:t>[PWG</w:t>
      </w:r>
      <w:r w:rsidR="00C54B43">
        <w:t>5100.22</w:t>
      </w:r>
      <w:r>
        <w:t>]</w:t>
      </w:r>
    </w:p>
    <w:p w14:paraId="084BEDB4" w14:textId="033E9D11" w:rsidR="008E2ABF" w:rsidRDefault="00D64C38" w:rsidP="00B11CD7">
      <w:pPr>
        <w:pStyle w:val="Example"/>
      </w:pPr>
      <w:r>
        <w:t xml:space="preserve">  25            on-vendor5</w:t>
      </w:r>
      <w:r w:rsidR="008E2ABF">
        <w:tab/>
        <w:t>[PWG</w:t>
      </w:r>
      <w:r w:rsidR="00C54B43">
        <w:t>5100.22</w:t>
      </w:r>
      <w:r w:rsidR="008E2ABF">
        <w:t>]</w:t>
      </w:r>
    </w:p>
    <w:p w14:paraId="76F2E9A7" w14:textId="19EE596F" w:rsidR="008E2ABF" w:rsidRDefault="00D64C38" w:rsidP="00B11CD7">
      <w:pPr>
        <w:pStyle w:val="Example"/>
      </w:pPr>
      <w:r>
        <w:t xml:space="preserve">  30            standby</w:t>
      </w:r>
      <w:r w:rsidR="008E2ABF">
        <w:tab/>
        <w:t>[PWG</w:t>
      </w:r>
      <w:r w:rsidR="00C54B43">
        <w:t>5100.22</w:t>
      </w:r>
      <w:r w:rsidR="008E2ABF">
        <w:t>]</w:t>
      </w:r>
    </w:p>
    <w:p w14:paraId="290A0494" w14:textId="0CBFCFD3" w:rsidR="008E2ABF" w:rsidRDefault="00D64C38" w:rsidP="00B11CD7">
      <w:pPr>
        <w:pStyle w:val="Example"/>
      </w:pPr>
      <w:r>
        <w:t xml:space="preserve">  31            standby-vendor1</w:t>
      </w:r>
      <w:r w:rsidR="008E2ABF">
        <w:tab/>
        <w:t>[PWG</w:t>
      </w:r>
      <w:r w:rsidR="00C54B43">
        <w:t>5100.22</w:t>
      </w:r>
      <w:r w:rsidR="008E2ABF">
        <w:t>]</w:t>
      </w:r>
    </w:p>
    <w:p w14:paraId="57BE3ED4" w14:textId="206D5603" w:rsidR="008E2ABF" w:rsidRDefault="00D64C38" w:rsidP="00B11CD7">
      <w:pPr>
        <w:pStyle w:val="Example"/>
      </w:pPr>
      <w:r>
        <w:t xml:space="preserve">  32            standby-vendor2</w:t>
      </w:r>
      <w:r w:rsidR="008E2ABF">
        <w:tab/>
        <w:t>[PWG</w:t>
      </w:r>
      <w:r w:rsidR="00C54B43">
        <w:t>5100.22</w:t>
      </w:r>
      <w:r w:rsidR="008E2ABF">
        <w:t>]</w:t>
      </w:r>
    </w:p>
    <w:p w14:paraId="15AA48F0" w14:textId="3DEEDD4D" w:rsidR="008E2ABF" w:rsidRDefault="00D64C38" w:rsidP="00B11CD7">
      <w:pPr>
        <w:pStyle w:val="Example"/>
      </w:pPr>
      <w:r>
        <w:t xml:space="preserve">  33            standby-vendor3</w:t>
      </w:r>
      <w:r w:rsidR="008E2ABF">
        <w:tab/>
        <w:t>[PWG</w:t>
      </w:r>
      <w:r w:rsidR="00C54B43">
        <w:t>5100.22</w:t>
      </w:r>
      <w:r w:rsidR="008E2ABF">
        <w:t>]</w:t>
      </w:r>
    </w:p>
    <w:p w14:paraId="6A23D40D" w14:textId="6DB96161" w:rsidR="008E2ABF" w:rsidRDefault="00D64C38" w:rsidP="00B11CD7">
      <w:pPr>
        <w:pStyle w:val="Example"/>
      </w:pPr>
      <w:r>
        <w:t xml:space="preserve">  34            standby-vendor4</w:t>
      </w:r>
      <w:r w:rsidR="008E2ABF">
        <w:tab/>
        <w:t>[PWG</w:t>
      </w:r>
      <w:r w:rsidR="00C54B43">
        <w:t>5100.22</w:t>
      </w:r>
      <w:r w:rsidR="008E2ABF">
        <w:t>]</w:t>
      </w:r>
    </w:p>
    <w:p w14:paraId="14B4DA5A" w14:textId="6B375F09" w:rsidR="008E2ABF" w:rsidRDefault="00D64C38" w:rsidP="00B11CD7">
      <w:pPr>
        <w:pStyle w:val="Example"/>
      </w:pPr>
      <w:r>
        <w:t xml:space="preserve">  35            standby-vendor5</w:t>
      </w:r>
      <w:r w:rsidR="008E2ABF">
        <w:tab/>
        <w:t>[PWG</w:t>
      </w:r>
      <w:r w:rsidR="00C54B43">
        <w:t>5100.22</w:t>
      </w:r>
      <w:r w:rsidR="008E2ABF">
        <w:t>]</w:t>
      </w:r>
    </w:p>
    <w:p w14:paraId="315B6EA2" w14:textId="7FE5EE2F" w:rsidR="008E2ABF" w:rsidRDefault="00D64C38" w:rsidP="00B11CD7">
      <w:pPr>
        <w:pStyle w:val="Example"/>
      </w:pPr>
      <w:r>
        <w:t xml:space="preserve">  40            suspend</w:t>
      </w:r>
      <w:r w:rsidR="008E2ABF">
        <w:tab/>
        <w:t>[PWG</w:t>
      </w:r>
      <w:r w:rsidR="00C54B43">
        <w:t>5100.22</w:t>
      </w:r>
      <w:r w:rsidR="008E2ABF">
        <w:t>]</w:t>
      </w:r>
    </w:p>
    <w:p w14:paraId="70B29CBE" w14:textId="2A67654C" w:rsidR="008E2ABF" w:rsidRDefault="00D64C38" w:rsidP="00B11CD7">
      <w:pPr>
        <w:pStyle w:val="Example"/>
      </w:pPr>
      <w:r>
        <w:t xml:space="preserve">  41            suspend-vendor1</w:t>
      </w:r>
      <w:r w:rsidR="008E2ABF">
        <w:tab/>
        <w:t>[PWG</w:t>
      </w:r>
      <w:r w:rsidR="00C54B43">
        <w:t>5100.22</w:t>
      </w:r>
      <w:r w:rsidR="008E2ABF">
        <w:t>]</w:t>
      </w:r>
    </w:p>
    <w:p w14:paraId="3FE543DC" w14:textId="03A052A8" w:rsidR="008E2ABF" w:rsidRDefault="00D64C38" w:rsidP="00B11CD7">
      <w:pPr>
        <w:pStyle w:val="Example"/>
      </w:pPr>
      <w:r>
        <w:t xml:space="preserve">  42            suspend-vendor2</w:t>
      </w:r>
      <w:r w:rsidR="008E2ABF">
        <w:tab/>
        <w:t>[PWG</w:t>
      </w:r>
      <w:r w:rsidR="00C54B43">
        <w:t>5100.22</w:t>
      </w:r>
      <w:r w:rsidR="008E2ABF">
        <w:t>]</w:t>
      </w:r>
    </w:p>
    <w:p w14:paraId="0AAC693D" w14:textId="7BAF61D5" w:rsidR="008E2ABF" w:rsidRDefault="00D64C38" w:rsidP="00B11CD7">
      <w:pPr>
        <w:pStyle w:val="Example"/>
      </w:pPr>
      <w:r>
        <w:t xml:space="preserve">  43            suspend-vendor3</w:t>
      </w:r>
      <w:r w:rsidR="008E2ABF">
        <w:tab/>
        <w:t>[PWG</w:t>
      </w:r>
      <w:r w:rsidR="00C54B43">
        <w:t>5100.22</w:t>
      </w:r>
      <w:r w:rsidR="008E2ABF">
        <w:t>]</w:t>
      </w:r>
    </w:p>
    <w:p w14:paraId="23CFC2B8" w14:textId="1C72C4C5" w:rsidR="008E2ABF" w:rsidRDefault="00D64C38" w:rsidP="00B11CD7">
      <w:pPr>
        <w:pStyle w:val="Example"/>
      </w:pPr>
      <w:r>
        <w:t xml:space="preserve">  44            suspend-vendor4</w:t>
      </w:r>
      <w:r w:rsidR="008E2ABF">
        <w:tab/>
        <w:t>[PWG</w:t>
      </w:r>
      <w:r w:rsidR="00C54B43">
        <w:t>5100.22</w:t>
      </w:r>
      <w:r w:rsidR="008E2ABF">
        <w:t>]</w:t>
      </w:r>
    </w:p>
    <w:p w14:paraId="25A1E221" w14:textId="0ED580B1" w:rsidR="008E2ABF" w:rsidRDefault="00D64C38" w:rsidP="00B11CD7">
      <w:pPr>
        <w:pStyle w:val="Example"/>
      </w:pPr>
      <w:r>
        <w:t xml:space="preserve">  45            suspend-vendor5</w:t>
      </w:r>
      <w:r w:rsidR="008E2ABF">
        <w:tab/>
        <w:t>[PWG</w:t>
      </w:r>
      <w:r w:rsidR="00C54B43">
        <w:t>5100.22</w:t>
      </w:r>
      <w:r w:rsidR="008E2ABF">
        <w:t>]</w:t>
      </w:r>
    </w:p>
    <w:p w14:paraId="07894DC7" w14:textId="10CB0FEA" w:rsidR="008E2ABF" w:rsidRDefault="00D64C38" w:rsidP="00B11CD7">
      <w:pPr>
        <w:pStyle w:val="Example"/>
      </w:pPr>
      <w:r>
        <w:t xml:space="preserve">  50            reset-soft</w:t>
      </w:r>
      <w:r w:rsidR="008E2ABF">
        <w:tab/>
        <w:t>[PWG</w:t>
      </w:r>
      <w:r w:rsidR="00C54B43">
        <w:t>5100.22</w:t>
      </w:r>
      <w:r w:rsidR="008E2ABF">
        <w:t>]</w:t>
      </w:r>
    </w:p>
    <w:p w14:paraId="2417C2BA" w14:textId="5FC542AE" w:rsidR="008E2ABF" w:rsidRDefault="00D64C38" w:rsidP="00B11CD7">
      <w:pPr>
        <w:pStyle w:val="Example"/>
      </w:pPr>
      <w:r>
        <w:t xml:space="preserve">  60            off-hard</w:t>
      </w:r>
      <w:r w:rsidR="008E2ABF">
        <w:tab/>
        <w:t>[PWG</w:t>
      </w:r>
      <w:r w:rsidR="00C54B43">
        <w:t>5100.22</w:t>
      </w:r>
      <w:r w:rsidR="008E2ABF">
        <w:t>]</w:t>
      </w:r>
    </w:p>
    <w:p w14:paraId="32D3469B" w14:textId="522C61AF" w:rsidR="008E2ABF" w:rsidRDefault="00D64C38" w:rsidP="00B11CD7">
      <w:pPr>
        <w:pStyle w:val="Example"/>
      </w:pPr>
      <w:r>
        <w:t xml:space="preserve">  70            hibernate</w:t>
      </w:r>
      <w:r w:rsidR="008E2ABF">
        <w:tab/>
        <w:t>[PWG</w:t>
      </w:r>
      <w:r w:rsidR="00C54B43">
        <w:t>5100.22</w:t>
      </w:r>
      <w:r w:rsidR="008E2ABF">
        <w:t>]</w:t>
      </w:r>
    </w:p>
    <w:p w14:paraId="2B321126" w14:textId="700B1C58" w:rsidR="008E2ABF" w:rsidRDefault="00D64C38" w:rsidP="00B11CD7">
      <w:pPr>
        <w:pStyle w:val="Example"/>
      </w:pPr>
      <w:r>
        <w:t xml:space="preserve">  71            hibernate-vendor1</w:t>
      </w:r>
      <w:r w:rsidR="008E2ABF">
        <w:tab/>
        <w:t>[PWG</w:t>
      </w:r>
      <w:r w:rsidR="00C54B43">
        <w:t>5100.22</w:t>
      </w:r>
      <w:r w:rsidR="008E2ABF">
        <w:t>]</w:t>
      </w:r>
    </w:p>
    <w:p w14:paraId="2F47370F" w14:textId="668C1C32" w:rsidR="008E2ABF" w:rsidRDefault="00D64C38" w:rsidP="00B11CD7">
      <w:pPr>
        <w:pStyle w:val="Example"/>
      </w:pPr>
      <w:r>
        <w:t xml:space="preserve">  72            hibernate-vendor2</w:t>
      </w:r>
      <w:r w:rsidR="008E2ABF">
        <w:tab/>
        <w:t>[PWG</w:t>
      </w:r>
      <w:r w:rsidR="00C54B43">
        <w:t>5100.22</w:t>
      </w:r>
      <w:r w:rsidR="008E2ABF">
        <w:t>]</w:t>
      </w:r>
    </w:p>
    <w:p w14:paraId="5A674767" w14:textId="524E0815" w:rsidR="008E2ABF" w:rsidRDefault="00D64C38" w:rsidP="00B11CD7">
      <w:pPr>
        <w:pStyle w:val="Example"/>
      </w:pPr>
      <w:r>
        <w:t xml:space="preserve">  73            hibernate-vendor3</w:t>
      </w:r>
      <w:r w:rsidR="008E2ABF">
        <w:tab/>
        <w:t>[PWG</w:t>
      </w:r>
      <w:r w:rsidR="00C54B43">
        <w:t>5100.22</w:t>
      </w:r>
      <w:r w:rsidR="008E2ABF">
        <w:t>]</w:t>
      </w:r>
    </w:p>
    <w:p w14:paraId="751A5453" w14:textId="03ACAFFE" w:rsidR="008E2ABF" w:rsidRDefault="00D64C38" w:rsidP="00B11CD7">
      <w:pPr>
        <w:pStyle w:val="Example"/>
      </w:pPr>
      <w:r>
        <w:t xml:space="preserve">  74            hibernate-vendor4</w:t>
      </w:r>
      <w:r w:rsidR="008E2ABF">
        <w:tab/>
        <w:t>[PWG</w:t>
      </w:r>
      <w:r w:rsidR="00C54B43">
        <w:t>5100.22</w:t>
      </w:r>
      <w:r w:rsidR="008E2ABF">
        <w:t>]</w:t>
      </w:r>
    </w:p>
    <w:p w14:paraId="3021C987" w14:textId="76FB8DEB" w:rsidR="008E2ABF" w:rsidRDefault="00D64C38" w:rsidP="00B11CD7">
      <w:pPr>
        <w:pStyle w:val="Example"/>
      </w:pPr>
      <w:r>
        <w:t xml:space="preserve">  75            hibernate-vendor5</w:t>
      </w:r>
      <w:r w:rsidR="008E2ABF">
        <w:tab/>
        <w:t>[PWG</w:t>
      </w:r>
      <w:r w:rsidR="00C54B43">
        <w:t>5100.22</w:t>
      </w:r>
      <w:r w:rsidR="008E2ABF">
        <w:t>]</w:t>
      </w:r>
    </w:p>
    <w:p w14:paraId="64AD1C19" w14:textId="7807192F" w:rsidR="008E2ABF" w:rsidRDefault="00D64C38" w:rsidP="00B11CD7">
      <w:pPr>
        <w:pStyle w:val="Example"/>
      </w:pPr>
      <w:r>
        <w:t xml:space="preserve">  80            off-soft</w:t>
      </w:r>
      <w:r w:rsidR="008E2ABF">
        <w:tab/>
        <w:t>[PWG</w:t>
      </w:r>
      <w:r w:rsidR="00C54B43">
        <w:t>5100.22</w:t>
      </w:r>
      <w:r w:rsidR="008E2ABF">
        <w:t>]</w:t>
      </w:r>
    </w:p>
    <w:p w14:paraId="51D419F5" w14:textId="0A1AD75F" w:rsidR="008E2ABF" w:rsidRDefault="00D64C38" w:rsidP="00B11CD7">
      <w:pPr>
        <w:pStyle w:val="Example"/>
      </w:pPr>
      <w:r>
        <w:t xml:space="preserve">  81            off-soft-vendor1</w:t>
      </w:r>
      <w:r w:rsidR="008E2ABF">
        <w:tab/>
        <w:t>[PWG</w:t>
      </w:r>
      <w:r w:rsidR="00C54B43">
        <w:t>5100.22</w:t>
      </w:r>
      <w:r w:rsidR="008E2ABF">
        <w:t>]</w:t>
      </w:r>
    </w:p>
    <w:p w14:paraId="34A8DD50" w14:textId="1E7F63D9" w:rsidR="008E2ABF" w:rsidRDefault="00D64C38" w:rsidP="00B11CD7">
      <w:pPr>
        <w:pStyle w:val="Example"/>
      </w:pPr>
      <w:r>
        <w:t xml:space="preserve">  82            off-soft-vendor2</w:t>
      </w:r>
      <w:r w:rsidR="008E2ABF">
        <w:tab/>
        <w:t>[PWG</w:t>
      </w:r>
      <w:r w:rsidR="00C54B43">
        <w:t>5100.22</w:t>
      </w:r>
      <w:r w:rsidR="008E2ABF">
        <w:t>]</w:t>
      </w:r>
    </w:p>
    <w:p w14:paraId="4B459FE5" w14:textId="0F7572E5" w:rsidR="008E2ABF" w:rsidRDefault="00D64C38" w:rsidP="00B11CD7">
      <w:pPr>
        <w:pStyle w:val="Example"/>
      </w:pPr>
      <w:r>
        <w:t xml:space="preserve">  83            off-soft-vendor3</w:t>
      </w:r>
      <w:r w:rsidR="008E2ABF">
        <w:tab/>
        <w:t>[PWG</w:t>
      </w:r>
      <w:r w:rsidR="00C54B43">
        <w:t>5100.22</w:t>
      </w:r>
      <w:r w:rsidR="008E2ABF">
        <w:t>]</w:t>
      </w:r>
    </w:p>
    <w:p w14:paraId="246A093E" w14:textId="5E4CEF9C" w:rsidR="008E2ABF" w:rsidRDefault="00D64C38" w:rsidP="00B11CD7">
      <w:pPr>
        <w:pStyle w:val="Example"/>
      </w:pPr>
      <w:r>
        <w:t xml:space="preserve">  84            off-soft-vendor4</w:t>
      </w:r>
      <w:r w:rsidR="008E2ABF">
        <w:tab/>
        <w:t>[PWG</w:t>
      </w:r>
      <w:r w:rsidR="00C54B43">
        <w:t>5100.22</w:t>
      </w:r>
      <w:r w:rsidR="008E2ABF">
        <w:t>]</w:t>
      </w:r>
    </w:p>
    <w:p w14:paraId="37089B7C" w14:textId="7F2D92DB" w:rsidR="008E2ABF" w:rsidRDefault="00D64C38" w:rsidP="00B11CD7">
      <w:pPr>
        <w:pStyle w:val="Example"/>
      </w:pPr>
      <w:r>
        <w:t xml:space="preserve">  85            off-soft-vendor5</w:t>
      </w:r>
      <w:r w:rsidR="008E2ABF">
        <w:tab/>
        <w:t>[PWG</w:t>
      </w:r>
      <w:r w:rsidR="00C54B43">
        <w:t>5100.22</w:t>
      </w:r>
      <w:r w:rsidR="008E2ABF">
        <w:t>]</w:t>
      </w:r>
    </w:p>
    <w:p w14:paraId="4B4629D3" w14:textId="3255DCF8" w:rsidR="008E2ABF" w:rsidRDefault="00D64C38" w:rsidP="00B11CD7">
      <w:pPr>
        <w:pStyle w:val="Example"/>
      </w:pPr>
      <w:r>
        <w:t xml:space="preserve">  90            reset-hard</w:t>
      </w:r>
      <w:r w:rsidR="008E2ABF">
        <w:tab/>
        <w:t>[PWG</w:t>
      </w:r>
      <w:r w:rsidR="00C54B43">
        <w:t>5100.22</w:t>
      </w:r>
      <w:r w:rsidR="008E2ABF">
        <w:t>]</w:t>
      </w:r>
    </w:p>
    <w:p w14:paraId="1CC69A65" w14:textId="73C92AD5" w:rsidR="008E2ABF" w:rsidRDefault="00D64C38" w:rsidP="00B11CD7">
      <w:pPr>
        <w:pStyle w:val="Example"/>
      </w:pPr>
      <w:r>
        <w:t xml:space="preserve">  100           reset-mbr</w:t>
      </w:r>
      <w:r w:rsidR="008E2ABF">
        <w:tab/>
        <w:t>[PWG</w:t>
      </w:r>
      <w:r w:rsidR="00C54B43">
        <w:t>5100.22</w:t>
      </w:r>
      <w:r w:rsidR="008E2ABF">
        <w:t>]</w:t>
      </w:r>
    </w:p>
    <w:p w14:paraId="2ED980C6" w14:textId="66A3F1CF" w:rsidR="008E2ABF" w:rsidRDefault="00D64C38" w:rsidP="00B11CD7">
      <w:pPr>
        <w:pStyle w:val="Example"/>
      </w:pPr>
      <w:r>
        <w:t xml:space="preserve">  110           reset-nmi</w:t>
      </w:r>
      <w:r w:rsidR="008E2ABF">
        <w:tab/>
        <w:t>[PWG</w:t>
      </w:r>
      <w:r w:rsidR="00C54B43">
        <w:t>5100.22</w:t>
      </w:r>
      <w:r w:rsidR="008E2ABF">
        <w:t>]</w:t>
      </w:r>
    </w:p>
    <w:p w14:paraId="0E665BD8" w14:textId="703879B3" w:rsidR="008E2ABF" w:rsidRDefault="00D64C38" w:rsidP="00B11CD7">
      <w:pPr>
        <w:pStyle w:val="Example"/>
      </w:pPr>
      <w:r>
        <w:t xml:space="preserve">  120           off-soft-graceful</w:t>
      </w:r>
      <w:r w:rsidR="008E2ABF">
        <w:tab/>
        <w:t>[PWG</w:t>
      </w:r>
      <w:r w:rsidR="00C54B43">
        <w:t>5100.22</w:t>
      </w:r>
      <w:r w:rsidR="008E2ABF">
        <w:t>]</w:t>
      </w:r>
    </w:p>
    <w:p w14:paraId="53A5E11E" w14:textId="774628B2" w:rsidR="008E2ABF" w:rsidRDefault="00D64C38" w:rsidP="00B11CD7">
      <w:pPr>
        <w:pStyle w:val="Example"/>
      </w:pPr>
      <w:r>
        <w:t xml:space="preserve">  130           off-hard-graceful</w:t>
      </w:r>
      <w:r w:rsidR="008E2ABF">
        <w:tab/>
        <w:t>[PWG</w:t>
      </w:r>
      <w:r w:rsidR="00C54B43">
        <w:t>5100.22</w:t>
      </w:r>
      <w:r w:rsidR="008E2ABF">
        <w:t>]</w:t>
      </w:r>
    </w:p>
    <w:p w14:paraId="246545C4" w14:textId="25C59A16" w:rsidR="008E2ABF" w:rsidRDefault="00D64C38" w:rsidP="00B11CD7">
      <w:pPr>
        <w:pStyle w:val="Example"/>
      </w:pPr>
      <w:r>
        <w:t xml:space="preserve">  140           reset-mbr-graceful</w:t>
      </w:r>
      <w:r w:rsidR="008E2ABF">
        <w:tab/>
        <w:t>[PWG</w:t>
      </w:r>
      <w:r w:rsidR="00C54B43">
        <w:t>5100.22</w:t>
      </w:r>
      <w:r w:rsidR="008E2ABF">
        <w:t>]</w:t>
      </w:r>
    </w:p>
    <w:p w14:paraId="2B93EC01" w14:textId="40CB7853" w:rsidR="008E2ABF" w:rsidRDefault="00D64C38" w:rsidP="00B11CD7">
      <w:pPr>
        <w:pStyle w:val="Example"/>
      </w:pPr>
      <w:r>
        <w:t xml:space="preserve">  150           reset-soft-graceful</w:t>
      </w:r>
      <w:r w:rsidR="008E2ABF">
        <w:tab/>
        <w:t>[PWG</w:t>
      </w:r>
      <w:r w:rsidR="00C54B43">
        <w:t>5100.22</w:t>
      </w:r>
      <w:r w:rsidR="008E2ABF">
        <w:t>]</w:t>
      </w:r>
    </w:p>
    <w:p w14:paraId="2D1B20F4" w14:textId="55BC65FC" w:rsidR="008E2ABF" w:rsidRDefault="00D64C38" w:rsidP="00B11CD7">
      <w:pPr>
        <w:pStyle w:val="Example"/>
      </w:pPr>
      <w:r>
        <w:t xml:space="preserve">  160           reset-hard-graceful</w:t>
      </w:r>
      <w:r w:rsidR="008E2ABF">
        <w:tab/>
        <w:t>[PWG</w:t>
      </w:r>
      <w:r w:rsidR="00C54B43">
        <w:t>5100.22</w:t>
      </w:r>
      <w:r w:rsidR="008E2ABF">
        <w:t>]</w:t>
      </w:r>
    </w:p>
    <w:p w14:paraId="3FF66BBF" w14:textId="43C18CB2" w:rsidR="008E2ABF" w:rsidRDefault="00D64C38" w:rsidP="00B11CD7">
      <w:pPr>
        <w:pStyle w:val="Example"/>
      </w:pPr>
      <w:r>
        <w:t xml:space="preserve">  170           reset-init</w:t>
      </w:r>
      <w:r w:rsidR="008E2ABF">
        <w:tab/>
        <w:t>[PWG</w:t>
      </w:r>
      <w:r w:rsidR="00C54B43">
        <w:t>5100.22</w:t>
      </w:r>
      <w:r w:rsidR="008E2ABF">
        <w:t>]</w:t>
      </w:r>
    </w:p>
    <w:p w14:paraId="330C7B3B" w14:textId="61372618" w:rsidR="008E2ABF" w:rsidRDefault="00D64C38" w:rsidP="00B11CD7">
      <w:pPr>
        <w:pStyle w:val="Example"/>
      </w:pPr>
      <w:r>
        <w:t xml:space="preserve">  180           not-applicable</w:t>
      </w:r>
      <w:r w:rsidR="008E2ABF">
        <w:tab/>
        <w:t>[PWG</w:t>
      </w:r>
      <w:r w:rsidR="00C54B43">
        <w:t>5100.22</w:t>
      </w:r>
      <w:r w:rsidR="008E2ABF">
        <w:t>]</w:t>
      </w:r>
    </w:p>
    <w:p w14:paraId="62DD73E2" w14:textId="49E35745" w:rsidR="008E2ABF" w:rsidRDefault="00D64C38" w:rsidP="00B11CD7">
      <w:pPr>
        <w:pStyle w:val="Example"/>
      </w:pPr>
      <w:r>
        <w:t xml:space="preserve">  190           no-change</w:t>
      </w:r>
      <w:r w:rsidR="008E2ABF">
        <w:tab/>
        <w:t>[PWG</w:t>
      </w:r>
      <w:r w:rsidR="00C54B43">
        <w:t>5100.22</w:t>
      </w:r>
      <w:r w:rsidR="008E2ABF">
        <w:t>]</w:t>
      </w:r>
    </w:p>
    <w:p w14:paraId="119263FD" w14:textId="112E9A9D" w:rsidR="00D64C38" w:rsidRDefault="00D64C38" w:rsidP="00B11CD7">
      <w:pPr>
        <w:pStyle w:val="Example"/>
      </w:pPr>
    </w:p>
    <w:p w14:paraId="1AB35AC1" w14:textId="2A2DF5A8" w:rsidR="00CA2F42" w:rsidRDefault="00CA2F42" w:rsidP="00B11CD7">
      <w:pPr>
        <w:pStyle w:val="Example"/>
      </w:pPr>
      <w:r w:rsidRPr="00477485">
        <w:t xml:space="preserve">request-power-state (type1 </w:t>
      </w:r>
      <w:r>
        <w:t>enum</w:t>
      </w:r>
      <w:r w:rsidRPr="00477485">
        <w:t>)</w:t>
      </w:r>
      <w:r>
        <w:tab/>
      </w:r>
      <w:r w:rsidRPr="00477485">
        <w:t>[PWG</w:t>
      </w:r>
      <w:r w:rsidR="00C54B43">
        <w:t>5100.22</w:t>
      </w:r>
      <w:r w:rsidRPr="00477485">
        <w:t>]</w:t>
      </w:r>
    </w:p>
    <w:p w14:paraId="6DAD5602" w14:textId="73CD4833" w:rsidR="00CA2F42" w:rsidRDefault="00CA2F42" w:rsidP="00B11CD7">
      <w:pPr>
        <w:pStyle w:val="Example"/>
      </w:pPr>
      <w:r w:rsidRPr="00477485">
        <w:t xml:space="preserve">  &lt; any "power-state" value &gt;</w:t>
      </w:r>
      <w:r>
        <w:tab/>
      </w:r>
      <w:r w:rsidRPr="00477485">
        <w:t>[PWG</w:t>
      </w:r>
      <w:r w:rsidR="00C54B43">
        <w:t>5100.22</w:t>
      </w:r>
      <w:r w:rsidRPr="00477485">
        <w:t>]</w:t>
      </w:r>
    </w:p>
    <w:p w14:paraId="2DC977E6" w14:textId="77777777" w:rsidR="00CA2F42" w:rsidRDefault="00CA2F42" w:rsidP="00B11CD7">
      <w:pPr>
        <w:pStyle w:val="Example"/>
      </w:pPr>
    </w:p>
    <w:p w14:paraId="5F028423" w14:textId="4B58AD49" w:rsidR="004342B2" w:rsidRDefault="00477485" w:rsidP="00B11CD7">
      <w:pPr>
        <w:pStyle w:val="Example"/>
      </w:pPr>
      <w:r w:rsidRPr="00477485">
        <w:t>resource-state (type1 enum)</w:t>
      </w:r>
      <w:r w:rsidR="00B11CD7">
        <w:tab/>
      </w:r>
      <w:r w:rsidRPr="00477485">
        <w:t>[PWG</w:t>
      </w:r>
      <w:r w:rsidR="00C54B43">
        <w:t>5100.22</w:t>
      </w:r>
      <w:r w:rsidRPr="00477485">
        <w:t>]</w:t>
      </w:r>
    </w:p>
    <w:p w14:paraId="7E9421C1" w14:textId="7FA08A11" w:rsidR="004342B2" w:rsidRDefault="00477485" w:rsidP="00B11CD7">
      <w:pPr>
        <w:pStyle w:val="Example"/>
      </w:pPr>
      <w:r w:rsidRPr="00477485">
        <w:t xml:space="preserve">  3             pending</w:t>
      </w:r>
      <w:r w:rsidR="00B11CD7">
        <w:tab/>
      </w:r>
      <w:r w:rsidRPr="00477485">
        <w:t>[PWG</w:t>
      </w:r>
      <w:r w:rsidR="00C54B43">
        <w:t>5100.22</w:t>
      </w:r>
      <w:r w:rsidRPr="00477485">
        <w:t>]</w:t>
      </w:r>
    </w:p>
    <w:p w14:paraId="13DFF0A9" w14:textId="55E646C3" w:rsidR="004342B2" w:rsidRDefault="00477485" w:rsidP="00B11CD7">
      <w:pPr>
        <w:pStyle w:val="Example"/>
      </w:pPr>
      <w:r w:rsidRPr="00477485">
        <w:t xml:space="preserve">  4             available</w:t>
      </w:r>
      <w:r w:rsidR="00B11CD7">
        <w:tab/>
      </w:r>
      <w:r w:rsidRPr="00477485">
        <w:t>[PWG</w:t>
      </w:r>
      <w:r w:rsidR="00C54B43">
        <w:t>5100.22</w:t>
      </w:r>
      <w:r w:rsidRPr="00477485">
        <w:t>]</w:t>
      </w:r>
    </w:p>
    <w:p w14:paraId="11204D80" w14:textId="7EF963BD" w:rsidR="004342B2" w:rsidRDefault="00477485" w:rsidP="00B11CD7">
      <w:pPr>
        <w:pStyle w:val="Example"/>
      </w:pPr>
      <w:r w:rsidRPr="00477485">
        <w:t xml:space="preserve">  5             installed</w:t>
      </w:r>
      <w:r w:rsidR="00B11CD7">
        <w:tab/>
      </w:r>
      <w:r w:rsidRPr="00477485">
        <w:t>[PWG</w:t>
      </w:r>
      <w:r w:rsidR="00C54B43">
        <w:t>5100.22</w:t>
      </w:r>
      <w:r w:rsidRPr="00477485">
        <w:t>]</w:t>
      </w:r>
    </w:p>
    <w:p w14:paraId="1F49F3A1" w14:textId="608C3BDB" w:rsidR="004342B2" w:rsidRDefault="00477485" w:rsidP="00B11CD7">
      <w:pPr>
        <w:pStyle w:val="Example"/>
      </w:pPr>
      <w:r w:rsidRPr="00477485">
        <w:t xml:space="preserve">  6             canceled</w:t>
      </w:r>
      <w:r w:rsidR="00B11CD7">
        <w:tab/>
      </w:r>
      <w:r w:rsidRPr="00477485">
        <w:t>[PWG</w:t>
      </w:r>
      <w:r w:rsidR="00C54B43">
        <w:t>5100.22</w:t>
      </w:r>
      <w:r w:rsidRPr="00477485">
        <w:t>]</w:t>
      </w:r>
    </w:p>
    <w:p w14:paraId="73142FF1" w14:textId="0B9A9B26" w:rsidR="004342B2" w:rsidRDefault="00477485" w:rsidP="00B11CD7">
      <w:pPr>
        <w:pStyle w:val="Example"/>
      </w:pPr>
      <w:r w:rsidRPr="00477485">
        <w:t xml:space="preserve">  7             aborted</w:t>
      </w:r>
      <w:r w:rsidR="00B11CD7">
        <w:tab/>
      </w:r>
      <w:r w:rsidRPr="00477485">
        <w:t>[PWG</w:t>
      </w:r>
      <w:r w:rsidR="00C54B43">
        <w:t>5100.22</w:t>
      </w:r>
      <w:r w:rsidRPr="00477485">
        <w:t>]</w:t>
      </w:r>
    </w:p>
    <w:p w14:paraId="268C3C68" w14:textId="77777777" w:rsidR="006A2243" w:rsidRDefault="006A2243" w:rsidP="00B11CD7">
      <w:pPr>
        <w:pStyle w:val="Example"/>
      </w:pPr>
    </w:p>
    <w:p w14:paraId="79F6B093" w14:textId="7AA375A8" w:rsidR="00CA2F42" w:rsidRDefault="00CA2F42" w:rsidP="00B11CD7">
      <w:pPr>
        <w:pStyle w:val="Example"/>
      </w:pPr>
      <w:r w:rsidRPr="00477485">
        <w:t xml:space="preserve">start-power-state (type1 </w:t>
      </w:r>
      <w:r>
        <w:t>enum</w:t>
      </w:r>
      <w:r w:rsidRPr="00477485">
        <w:t>)</w:t>
      </w:r>
      <w:r>
        <w:tab/>
      </w:r>
      <w:r w:rsidRPr="00477485">
        <w:t>[PWG</w:t>
      </w:r>
      <w:r w:rsidR="00C54B43">
        <w:t>5100.22</w:t>
      </w:r>
      <w:r w:rsidRPr="00477485">
        <w:t>]</w:t>
      </w:r>
    </w:p>
    <w:p w14:paraId="07E0F36A" w14:textId="62158B1A" w:rsidR="00CA2F42" w:rsidRDefault="00CA2F42" w:rsidP="00B11CD7">
      <w:pPr>
        <w:pStyle w:val="Example"/>
      </w:pPr>
      <w:r w:rsidRPr="00477485">
        <w:lastRenderedPageBreak/>
        <w:t xml:space="preserve">  &lt; any "power-state" value &gt;</w:t>
      </w:r>
      <w:r>
        <w:tab/>
      </w:r>
      <w:r w:rsidRPr="00477485">
        <w:t>[PWG</w:t>
      </w:r>
      <w:r w:rsidR="00C54B43">
        <w:t>5100.22</w:t>
      </w:r>
      <w:r w:rsidRPr="00477485">
        <w:t>]</w:t>
      </w:r>
    </w:p>
    <w:p w14:paraId="5BE6CE4C" w14:textId="77777777" w:rsidR="00CA2F42" w:rsidRDefault="00CA2F42" w:rsidP="00B11CD7">
      <w:pPr>
        <w:pStyle w:val="Example"/>
      </w:pPr>
    </w:p>
    <w:p w14:paraId="68802330" w14:textId="724CD497" w:rsidR="004342B2" w:rsidRDefault="00477485" w:rsidP="00B11CD7">
      <w:pPr>
        <w:pStyle w:val="Example"/>
      </w:pPr>
      <w:r w:rsidRPr="00477485">
        <w:t>system-state (type1 enum)</w:t>
      </w:r>
      <w:r w:rsidR="00B11CD7">
        <w:tab/>
      </w:r>
      <w:r w:rsidRPr="00477485">
        <w:t>[PWG</w:t>
      </w:r>
      <w:r w:rsidR="00C54B43">
        <w:t>5100.22</w:t>
      </w:r>
      <w:r w:rsidRPr="00477485">
        <w:t>]</w:t>
      </w:r>
    </w:p>
    <w:p w14:paraId="16D2E559" w14:textId="6B3B56A2" w:rsidR="004342B2" w:rsidRDefault="00477485" w:rsidP="00B11CD7">
      <w:pPr>
        <w:pStyle w:val="Example"/>
      </w:pPr>
      <w:r w:rsidRPr="00477485">
        <w:t xml:space="preserve">  3             idle</w:t>
      </w:r>
      <w:r w:rsidR="00B11CD7">
        <w:tab/>
      </w:r>
      <w:r w:rsidRPr="00477485">
        <w:t>[PWG</w:t>
      </w:r>
      <w:r w:rsidR="00C54B43">
        <w:t>5100.22</w:t>
      </w:r>
      <w:r w:rsidRPr="00477485">
        <w:t>]</w:t>
      </w:r>
    </w:p>
    <w:p w14:paraId="33B532F1" w14:textId="03DA26A5" w:rsidR="004342B2" w:rsidRDefault="00477485" w:rsidP="00B11CD7">
      <w:pPr>
        <w:pStyle w:val="Example"/>
      </w:pPr>
      <w:r w:rsidRPr="00477485">
        <w:t xml:space="preserve">  4             processing</w:t>
      </w:r>
      <w:r w:rsidR="00B11CD7">
        <w:tab/>
      </w:r>
      <w:r w:rsidRPr="00477485">
        <w:t>[PWG</w:t>
      </w:r>
      <w:r w:rsidR="00C54B43">
        <w:t>5100.22</w:t>
      </w:r>
      <w:r w:rsidRPr="00477485">
        <w:t>]</w:t>
      </w:r>
    </w:p>
    <w:p w14:paraId="49701673" w14:textId="4BE913CE" w:rsidR="004342B2" w:rsidRDefault="00477485" w:rsidP="00B11CD7">
      <w:pPr>
        <w:pStyle w:val="Example"/>
      </w:pPr>
      <w:r w:rsidRPr="00477485">
        <w:t xml:space="preserve">  5             stopped</w:t>
      </w:r>
      <w:r w:rsidR="00B11CD7">
        <w:tab/>
      </w:r>
      <w:r w:rsidRPr="00477485">
        <w:t>[PWG</w:t>
      </w:r>
      <w:r w:rsidR="00C54B43">
        <w:t>5100.22</w:t>
      </w:r>
      <w:r w:rsidRPr="00477485">
        <w:t>]</w:t>
      </w:r>
    </w:p>
    <w:p w14:paraId="6C1A1DE1" w14:textId="77777777" w:rsidR="00477485" w:rsidRDefault="00477485" w:rsidP="00477485">
      <w:pPr>
        <w:pStyle w:val="IEEEStdsLevel2Header"/>
      </w:pPr>
      <w:bookmarkStart w:id="726" w:name="_Toc194317523"/>
      <w:r w:rsidRPr="00477485">
        <w:t>Attribute Group Registrations</w:t>
      </w:r>
      <w:bookmarkEnd w:id="726"/>
    </w:p>
    <w:p w14:paraId="77A5730A" w14:textId="77777777" w:rsidR="0083084F" w:rsidRPr="000E4567" w:rsidRDefault="00477485" w:rsidP="0083084F">
      <w:pPr>
        <w:pStyle w:val="IEEEStdsParagraph"/>
        <w:rPr>
          <w:rFonts w:eastAsia="MS Mincho"/>
        </w:rPr>
      </w:pPr>
      <w:r>
        <w:t xml:space="preserve">The attribute groups defined in this </w:t>
      </w:r>
      <w:r w:rsidR="00254023">
        <w:t>specification</w:t>
      </w:r>
      <w:r w:rsidR="00254023" w:rsidDel="00254023">
        <w:t xml:space="preserve"> </w:t>
      </w:r>
      <w:r w:rsidR="00BE7F06">
        <w:t xml:space="preserve">will be published by IANA </w:t>
      </w:r>
      <w:r>
        <w:t xml:space="preserve">according to the procedures in the </w:t>
      </w:r>
      <w:r w:rsidR="00847FE8" w:rsidRPr="000E4567">
        <w:rPr>
          <w:rFonts w:eastAsia="MS Mincho"/>
        </w:rPr>
        <w:t>I</w:t>
      </w:r>
      <w:r w:rsidR="00847FE8">
        <w:rPr>
          <w:rFonts w:eastAsia="MS Mincho"/>
        </w:rPr>
        <w:t>nternet Printing Protocol/1.1 [STD92]</w:t>
      </w:r>
      <w:r w:rsidR="00BE7F06">
        <w:t xml:space="preserve"> </w:t>
      </w:r>
      <w:r>
        <w:t xml:space="preserve">in the following </w:t>
      </w:r>
      <w:r w:rsidR="0083084F">
        <w:rPr>
          <w:rFonts w:eastAsia="MS Mincho"/>
        </w:rPr>
        <w:t>location</w:t>
      </w:r>
      <w:r w:rsidR="0083084F" w:rsidRPr="000E4567">
        <w:rPr>
          <w:rFonts w:eastAsia="MS Mincho"/>
        </w:rPr>
        <w:t>:</w:t>
      </w:r>
    </w:p>
    <w:p w14:paraId="213B4F01" w14:textId="77777777" w:rsidR="0083084F" w:rsidRPr="000E4567" w:rsidRDefault="0083084F" w:rsidP="0083084F">
      <w:pPr>
        <w:pStyle w:val="Address"/>
        <w:rPr>
          <w:rFonts w:eastAsia="MS Mincho"/>
        </w:rPr>
      </w:pPr>
      <w:hyperlink r:id="rId30" w:history="1">
        <w:r w:rsidRPr="000C25C4">
          <w:rPr>
            <w:rStyle w:val="Hyperlink"/>
            <w:rFonts w:eastAsia="MS Mincho"/>
          </w:rPr>
          <w:t>https://www.iana.org/assignments/ipp-registrations</w:t>
        </w:r>
      </w:hyperlink>
    </w:p>
    <w:p w14:paraId="2916D956" w14:textId="77777777" w:rsidR="00477485" w:rsidRDefault="00477485" w:rsidP="0083084F">
      <w:pPr>
        <w:pStyle w:val="IEEEStdsParagraph"/>
      </w:pPr>
      <w:r>
        <w:t>The registry entries will contain the following information:</w:t>
      </w:r>
    </w:p>
    <w:p w14:paraId="6C9C9021" w14:textId="3D214B83" w:rsidR="004342B2" w:rsidRDefault="00477485" w:rsidP="00B11CD7">
      <w:pPr>
        <w:pStyle w:val="Example"/>
      </w:pPr>
      <w:r w:rsidRPr="00477485">
        <w:t>Attribute Group Value   Symbolic Name</w:t>
      </w:r>
      <w:r w:rsidR="00B11CD7">
        <w:tab/>
      </w:r>
      <w:r w:rsidRPr="00477485">
        <w:t>Reference</w:t>
      </w:r>
    </w:p>
    <w:p w14:paraId="4D5244AA" w14:textId="2B3DB24A" w:rsidR="004342B2" w:rsidRDefault="00477485" w:rsidP="00B11CD7">
      <w:pPr>
        <w:pStyle w:val="Example"/>
      </w:pPr>
      <w:r w:rsidRPr="00477485">
        <w:t>---------------------   -------------</w:t>
      </w:r>
      <w:r w:rsidR="00B11CD7">
        <w:tab/>
      </w:r>
      <w:r w:rsidRPr="00477485">
        <w:t>---------</w:t>
      </w:r>
    </w:p>
    <w:p w14:paraId="6820FF34" w14:textId="61BE4788" w:rsidR="004342B2" w:rsidRDefault="00477485" w:rsidP="00B11CD7">
      <w:pPr>
        <w:pStyle w:val="Example"/>
      </w:pPr>
      <w:r w:rsidRPr="00477485">
        <w:t>0x08                    resource-attributes-tag</w:t>
      </w:r>
      <w:r w:rsidR="00B11CD7">
        <w:tab/>
      </w:r>
      <w:r w:rsidRPr="00477485">
        <w:t>[PWG</w:t>
      </w:r>
      <w:r w:rsidR="00C54B43">
        <w:t>5100.22</w:t>
      </w:r>
      <w:r w:rsidRPr="00477485">
        <w:t>]</w:t>
      </w:r>
    </w:p>
    <w:p w14:paraId="54EB58BD" w14:textId="602DA3F4" w:rsidR="004342B2" w:rsidRDefault="00477485" w:rsidP="00B11CD7">
      <w:pPr>
        <w:pStyle w:val="Example"/>
      </w:pPr>
      <w:r w:rsidRPr="00477485">
        <w:t>0x0A                    system-attributes-tag</w:t>
      </w:r>
      <w:r w:rsidR="00B11CD7">
        <w:tab/>
      </w:r>
      <w:r w:rsidRPr="00477485">
        <w:t>[PWG</w:t>
      </w:r>
      <w:r w:rsidR="00C54B43">
        <w:t>5100.22</w:t>
      </w:r>
      <w:r w:rsidRPr="00477485">
        <w:t>]</w:t>
      </w:r>
    </w:p>
    <w:p w14:paraId="63B8253F" w14:textId="77777777" w:rsidR="00012F1B" w:rsidRDefault="00012F1B" w:rsidP="00012F1B">
      <w:pPr>
        <w:pStyle w:val="IEEEStdsLevel2Header"/>
      </w:pPr>
      <w:bookmarkStart w:id="727" w:name="_Toc194317524"/>
      <w:r w:rsidRPr="00012F1B">
        <w:t>Operation Registrations</w:t>
      </w:r>
      <w:bookmarkEnd w:id="727"/>
    </w:p>
    <w:p w14:paraId="49113985" w14:textId="77777777" w:rsidR="0083084F" w:rsidRPr="000E4567" w:rsidRDefault="00012F1B" w:rsidP="0083084F">
      <w:pPr>
        <w:pStyle w:val="IEEEStdsParagraph"/>
        <w:rPr>
          <w:rFonts w:eastAsia="MS Mincho"/>
        </w:rPr>
      </w:pPr>
      <w:r>
        <w:t xml:space="preserve">The operations defined in this </w:t>
      </w:r>
      <w:r w:rsidR="00254023">
        <w:t>specification</w:t>
      </w:r>
      <w:r w:rsidR="00254023" w:rsidDel="00254023">
        <w:t xml:space="preserve"> </w:t>
      </w:r>
      <w:r>
        <w:t>will be published by IANA according to</w:t>
      </w:r>
      <w:r w:rsidR="00BE7F06">
        <w:t xml:space="preserve"> </w:t>
      </w:r>
      <w:r>
        <w:t xml:space="preserve">the procedures in the </w:t>
      </w:r>
      <w:r w:rsidR="00847FE8" w:rsidRPr="000E4567">
        <w:rPr>
          <w:rFonts w:eastAsia="MS Mincho"/>
        </w:rPr>
        <w:t>I</w:t>
      </w:r>
      <w:r w:rsidR="00847FE8">
        <w:rPr>
          <w:rFonts w:eastAsia="MS Mincho"/>
        </w:rPr>
        <w:t>nternet Printing Protocol/1.1 [STD92]</w:t>
      </w:r>
      <w:r>
        <w:t xml:space="preserve"> in the</w:t>
      </w:r>
      <w:r w:rsidR="00BE7F06">
        <w:t xml:space="preserve"> </w:t>
      </w:r>
      <w:r>
        <w:t xml:space="preserve">following </w:t>
      </w:r>
      <w:r w:rsidR="0083084F">
        <w:rPr>
          <w:rFonts w:eastAsia="MS Mincho"/>
        </w:rPr>
        <w:t>location</w:t>
      </w:r>
      <w:r w:rsidR="0083084F" w:rsidRPr="000E4567">
        <w:rPr>
          <w:rFonts w:eastAsia="MS Mincho"/>
        </w:rPr>
        <w:t>:</w:t>
      </w:r>
    </w:p>
    <w:p w14:paraId="34D87E81" w14:textId="77777777" w:rsidR="0083084F" w:rsidRPr="000E4567" w:rsidRDefault="0083084F" w:rsidP="0083084F">
      <w:pPr>
        <w:pStyle w:val="Address"/>
        <w:rPr>
          <w:rFonts w:eastAsia="MS Mincho"/>
        </w:rPr>
      </w:pPr>
      <w:hyperlink r:id="rId31" w:history="1">
        <w:r w:rsidRPr="000C25C4">
          <w:rPr>
            <w:rStyle w:val="Hyperlink"/>
            <w:rFonts w:eastAsia="MS Mincho"/>
          </w:rPr>
          <w:t>https://www.iana.org/assignments/ipp-registrations</w:t>
        </w:r>
      </w:hyperlink>
    </w:p>
    <w:p w14:paraId="5BC51420" w14:textId="77777777" w:rsidR="00012F1B" w:rsidRDefault="00012F1B" w:rsidP="0083084F">
      <w:pPr>
        <w:pStyle w:val="IEEEStdsParagraph"/>
      </w:pPr>
      <w:r>
        <w:t>The registry entries will contain the following information:</w:t>
      </w:r>
    </w:p>
    <w:p w14:paraId="32A204E4" w14:textId="5AFCAAC2" w:rsidR="004342B2" w:rsidRDefault="00012F1B" w:rsidP="00B11CD7">
      <w:pPr>
        <w:pStyle w:val="Example"/>
      </w:pPr>
      <w:r w:rsidRPr="00012F1B">
        <w:t>Operation Name</w:t>
      </w:r>
      <w:r w:rsidR="006A2243">
        <w:tab/>
      </w:r>
      <w:r w:rsidRPr="00012F1B">
        <w:t>Reference</w:t>
      </w:r>
    </w:p>
    <w:p w14:paraId="0CA25C93" w14:textId="3A90D551" w:rsidR="004342B2" w:rsidRDefault="00012F1B" w:rsidP="00B11CD7">
      <w:pPr>
        <w:pStyle w:val="Example"/>
      </w:pPr>
      <w:r w:rsidRPr="00012F1B">
        <w:t>--------------</w:t>
      </w:r>
      <w:r w:rsidR="006A2243">
        <w:tab/>
      </w:r>
      <w:r w:rsidRPr="00012F1B">
        <w:t>---------</w:t>
      </w:r>
    </w:p>
    <w:p w14:paraId="4BC61A4A" w14:textId="3AE298CD" w:rsidR="004342B2" w:rsidRDefault="00012F1B" w:rsidP="00B11CD7">
      <w:pPr>
        <w:pStyle w:val="Example"/>
      </w:pPr>
      <w:r w:rsidRPr="00012F1B">
        <w:t>Allocate-Printer-Resources</w:t>
      </w:r>
      <w:r w:rsidR="006A2243">
        <w:tab/>
      </w:r>
      <w:r w:rsidRPr="00012F1B">
        <w:t>[PWG</w:t>
      </w:r>
      <w:r w:rsidR="00C54B43">
        <w:t>5100.22</w:t>
      </w:r>
      <w:r w:rsidRPr="00012F1B">
        <w:t>]</w:t>
      </w:r>
    </w:p>
    <w:p w14:paraId="09EB6D24" w14:textId="5D6A0B60" w:rsidR="004342B2" w:rsidRDefault="00012F1B" w:rsidP="00B11CD7">
      <w:pPr>
        <w:pStyle w:val="Example"/>
      </w:pPr>
      <w:r w:rsidRPr="00012F1B">
        <w:t>Cancel-Resource</w:t>
      </w:r>
      <w:r w:rsidR="006A2243">
        <w:tab/>
      </w:r>
      <w:r w:rsidRPr="00012F1B">
        <w:t>[PWG</w:t>
      </w:r>
      <w:r w:rsidR="00C54B43">
        <w:t>5100.22</w:t>
      </w:r>
      <w:r w:rsidRPr="00012F1B">
        <w:t>]</w:t>
      </w:r>
    </w:p>
    <w:p w14:paraId="617205FB" w14:textId="57032564" w:rsidR="006A2243" w:rsidRDefault="006A2243" w:rsidP="00B11CD7">
      <w:pPr>
        <w:pStyle w:val="Example"/>
      </w:pPr>
      <w:r>
        <w:t>Cancel-Subscription(extension)</w:t>
      </w:r>
      <w:r>
        <w:tab/>
        <w:t>[PWG</w:t>
      </w:r>
      <w:r w:rsidR="00C54B43">
        <w:t>5100.22</w:t>
      </w:r>
      <w:r>
        <w:t>]</w:t>
      </w:r>
    </w:p>
    <w:p w14:paraId="7443F793" w14:textId="57DC2A57" w:rsidR="006A2243" w:rsidRDefault="006A2243" w:rsidP="00B11CD7">
      <w:pPr>
        <w:pStyle w:val="Example"/>
      </w:pPr>
      <w:r>
        <w:t>Create-Job(extension)</w:t>
      </w:r>
      <w:r w:rsidR="00BE6E84">
        <w:tab/>
        <w:t>[PWG</w:t>
      </w:r>
      <w:r w:rsidR="00C54B43">
        <w:t>5100.22</w:t>
      </w:r>
      <w:r w:rsidR="00BE6E84">
        <w:t>]</w:t>
      </w:r>
    </w:p>
    <w:p w14:paraId="27C6B2E8" w14:textId="28CE4FD0" w:rsidR="004342B2" w:rsidRDefault="00012F1B" w:rsidP="00B11CD7">
      <w:pPr>
        <w:pStyle w:val="Example"/>
      </w:pPr>
      <w:r w:rsidRPr="00012F1B">
        <w:t>Create-Printer</w:t>
      </w:r>
      <w:r w:rsidR="006A2243">
        <w:tab/>
      </w:r>
      <w:r w:rsidRPr="00012F1B">
        <w:t>[PWG</w:t>
      </w:r>
      <w:r w:rsidR="00C54B43">
        <w:t>5100.22</w:t>
      </w:r>
      <w:r w:rsidRPr="00012F1B">
        <w:t>]</w:t>
      </w:r>
    </w:p>
    <w:p w14:paraId="0CCA23EF" w14:textId="490E13CE" w:rsidR="004342B2" w:rsidRDefault="00012F1B" w:rsidP="00B11CD7">
      <w:pPr>
        <w:pStyle w:val="Example"/>
      </w:pPr>
      <w:r w:rsidRPr="00012F1B">
        <w:t>Create-Resource</w:t>
      </w:r>
      <w:r w:rsidR="006A2243">
        <w:tab/>
      </w:r>
      <w:r w:rsidRPr="00012F1B">
        <w:t>[PWG</w:t>
      </w:r>
      <w:r w:rsidR="00C54B43">
        <w:t>5100.22</w:t>
      </w:r>
      <w:r w:rsidRPr="00012F1B">
        <w:t>]</w:t>
      </w:r>
    </w:p>
    <w:p w14:paraId="41D13D66" w14:textId="6308118E" w:rsidR="004342B2" w:rsidRDefault="00012F1B" w:rsidP="00B11CD7">
      <w:pPr>
        <w:pStyle w:val="Example"/>
      </w:pPr>
      <w:r w:rsidRPr="00012F1B">
        <w:t>Create-Resource-Subscriptions</w:t>
      </w:r>
      <w:r w:rsidR="006A2243">
        <w:tab/>
      </w:r>
      <w:r w:rsidRPr="00012F1B">
        <w:t>[PWG</w:t>
      </w:r>
      <w:r w:rsidR="00C54B43">
        <w:t>5100.22</w:t>
      </w:r>
      <w:r w:rsidRPr="00012F1B">
        <w:t>]</w:t>
      </w:r>
    </w:p>
    <w:p w14:paraId="132D4707" w14:textId="6E11A8D5" w:rsidR="004342B2" w:rsidRDefault="00012F1B" w:rsidP="00B11CD7">
      <w:pPr>
        <w:pStyle w:val="Example"/>
      </w:pPr>
      <w:r w:rsidRPr="00012F1B">
        <w:t>Create-System-Subscriptions</w:t>
      </w:r>
      <w:r w:rsidR="006A2243">
        <w:tab/>
      </w:r>
      <w:r w:rsidRPr="00012F1B">
        <w:t>[PWG</w:t>
      </w:r>
      <w:r w:rsidR="00C54B43">
        <w:t>5100.22</w:t>
      </w:r>
      <w:r w:rsidRPr="00012F1B">
        <w:t>]</w:t>
      </w:r>
    </w:p>
    <w:p w14:paraId="4B0A8A45" w14:textId="72526BD7" w:rsidR="004342B2" w:rsidRDefault="00012F1B" w:rsidP="00B11CD7">
      <w:pPr>
        <w:pStyle w:val="Example"/>
      </w:pPr>
      <w:r w:rsidRPr="00012F1B">
        <w:t>Deallocate-Printer-Resources</w:t>
      </w:r>
      <w:r w:rsidR="006A2243">
        <w:tab/>
      </w:r>
      <w:r w:rsidRPr="00012F1B">
        <w:t>[PWG</w:t>
      </w:r>
      <w:r w:rsidR="00C54B43">
        <w:t>5100.22</w:t>
      </w:r>
      <w:r w:rsidRPr="00012F1B">
        <w:t>]</w:t>
      </w:r>
    </w:p>
    <w:p w14:paraId="6E6751C7" w14:textId="1D94512D" w:rsidR="004342B2" w:rsidRDefault="00012F1B" w:rsidP="00B11CD7">
      <w:pPr>
        <w:pStyle w:val="Example"/>
      </w:pPr>
      <w:r w:rsidRPr="00012F1B">
        <w:t>Delete-Printer</w:t>
      </w:r>
      <w:r w:rsidR="006A2243">
        <w:tab/>
      </w:r>
      <w:r w:rsidRPr="00012F1B">
        <w:t>[PWG</w:t>
      </w:r>
      <w:r w:rsidR="00C54B43">
        <w:t>5100.22</w:t>
      </w:r>
      <w:r w:rsidRPr="00012F1B">
        <w:t>]</w:t>
      </w:r>
    </w:p>
    <w:p w14:paraId="0CB941E5" w14:textId="7DD2A458" w:rsidR="004342B2" w:rsidRDefault="00012F1B" w:rsidP="00B11CD7">
      <w:pPr>
        <w:pStyle w:val="Example"/>
      </w:pPr>
      <w:r w:rsidRPr="00012F1B">
        <w:t>Disable-All-Printers</w:t>
      </w:r>
      <w:r w:rsidR="006A2243">
        <w:tab/>
      </w:r>
      <w:r w:rsidRPr="00012F1B">
        <w:t>[PWG</w:t>
      </w:r>
      <w:r w:rsidR="00C54B43">
        <w:t>5100.22</w:t>
      </w:r>
      <w:r w:rsidRPr="00012F1B">
        <w:t>]</w:t>
      </w:r>
    </w:p>
    <w:p w14:paraId="3A21B8BF" w14:textId="0080F9E9" w:rsidR="004342B2" w:rsidRDefault="00012F1B" w:rsidP="00B11CD7">
      <w:pPr>
        <w:pStyle w:val="Example"/>
      </w:pPr>
      <w:r w:rsidRPr="00012F1B">
        <w:t>Enable-All-Printers</w:t>
      </w:r>
      <w:r w:rsidR="006A2243">
        <w:tab/>
      </w:r>
      <w:r w:rsidRPr="00012F1B">
        <w:t>[PWG</w:t>
      </w:r>
      <w:r w:rsidR="00C54B43">
        <w:t>5100.22</w:t>
      </w:r>
      <w:r w:rsidRPr="00012F1B">
        <w:t>]</w:t>
      </w:r>
    </w:p>
    <w:p w14:paraId="387DEE5A" w14:textId="702F8657" w:rsidR="006A2243" w:rsidRDefault="006A2243" w:rsidP="00B11CD7">
      <w:pPr>
        <w:pStyle w:val="Example"/>
      </w:pPr>
      <w:r>
        <w:t>Get-Notifications(extension)</w:t>
      </w:r>
      <w:r>
        <w:tab/>
        <w:t>[PWG</w:t>
      </w:r>
      <w:r w:rsidR="00C54B43">
        <w:t>5100.22</w:t>
      </w:r>
      <w:r>
        <w:t>]</w:t>
      </w:r>
    </w:p>
    <w:p w14:paraId="3AB946F6" w14:textId="7208020D" w:rsidR="004342B2" w:rsidRDefault="00012F1B" w:rsidP="00B11CD7">
      <w:pPr>
        <w:pStyle w:val="Example"/>
      </w:pPr>
      <w:r w:rsidRPr="00012F1B">
        <w:t>Get-Printer-Attributes(extension)</w:t>
      </w:r>
      <w:r w:rsidR="006A2243">
        <w:tab/>
      </w:r>
      <w:r w:rsidRPr="00012F1B">
        <w:t>[PWG</w:t>
      </w:r>
      <w:r w:rsidR="00C54B43">
        <w:t>5100.22</w:t>
      </w:r>
      <w:r w:rsidRPr="00012F1B">
        <w:t>]</w:t>
      </w:r>
    </w:p>
    <w:p w14:paraId="5ABACFDA" w14:textId="180E6942" w:rsidR="00003E00" w:rsidRDefault="00003E00" w:rsidP="00B11CD7">
      <w:pPr>
        <w:pStyle w:val="Example"/>
      </w:pPr>
      <w:r>
        <w:t>Get-Printer-Resources</w:t>
      </w:r>
      <w:r w:rsidR="006A2243">
        <w:tab/>
      </w:r>
      <w:r>
        <w:t>[PWG</w:t>
      </w:r>
      <w:r w:rsidR="00C54B43">
        <w:t>5100.22</w:t>
      </w:r>
      <w:r>
        <w:t>]</w:t>
      </w:r>
    </w:p>
    <w:p w14:paraId="70E42175" w14:textId="2B759599" w:rsidR="004342B2" w:rsidRDefault="00012F1B" w:rsidP="00B11CD7">
      <w:pPr>
        <w:pStyle w:val="Example"/>
      </w:pPr>
      <w:r w:rsidRPr="00012F1B">
        <w:t>Get-Printers</w:t>
      </w:r>
      <w:r w:rsidR="006A2243">
        <w:tab/>
      </w:r>
      <w:r w:rsidRPr="00012F1B">
        <w:t>[PWG</w:t>
      </w:r>
      <w:r w:rsidR="00C54B43">
        <w:t>5100.22</w:t>
      </w:r>
      <w:r w:rsidRPr="00012F1B">
        <w:t>]</w:t>
      </w:r>
    </w:p>
    <w:p w14:paraId="7AE47A64" w14:textId="5D1F29C1" w:rsidR="004342B2" w:rsidRDefault="00012F1B" w:rsidP="00B11CD7">
      <w:pPr>
        <w:pStyle w:val="Example"/>
      </w:pPr>
      <w:r w:rsidRPr="00012F1B">
        <w:t>Get-Resource-Attributes</w:t>
      </w:r>
      <w:r w:rsidR="006A2243">
        <w:tab/>
      </w:r>
      <w:r w:rsidRPr="00012F1B">
        <w:t>[PWG</w:t>
      </w:r>
      <w:r w:rsidR="00C54B43">
        <w:t>5100.22</w:t>
      </w:r>
      <w:r w:rsidRPr="00012F1B">
        <w:t>]</w:t>
      </w:r>
    </w:p>
    <w:p w14:paraId="2A3835F5" w14:textId="63EA9234" w:rsidR="004342B2" w:rsidRDefault="006A2243" w:rsidP="00B11CD7">
      <w:pPr>
        <w:pStyle w:val="Example"/>
      </w:pPr>
      <w:r>
        <w:t>Get-Resources</w:t>
      </w:r>
      <w:r>
        <w:tab/>
      </w:r>
      <w:r w:rsidR="00012F1B" w:rsidRPr="00012F1B">
        <w:t>[PWG</w:t>
      </w:r>
      <w:r w:rsidR="00C54B43">
        <w:t>5100.22</w:t>
      </w:r>
      <w:r w:rsidR="00012F1B" w:rsidRPr="00012F1B">
        <w:t>]</w:t>
      </w:r>
    </w:p>
    <w:p w14:paraId="507A59B8" w14:textId="166C0EC2" w:rsidR="006A2243" w:rsidRDefault="006A2243" w:rsidP="00B11CD7">
      <w:pPr>
        <w:pStyle w:val="Example"/>
      </w:pPr>
      <w:r>
        <w:t>Get-Subscription-Attributes(extension)</w:t>
      </w:r>
      <w:r>
        <w:tab/>
        <w:t>[PWG</w:t>
      </w:r>
      <w:r w:rsidR="00C54B43">
        <w:t>5100.22</w:t>
      </w:r>
      <w:r>
        <w:t>]</w:t>
      </w:r>
    </w:p>
    <w:p w14:paraId="101CA3C3" w14:textId="7E86FFCB" w:rsidR="006A2243" w:rsidRDefault="006A2243" w:rsidP="00B11CD7">
      <w:pPr>
        <w:pStyle w:val="Example"/>
      </w:pPr>
      <w:r>
        <w:t>Get-Subscriptions(extension)</w:t>
      </w:r>
      <w:r>
        <w:tab/>
        <w:t>[PWG</w:t>
      </w:r>
      <w:r w:rsidR="00C54B43">
        <w:t>5100.22</w:t>
      </w:r>
      <w:r>
        <w:t>]</w:t>
      </w:r>
    </w:p>
    <w:p w14:paraId="497AB392" w14:textId="2F3710BB" w:rsidR="004342B2" w:rsidRDefault="00012F1B" w:rsidP="00B11CD7">
      <w:pPr>
        <w:pStyle w:val="Example"/>
      </w:pPr>
      <w:r w:rsidRPr="00012F1B">
        <w:lastRenderedPageBreak/>
        <w:t>Get-System-Attributes</w:t>
      </w:r>
      <w:r w:rsidR="006A2243">
        <w:tab/>
      </w:r>
      <w:r w:rsidRPr="00012F1B">
        <w:t>[PWG</w:t>
      </w:r>
      <w:r w:rsidR="00C54B43">
        <w:t>5100.22</w:t>
      </w:r>
      <w:r w:rsidRPr="00012F1B">
        <w:t>]</w:t>
      </w:r>
    </w:p>
    <w:p w14:paraId="0347D164" w14:textId="33B5EA44" w:rsidR="004342B2" w:rsidRDefault="00012F1B" w:rsidP="00B11CD7">
      <w:pPr>
        <w:pStyle w:val="Example"/>
      </w:pPr>
      <w:r w:rsidRPr="00012F1B">
        <w:t>Get-System-Supported-Values</w:t>
      </w:r>
      <w:r w:rsidR="006A2243">
        <w:tab/>
      </w:r>
      <w:r w:rsidRPr="00012F1B">
        <w:t>[PWG</w:t>
      </w:r>
      <w:r w:rsidR="00C54B43">
        <w:t>5100.22</w:t>
      </w:r>
      <w:r w:rsidRPr="00012F1B">
        <w:t>]</w:t>
      </w:r>
    </w:p>
    <w:p w14:paraId="7538ABA3" w14:textId="5A009446" w:rsidR="004342B2" w:rsidRDefault="00012F1B" w:rsidP="00B11CD7">
      <w:pPr>
        <w:pStyle w:val="Example"/>
      </w:pPr>
      <w:r w:rsidRPr="00012F1B">
        <w:t>Install-Resource</w:t>
      </w:r>
      <w:r w:rsidR="006A2243">
        <w:tab/>
      </w:r>
      <w:r w:rsidRPr="00012F1B">
        <w:t>[PWG</w:t>
      </w:r>
      <w:r w:rsidR="00C54B43">
        <w:t>5100.22</w:t>
      </w:r>
      <w:r w:rsidRPr="00012F1B">
        <w:t>]</w:t>
      </w:r>
    </w:p>
    <w:p w14:paraId="1A1D82E8" w14:textId="6D5C35ED" w:rsidR="004342B2" w:rsidRDefault="00012F1B" w:rsidP="00B11CD7">
      <w:pPr>
        <w:pStyle w:val="Example"/>
      </w:pPr>
      <w:r w:rsidRPr="00012F1B">
        <w:t>Pause-All-Printers</w:t>
      </w:r>
      <w:r w:rsidR="006A2243">
        <w:tab/>
      </w:r>
      <w:r w:rsidRPr="00012F1B">
        <w:t>[PWG</w:t>
      </w:r>
      <w:r w:rsidR="00C54B43">
        <w:t>5100.22</w:t>
      </w:r>
      <w:r w:rsidRPr="00012F1B">
        <w:t>]</w:t>
      </w:r>
    </w:p>
    <w:p w14:paraId="7933BE0B" w14:textId="27E00EDD" w:rsidR="004342B2" w:rsidRDefault="00012F1B" w:rsidP="00B11CD7">
      <w:pPr>
        <w:pStyle w:val="Example"/>
      </w:pPr>
      <w:r w:rsidRPr="00012F1B">
        <w:t>Pause-All-Printers-After-Current-Job</w:t>
      </w:r>
      <w:r w:rsidR="006A2243">
        <w:tab/>
      </w:r>
      <w:r w:rsidRPr="00012F1B">
        <w:t>[PWG</w:t>
      </w:r>
      <w:r w:rsidR="00C54B43">
        <w:t>5100.22</w:t>
      </w:r>
      <w:r w:rsidRPr="00012F1B">
        <w:t>]</w:t>
      </w:r>
    </w:p>
    <w:p w14:paraId="671D61CF" w14:textId="7620F276" w:rsidR="006A2243" w:rsidRDefault="006A2243" w:rsidP="00B11CD7">
      <w:pPr>
        <w:pStyle w:val="Example"/>
      </w:pPr>
      <w:r>
        <w:t>Print-Job(extension)</w:t>
      </w:r>
      <w:r>
        <w:tab/>
        <w:t>[PWG</w:t>
      </w:r>
      <w:r w:rsidR="00C54B43">
        <w:t>5100.22</w:t>
      </w:r>
      <w:r>
        <w:t>]</w:t>
      </w:r>
    </w:p>
    <w:p w14:paraId="329E6B53" w14:textId="2302015C" w:rsidR="006A2243" w:rsidRDefault="006A2243" w:rsidP="00B11CD7">
      <w:pPr>
        <w:pStyle w:val="Example"/>
      </w:pPr>
      <w:r>
        <w:t>Print-URI(extension)</w:t>
      </w:r>
      <w:r>
        <w:tab/>
        <w:t>[PWG</w:t>
      </w:r>
      <w:r w:rsidR="00C54B43">
        <w:t>5100.22</w:t>
      </w:r>
      <w:r>
        <w:t>]</w:t>
      </w:r>
    </w:p>
    <w:p w14:paraId="510E9BF0" w14:textId="1CDE8C2E" w:rsidR="004342B2" w:rsidRDefault="00012F1B" w:rsidP="00B11CD7">
      <w:pPr>
        <w:pStyle w:val="Example"/>
      </w:pPr>
      <w:r w:rsidRPr="00012F1B">
        <w:t>Register-Output-Device</w:t>
      </w:r>
      <w:r w:rsidR="006A2243">
        <w:tab/>
      </w:r>
      <w:r w:rsidRPr="00012F1B">
        <w:t>[PWG</w:t>
      </w:r>
      <w:r w:rsidR="00C54B43">
        <w:t>5100.22</w:t>
      </w:r>
      <w:r w:rsidRPr="00012F1B">
        <w:t>]</w:t>
      </w:r>
    </w:p>
    <w:p w14:paraId="7F8EA332" w14:textId="483E6B90" w:rsidR="00E74D53" w:rsidRDefault="00E74D53" w:rsidP="00B11CD7">
      <w:pPr>
        <w:pStyle w:val="Example"/>
      </w:pPr>
      <w:r>
        <w:t>Restart-One-Printer</w:t>
      </w:r>
      <w:r>
        <w:tab/>
        <w:t>[PWG</w:t>
      </w:r>
      <w:r w:rsidR="00C54B43">
        <w:t>5100.22</w:t>
      </w:r>
      <w:r>
        <w:t>]</w:t>
      </w:r>
    </w:p>
    <w:p w14:paraId="38812E6A" w14:textId="3687BBBA" w:rsidR="004342B2" w:rsidRDefault="00012F1B" w:rsidP="00B11CD7">
      <w:pPr>
        <w:pStyle w:val="Example"/>
      </w:pPr>
      <w:r w:rsidRPr="00012F1B">
        <w:t>Restart-System</w:t>
      </w:r>
      <w:r w:rsidR="006A2243">
        <w:tab/>
      </w:r>
      <w:r w:rsidRPr="00012F1B">
        <w:t>[PWG</w:t>
      </w:r>
      <w:r w:rsidR="00C54B43">
        <w:t>5100.22</w:t>
      </w:r>
      <w:r w:rsidRPr="00012F1B">
        <w:t>]</w:t>
      </w:r>
    </w:p>
    <w:p w14:paraId="6EF832C0" w14:textId="0F747084" w:rsidR="006A2243" w:rsidRDefault="006A2243" w:rsidP="00B11CD7">
      <w:pPr>
        <w:pStyle w:val="Example"/>
      </w:pPr>
      <w:r>
        <w:t>Renew-Subscription(extension)</w:t>
      </w:r>
      <w:r>
        <w:tab/>
        <w:t>[PWG</w:t>
      </w:r>
      <w:r w:rsidR="00C54B43">
        <w:t>5100.22</w:t>
      </w:r>
      <w:r>
        <w:t>]</w:t>
      </w:r>
    </w:p>
    <w:p w14:paraId="4EDE6562" w14:textId="74A365F6" w:rsidR="004342B2" w:rsidRDefault="00012F1B" w:rsidP="00B11CD7">
      <w:pPr>
        <w:pStyle w:val="Example"/>
      </w:pPr>
      <w:r w:rsidRPr="00012F1B">
        <w:t>Resume-All-Printers</w:t>
      </w:r>
      <w:r w:rsidR="006A2243">
        <w:tab/>
      </w:r>
      <w:r w:rsidRPr="00012F1B">
        <w:t>[PWG</w:t>
      </w:r>
      <w:r w:rsidR="00C54B43">
        <w:t>5100.22</w:t>
      </w:r>
      <w:r w:rsidRPr="00012F1B">
        <w:t>]</w:t>
      </w:r>
    </w:p>
    <w:p w14:paraId="1B5DBBBF" w14:textId="7328BCE9" w:rsidR="003F207F" w:rsidRDefault="003F207F" w:rsidP="00B11CD7">
      <w:pPr>
        <w:pStyle w:val="Example"/>
      </w:pPr>
      <w:r>
        <w:t>Send-Document(extension)</w:t>
      </w:r>
      <w:r>
        <w:tab/>
        <w:t>[PWG</w:t>
      </w:r>
      <w:r w:rsidR="00C54B43">
        <w:t>5100.22</w:t>
      </w:r>
      <w:r>
        <w:t>]</w:t>
      </w:r>
    </w:p>
    <w:p w14:paraId="44E44861" w14:textId="5B01CA07" w:rsidR="004342B2" w:rsidRDefault="00012F1B" w:rsidP="00B11CD7">
      <w:pPr>
        <w:pStyle w:val="Example"/>
      </w:pPr>
      <w:r w:rsidRPr="00012F1B">
        <w:t>Send-Resource-Data</w:t>
      </w:r>
      <w:r w:rsidR="006A2243">
        <w:tab/>
      </w:r>
      <w:r w:rsidRPr="00012F1B">
        <w:t>[PWG</w:t>
      </w:r>
      <w:r w:rsidR="00C54B43">
        <w:t>5100.22</w:t>
      </w:r>
      <w:r w:rsidRPr="00012F1B">
        <w:t>]</w:t>
      </w:r>
    </w:p>
    <w:p w14:paraId="1E02EDF9" w14:textId="7D7F1621" w:rsidR="003F207F" w:rsidRDefault="003F207F" w:rsidP="00B11CD7">
      <w:pPr>
        <w:pStyle w:val="Example"/>
      </w:pPr>
      <w:r>
        <w:t>Send-URI(extension)</w:t>
      </w:r>
      <w:r>
        <w:tab/>
        <w:t>[PWG</w:t>
      </w:r>
      <w:r w:rsidR="00C54B43">
        <w:t>5100.22</w:t>
      </w:r>
      <w:r>
        <w:t>]</w:t>
      </w:r>
    </w:p>
    <w:p w14:paraId="04B97AAC" w14:textId="61155357" w:rsidR="004342B2" w:rsidRDefault="00012F1B" w:rsidP="00B11CD7">
      <w:pPr>
        <w:pStyle w:val="Example"/>
      </w:pPr>
      <w:r w:rsidRPr="00012F1B">
        <w:t>Set-Resource-Attributes</w:t>
      </w:r>
      <w:r w:rsidR="006A2243">
        <w:tab/>
      </w:r>
      <w:r w:rsidRPr="00012F1B">
        <w:t>[PWG</w:t>
      </w:r>
      <w:r w:rsidR="00C54B43">
        <w:t>5100.22</w:t>
      </w:r>
      <w:r w:rsidRPr="00012F1B">
        <w:t>]</w:t>
      </w:r>
    </w:p>
    <w:p w14:paraId="5AA3CC42" w14:textId="3050A82F" w:rsidR="004342B2" w:rsidRDefault="00012F1B" w:rsidP="00B11CD7">
      <w:pPr>
        <w:pStyle w:val="Example"/>
      </w:pPr>
      <w:r w:rsidRPr="00012F1B">
        <w:t>Set-System-Attributes</w:t>
      </w:r>
      <w:r w:rsidR="006A2243">
        <w:tab/>
      </w:r>
      <w:r w:rsidRPr="00012F1B">
        <w:t>[PWG</w:t>
      </w:r>
      <w:r w:rsidR="00C54B43">
        <w:t>5100.22</w:t>
      </w:r>
      <w:r w:rsidRPr="00012F1B">
        <w:t>]</w:t>
      </w:r>
    </w:p>
    <w:p w14:paraId="58DFED85" w14:textId="3439B13F" w:rsidR="004342B2" w:rsidRDefault="00012F1B" w:rsidP="00B11CD7">
      <w:pPr>
        <w:pStyle w:val="Example"/>
      </w:pPr>
      <w:r w:rsidRPr="00012F1B">
        <w:t>Shutdown-All-Printers</w:t>
      </w:r>
      <w:r w:rsidR="006A2243">
        <w:tab/>
      </w:r>
      <w:r w:rsidRPr="00012F1B">
        <w:t>[PWG</w:t>
      </w:r>
      <w:r w:rsidR="00C54B43">
        <w:t>5100.22</w:t>
      </w:r>
      <w:r w:rsidRPr="00012F1B">
        <w:t>]</w:t>
      </w:r>
    </w:p>
    <w:p w14:paraId="21A7F696" w14:textId="69282CE3" w:rsidR="004342B2" w:rsidRDefault="00012F1B" w:rsidP="00B11CD7">
      <w:pPr>
        <w:pStyle w:val="Example"/>
      </w:pPr>
      <w:r w:rsidRPr="00012F1B">
        <w:t>Shutdown-One-Printer</w:t>
      </w:r>
      <w:r w:rsidR="006A2243">
        <w:tab/>
      </w:r>
      <w:r w:rsidRPr="00012F1B">
        <w:t>[PWG</w:t>
      </w:r>
      <w:r w:rsidR="00C54B43">
        <w:t>5100.22</w:t>
      </w:r>
      <w:r w:rsidRPr="00012F1B">
        <w:t>]</w:t>
      </w:r>
    </w:p>
    <w:p w14:paraId="43ABA837" w14:textId="001EF139" w:rsidR="004342B2" w:rsidRDefault="00012F1B" w:rsidP="00B11CD7">
      <w:pPr>
        <w:pStyle w:val="Example"/>
      </w:pPr>
      <w:r w:rsidRPr="00012F1B">
        <w:t>Startup-All-Printers</w:t>
      </w:r>
      <w:r w:rsidR="006A2243">
        <w:tab/>
      </w:r>
      <w:r w:rsidRPr="00012F1B">
        <w:t>[PWG</w:t>
      </w:r>
      <w:r w:rsidR="00C54B43">
        <w:t>5100.22</w:t>
      </w:r>
      <w:r w:rsidRPr="00012F1B">
        <w:t>]</w:t>
      </w:r>
    </w:p>
    <w:p w14:paraId="2B612A03" w14:textId="58BEB5AB" w:rsidR="004342B2" w:rsidRDefault="00012F1B" w:rsidP="00B11CD7">
      <w:pPr>
        <w:pStyle w:val="Example"/>
      </w:pPr>
      <w:r w:rsidRPr="00012F1B">
        <w:t>Startup-One-Printer</w:t>
      </w:r>
      <w:r w:rsidR="006A2243">
        <w:tab/>
      </w:r>
      <w:r w:rsidRPr="00012F1B">
        <w:t>[PWG</w:t>
      </w:r>
      <w:r w:rsidR="00C54B43">
        <w:t>5100.22</w:t>
      </w:r>
      <w:r w:rsidRPr="00012F1B">
        <w:t>]</w:t>
      </w:r>
    </w:p>
    <w:p w14:paraId="311B3304" w14:textId="77777777" w:rsidR="00847FE8" w:rsidRDefault="00847FE8" w:rsidP="00847FE8">
      <w:pPr>
        <w:pStyle w:val="IEEEStdsLevel2Header"/>
        <w:rPr>
          <w:rFonts w:eastAsia="MS Mincho"/>
        </w:rPr>
      </w:pPr>
      <w:bookmarkStart w:id="728" w:name="_Toc523209853"/>
      <w:bookmarkStart w:id="729" w:name="_Toc194317525"/>
      <w:r>
        <w:rPr>
          <w:rFonts w:eastAsia="MS Mincho"/>
        </w:rPr>
        <w:t>Status Code Registrations</w:t>
      </w:r>
      <w:bookmarkEnd w:id="728"/>
      <w:bookmarkEnd w:id="729"/>
    </w:p>
    <w:p w14:paraId="3AA103F3" w14:textId="77777777" w:rsidR="0083084F" w:rsidRPr="000E4567" w:rsidRDefault="00847FE8" w:rsidP="0083084F">
      <w:pPr>
        <w:pStyle w:val="IEEEStdsParagraph"/>
        <w:rPr>
          <w:rFonts w:eastAsia="MS Mincho"/>
        </w:rPr>
      </w:pPr>
      <w:r w:rsidRPr="000E4567">
        <w:rPr>
          <w:rFonts w:eastAsia="MS Mincho"/>
        </w:rPr>
        <w:t xml:space="preserve">The </w:t>
      </w:r>
      <w:r>
        <w:rPr>
          <w:rFonts w:eastAsia="MS Mincho"/>
        </w:rPr>
        <w:t>status codes</w:t>
      </w:r>
      <w:r w:rsidRPr="000E4567">
        <w:rPr>
          <w:rFonts w:eastAsia="MS Mincho"/>
        </w:rPr>
        <w:t xml:space="preserve">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w:t>
      </w:r>
      <w:r w:rsidR="0083084F">
        <w:rPr>
          <w:rFonts w:eastAsia="MS Mincho"/>
        </w:rPr>
        <w:t>location</w:t>
      </w:r>
      <w:r w:rsidR="0083084F" w:rsidRPr="000E4567">
        <w:rPr>
          <w:rFonts w:eastAsia="MS Mincho"/>
        </w:rPr>
        <w:t>:</w:t>
      </w:r>
    </w:p>
    <w:p w14:paraId="1C73D36A" w14:textId="1C730376" w:rsidR="00847FE8" w:rsidRPr="000E4567" w:rsidRDefault="0083084F" w:rsidP="0083084F">
      <w:pPr>
        <w:pStyle w:val="Address"/>
        <w:rPr>
          <w:rFonts w:eastAsia="MS Mincho"/>
        </w:rPr>
      </w:pPr>
      <w:hyperlink r:id="rId32" w:history="1">
        <w:r w:rsidRPr="000C25C4">
          <w:rPr>
            <w:rStyle w:val="Hyperlink"/>
            <w:rFonts w:eastAsia="MS Mincho"/>
          </w:rPr>
          <w:t>https://www.iana.org/assignments/ipp-registrations</w:t>
        </w:r>
      </w:hyperlink>
    </w:p>
    <w:p w14:paraId="22824A79" w14:textId="77777777" w:rsidR="00847FE8" w:rsidRPr="000E4567" w:rsidRDefault="00847FE8" w:rsidP="00847FE8">
      <w:pPr>
        <w:pStyle w:val="IEEEStdsParagraph"/>
        <w:rPr>
          <w:rFonts w:eastAsia="MS Mincho"/>
        </w:rPr>
      </w:pPr>
      <w:r w:rsidRPr="000E4567">
        <w:rPr>
          <w:rFonts w:eastAsia="MS Mincho"/>
        </w:rPr>
        <w:t>The registry entries will contain the following information:</w:t>
      </w:r>
    </w:p>
    <w:p w14:paraId="7B6FC9F0" w14:textId="77777777" w:rsidR="00847FE8" w:rsidRDefault="00847FE8" w:rsidP="00B11CD7">
      <w:pPr>
        <w:pStyle w:val="Example"/>
      </w:pPr>
      <w:r>
        <w:t>Value    Status Code Name</w:t>
      </w:r>
      <w:r>
        <w:tab/>
        <w:t>Reference</w:t>
      </w:r>
    </w:p>
    <w:p w14:paraId="0AA2EF0E" w14:textId="77777777" w:rsidR="00847FE8" w:rsidRDefault="00847FE8" w:rsidP="00B11CD7">
      <w:pPr>
        <w:pStyle w:val="Example"/>
      </w:pPr>
      <w:r>
        <w:t>------   ---------------------------------------------</w:t>
      </w:r>
      <w:r>
        <w:tab/>
        <w:t>---------</w:t>
      </w:r>
    </w:p>
    <w:p w14:paraId="3A2CEF5A" w14:textId="77777777" w:rsidR="00847FE8" w:rsidRDefault="00847FE8" w:rsidP="00B11CD7">
      <w:pPr>
        <w:pStyle w:val="Example"/>
      </w:pPr>
      <w:r>
        <w:t>0x0500:0x05FF - Server Error:</w:t>
      </w:r>
    </w:p>
    <w:p w14:paraId="2FD7799D" w14:textId="344D8C38" w:rsidR="00847FE8" w:rsidRDefault="00847FE8" w:rsidP="00B11CD7">
      <w:pPr>
        <w:pStyle w:val="Example"/>
      </w:pPr>
      <w:r>
        <w:t xml:space="preserve">  0x050D server-error-too-many-printers</w:t>
      </w:r>
      <w:r>
        <w:tab/>
        <w:t>[PWG</w:t>
      </w:r>
      <w:r w:rsidR="00C54B43">
        <w:t>5100.22</w:t>
      </w:r>
      <w:r>
        <w:t>]</w:t>
      </w:r>
    </w:p>
    <w:p w14:paraId="721D71CD" w14:textId="77777777" w:rsidR="002F70B8" w:rsidRDefault="002F70B8">
      <w:pPr>
        <w:rPr>
          <w:b/>
          <w:sz w:val="28"/>
          <w:szCs w:val="20"/>
          <w:lang w:val="en-CA"/>
        </w:rPr>
      </w:pPr>
      <w:bookmarkStart w:id="730" w:name="_Toc42158143"/>
      <w:r>
        <w:rPr>
          <w:lang w:val="en-CA"/>
        </w:rPr>
        <w:br w:type="page"/>
      </w:r>
    </w:p>
    <w:p w14:paraId="765A8672" w14:textId="60387CED" w:rsidR="000E4FA5" w:rsidRDefault="000E4FA5" w:rsidP="000E4FA5">
      <w:pPr>
        <w:pStyle w:val="IEEEStdsLevel2Header"/>
        <w:rPr>
          <w:lang w:val="en-CA"/>
        </w:rPr>
      </w:pPr>
      <w:bookmarkStart w:id="731" w:name="_Toc194317526"/>
      <w:r>
        <w:rPr>
          <w:lang w:val="en-CA"/>
        </w:rPr>
        <w:lastRenderedPageBreak/>
        <w:t>Service Type Registration</w:t>
      </w:r>
      <w:bookmarkEnd w:id="730"/>
      <w:bookmarkEnd w:id="731"/>
    </w:p>
    <w:p w14:paraId="09E4B755" w14:textId="77777777" w:rsidR="000E4FA5" w:rsidRPr="00B23425" w:rsidRDefault="000E4FA5" w:rsidP="000E4FA5">
      <w:pPr>
        <w:pStyle w:val="IEEEStdsParagraph"/>
        <w:rPr>
          <w:lang w:val="en-CA"/>
        </w:rPr>
      </w:pPr>
      <w:r w:rsidRPr="00B23425">
        <w:rPr>
          <w:lang w:val="en-CA"/>
        </w:rPr>
        <w:t xml:space="preserve">The DNS-SD service type defined in this specification will be published by IANA according to the procedures in Internet Assigned Numbers Authority (IANA) Procedures for the Management of the Service Name and Transport Protocol Port Number Registry [BCP165]. </w:t>
      </w:r>
    </w:p>
    <w:p w14:paraId="2659EB5B" w14:textId="77777777" w:rsidR="000E4FA5" w:rsidRPr="00B23425" w:rsidRDefault="000E4FA5" w:rsidP="000E4FA5">
      <w:pPr>
        <w:pStyle w:val="IEEEStdsParagraph"/>
        <w:rPr>
          <w:lang w:val="en-CA"/>
        </w:rPr>
      </w:pPr>
      <w:r w:rsidRPr="00B23425">
        <w:rPr>
          <w:lang w:val="en-CA"/>
        </w:rPr>
        <w:t xml:space="preserve">The registration template is as follows: </w:t>
      </w:r>
    </w:p>
    <w:p w14:paraId="62A6D3BB" w14:textId="77777777" w:rsidR="000E4FA5" w:rsidRPr="00B23425" w:rsidRDefault="000E4FA5" w:rsidP="000E4FA5">
      <w:pPr>
        <w:pStyle w:val="Example"/>
        <w:rPr>
          <w:lang w:val="en-CA"/>
        </w:rPr>
      </w:pPr>
      <w:r w:rsidRPr="00B23425">
        <w:rPr>
          <w:lang w:val="en-CA"/>
        </w:rPr>
        <w:t>Service Name: ipps-</w:t>
      </w:r>
      <w:r>
        <w:rPr>
          <w:lang w:val="en-CA"/>
        </w:rPr>
        <w:t>system</w:t>
      </w:r>
    </w:p>
    <w:p w14:paraId="35158653" w14:textId="77777777" w:rsidR="000E4FA5" w:rsidRDefault="000E4FA5" w:rsidP="000E4FA5">
      <w:pPr>
        <w:pStyle w:val="Example"/>
        <w:rPr>
          <w:lang w:val="en-CA"/>
        </w:rPr>
      </w:pPr>
    </w:p>
    <w:p w14:paraId="15CEEC61" w14:textId="77777777" w:rsidR="000E4FA5" w:rsidRPr="00B23425" w:rsidRDefault="000E4FA5" w:rsidP="000E4FA5">
      <w:pPr>
        <w:pStyle w:val="Example"/>
        <w:rPr>
          <w:lang w:val="en-CA"/>
        </w:rPr>
      </w:pPr>
      <w:r w:rsidRPr="00B23425">
        <w:rPr>
          <w:lang w:val="en-CA"/>
        </w:rPr>
        <w:t>Transport Protocol(s): tcp</w:t>
      </w:r>
    </w:p>
    <w:p w14:paraId="3E4F10FE" w14:textId="77777777" w:rsidR="000E4FA5" w:rsidRDefault="000E4FA5" w:rsidP="000E4FA5">
      <w:pPr>
        <w:pStyle w:val="Example"/>
        <w:rPr>
          <w:lang w:val="en-CA"/>
        </w:rPr>
      </w:pPr>
    </w:p>
    <w:p w14:paraId="7A4BAC3F" w14:textId="77777777" w:rsidR="000E4FA5" w:rsidRPr="00B23425" w:rsidRDefault="000E4FA5" w:rsidP="000E4FA5">
      <w:pPr>
        <w:pStyle w:val="Example"/>
        <w:rPr>
          <w:lang w:val="en-CA"/>
        </w:rPr>
      </w:pPr>
      <w:r w:rsidRPr="00B23425">
        <w:rPr>
          <w:lang w:val="en-CA"/>
        </w:rPr>
        <w:t>Assignee/Contact: Michael Sweet, msweet@</w:t>
      </w:r>
      <w:r>
        <w:rPr>
          <w:lang w:val="en-CA"/>
        </w:rPr>
        <w:t>msweet.org</w:t>
      </w:r>
    </w:p>
    <w:p w14:paraId="441BF422" w14:textId="77777777" w:rsidR="000E4FA5" w:rsidRDefault="000E4FA5" w:rsidP="000E4FA5">
      <w:pPr>
        <w:pStyle w:val="Example"/>
        <w:rPr>
          <w:lang w:val="en-CA"/>
        </w:rPr>
      </w:pPr>
    </w:p>
    <w:p w14:paraId="7F7190F1" w14:textId="77777777" w:rsidR="000E4FA5" w:rsidRPr="00B23425" w:rsidRDefault="000E4FA5" w:rsidP="000E4FA5">
      <w:pPr>
        <w:pStyle w:val="Example"/>
        <w:rPr>
          <w:lang w:val="en-CA"/>
        </w:rPr>
      </w:pPr>
      <w:r w:rsidRPr="00B23425">
        <w:rPr>
          <w:lang w:val="en-CA"/>
        </w:rPr>
        <w:t xml:space="preserve">Description: </w:t>
      </w:r>
      <w:r>
        <w:rPr>
          <w:lang w:val="en-CA"/>
        </w:rPr>
        <w:t>Imaging System Services</w:t>
      </w:r>
      <w:r w:rsidRPr="00B23425">
        <w:rPr>
          <w:lang w:val="en-CA"/>
        </w:rPr>
        <w:t xml:space="preserve"> using the Internet Printing Protocol over HTTPS. </w:t>
      </w:r>
    </w:p>
    <w:p w14:paraId="42D27087" w14:textId="77777777" w:rsidR="000E4FA5" w:rsidRDefault="000E4FA5" w:rsidP="000E4FA5">
      <w:pPr>
        <w:pStyle w:val="Example"/>
        <w:rPr>
          <w:lang w:val="en-CA"/>
        </w:rPr>
      </w:pPr>
    </w:p>
    <w:p w14:paraId="1E33B201" w14:textId="3BF279D4" w:rsidR="000E4FA5" w:rsidRDefault="000E4FA5" w:rsidP="000E4FA5">
      <w:pPr>
        <w:pStyle w:val="Example"/>
        <w:rPr>
          <w:lang w:val="en-CA"/>
        </w:rPr>
      </w:pPr>
      <w:r w:rsidRPr="00B23425">
        <w:rPr>
          <w:lang w:val="en-CA"/>
        </w:rPr>
        <w:t xml:space="preserve">Reference: </w:t>
      </w:r>
      <w:r>
        <w:rPr>
          <w:lang w:val="en-CA"/>
        </w:rPr>
        <w:t>https://ftp.pwg.org/pub/pwg/</w:t>
      </w:r>
      <w:r w:rsidR="00C60AC4">
        <w:rPr>
          <w:lang w:val="en-CA"/>
        </w:rPr>
        <w:t>candidates</w:t>
      </w:r>
      <w:r>
        <w:rPr>
          <w:lang w:val="en-CA"/>
        </w:rPr>
        <w:t>/</w:t>
      </w:r>
      <w:r w:rsidR="00C60AC4">
        <w:rPr>
          <w:lang w:val="en-CA"/>
        </w:rPr>
        <w:t>cs</w:t>
      </w:r>
      <w:r>
        <w:rPr>
          <w:lang w:val="en-CA"/>
        </w:rPr>
        <w:t>-ippsys</w:t>
      </w:r>
      <w:r w:rsidR="00C60AC4">
        <w:rPr>
          <w:lang w:val="en-CA"/>
        </w:rPr>
        <w:t>tem11</w:t>
      </w:r>
      <w:r>
        <w:rPr>
          <w:lang w:val="en-CA"/>
        </w:rPr>
        <w:t>-</w:t>
      </w:r>
      <w:r w:rsidR="002F70B8">
        <w:rPr>
          <w:lang w:val="en-CA"/>
        </w:rPr>
        <w:t>20250328</w:t>
      </w:r>
      <w:r w:rsidR="00C60AC4">
        <w:rPr>
          <w:lang w:val="en-CA"/>
        </w:rPr>
        <w:t>-5100.22</w:t>
      </w:r>
      <w:r>
        <w:rPr>
          <w:lang w:val="en-CA"/>
        </w:rPr>
        <w:t>.pdf</w:t>
      </w:r>
    </w:p>
    <w:p w14:paraId="4040845D" w14:textId="77777777" w:rsidR="000E4FA5" w:rsidRDefault="000E4FA5" w:rsidP="000E4FA5">
      <w:pPr>
        <w:pStyle w:val="Example"/>
        <w:rPr>
          <w:lang w:val="en-CA"/>
        </w:rPr>
      </w:pPr>
    </w:p>
    <w:p w14:paraId="0622BFE0" w14:textId="77777777" w:rsidR="000E4FA5" w:rsidRDefault="000E4FA5" w:rsidP="000E4FA5">
      <w:pPr>
        <w:pStyle w:val="Example"/>
        <w:rPr>
          <w:lang w:val="en-CA"/>
        </w:rPr>
      </w:pPr>
      <w:r>
        <w:rPr>
          <w:lang w:val="en-CA"/>
        </w:rPr>
        <w:t>Port Number: 631</w:t>
      </w:r>
    </w:p>
    <w:p w14:paraId="7E27B0EA" w14:textId="77777777" w:rsidR="000E4FA5" w:rsidRDefault="000E4FA5" w:rsidP="000E4FA5">
      <w:pPr>
        <w:pStyle w:val="Example"/>
        <w:rPr>
          <w:lang w:val="en-CA"/>
        </w:rPr>
      </w:pPr>
    </w:p>
    <w:p w14:paraId="53BAF838" w14:textId="77777777" w:rsidR="000E4FA5" w:rsidRDefault="000E4FA5" w:rsidP="000E4FA5">
      <w:pPr>
        <w:pStyle w:val="Example"/>
        <w:rPr>
          <w:lang w:val="en-CA"/>
        </w:rPr>
      </w:pPr>
      <w:r>
        <w:rPr>
          <w:lang w:val="en-CA"/>
        </w:rPr>
        <w:t>Service Code:</w:t>
      </w:r>
    </w:p>
    <w:p w14:paraId="46D155E2" w14:textId="77777777" w:rsidR="000E4FA5" w:rsidRDefault="000E4FA5" w:rsidP="000E4FA5">
      <w:pPr>
        <w:pStyle w:val="Example"/>
        <w:rPr>
          <w:lang w:val="en-CA"/>
        </w:rPr>
      </w:pPr>
    </w:p>
    <w:p w14:paraId="67D89B43" w14:textId="77777777" w:rsidR="000E4FA5" w:rsidRDefault="000E4FA5" w:rsidP="000E4FA5">
      <w:pPr>
        <w:pStyle w:val="Example"/>
        <w:rPr>
          <w:lang w:val="en-CA"/>
        </w:rPr>
      </w:pPr>
      <w:r>
        <w:rPr>
          <w:lang w:val="en-CA"/>
        </w:rPr>
        <w:t>Known Unauthorized Uses:</w:t>
      </w:r>
    </w:p>
    <w:p w14:paraId="7BC94336" w14:textId="77777777" w:rsidR="000E4FA5" w:rsidRDefault="000E4FA5" w:rsidP="000E4FA5">
      <w:pPr>
        <w:pStyle w:val="Example"/>
        <w:rPr>
          <w:lang w:val="en-CA"/>
        </w:rPr>
      </w:pPr>
    </w:p>
    <w:p w14:paraId="772A02AF" w14:textId="0855D7E5" w:rsidR="000E4FA5" w:rsidRPr="000E4FA5" w:rsidRDefault="000E4FA5" w:rsidP="000E4FA5">
      <w:pPr>
        <w:pStyle w:val="Example"/>
        <w:rPr>
          <w:lang w:val="en-CA"/>
        </w:rPr>
      </w:pPr>
      <w:r>
        <w:rPr>
          <w:lang w:val="en-CA"/>
        </w:rPr>
        <w:t>Assignment Notes: Change controller is The Printer Working Group, c/o The IEEE Industry Standards and Technology Organization, 445 Hoes Lane, Piscataway, NJ 08854, USA</w:t>
      </w:r>
    </w:p>
    <w:p w14:paraId="1B1458E9" w14:textId="77777777" w:rsidR="002F70B8" w:rsidRDefault="002F70B8">
      <w:pPr>
        <w:rPr>
          <w:rFonts w:eastAsia="MS Mincho"/>
          <w:b/>
          <w:sz w:val="32"/>
          <w:szCs w:val="20"/>
        </w:rPr>
      </w:pPr>
      <w:bookmarkStart w:id="732" w:name="_Ref20126699"/>
      <w:r>
        <w:rPr>
          <w:rFonts w:eastAsia="MS Mincho"/>
        </w:rPr>
        <w:br w:type="page"/>
      </w:r>
    </w:p>
    <w:p w14:paraId="0AA0A77A" w14:textId="6EA3C047" w:rsidR="00F718EB" w:rsidRDefault="00F718EB" w:rsidP="00F718EB">
      <w:pPr>
        <w:pStyle w:val="IEEEStdsLevel1Header"/>
        <w:rPr>
          <w:rFonts w:eastAsia="MS Mincho"/>
        </w:rPr>
      </w:pPr>
      <w:bookmarkStart w:id="733" w:name="_Toc194317527"/>
      <w:r>
        <w:rPr>
          <w:rFonts w:eastAsia="MS Mincho"/>
        </w:rPr>
        <w:lastRenderedPageBreak/>
        <w:t>Overview of Changes</w:t>
      </w:r>
      <w:bookmarkEnd w:id="732"/>
      <w:bookmarkEnd w:id="733"/>
    </w:p>
    <w:p w14:paraId="18C6CCAF" w14:textId="3EA20F9B" w:rsidR="00F718EB" w:rsidRDefault="00F718EB" w:rsidP="00F718EB">
      <w:pPr>
        <w:pStyle w:val="IEEEStdsLevel2Header"/>
        <w:rPr>
          <w:rFonts w:eastAsia="MS Mincho"/>
        </w:rPr>
      </w:pPr>
      <w:bookmarkStart w:id="734" w:name="_Toc194317528"/>
      <w:r>
        <w:rPr>
          <w:rFonts w:eastAsia="MS Mincho"/>
        </w:rPr>
        <w:t>IPP System Service v1.1</w:t>
      </w:r>
      <w:bookmarkEnd w:id="734"/>
    </w:p>
    <w:p w14:paraId="1DA715CA" w14:textId="15B475A1" w:rsidR="00F718EB" w:rsidRDefault="00F718EB" w:rsidP="00F718EB">
      <w:pPr>
        <w:pStyle w:val="IEEEStdsParagraph"/>
        <w:rPr>
          <w:rFonts w:eastAsia="MS Mincho"/>
        </w:rPr>
      </w:pPr>
      <w:r>
        <w:rPr>
          <w:rFonts w:eastAsia="MS Mincho"/>
        </w:rPr>
        <w:t>The following changes were made to the previous version of this specification [PWG5100.22-2019]:</w:t>
      </w:r>
    </w:p>
    <w:p w14:paraId="2DFBB369" w14:textId="251CFD11" w:rsidR="00F718EB" w:rsidRDefault="000E4FA5" w:rsidP="00F718EB">
      <w:pPr>
        <w:pStyle w:val="IEEEStdsParagraph"/>
        <w:numPr>
          <w:ilvl w:val="0"/>
          <w:numId w:val="83"/>
        </w:numPr>
        <w:rPr>
          <w:rFonts w:eastAsia="MS Mincho"/>
        </w:rPr>
      </w:pPr>
      <w:r>
        <w:rPr>
          <w:rFonts w:eastAsia="MS Mincho"/>
        </w:rPr>
        <w:t>Added content from the IPP System Service Discovery v1.0 registration document</w:t>
      </w:r>
    </w:p>
    <w:p w14:paraId="77BAD73C" w14:textId="15EDFC65" w:rsidR="004B0EF9" w:rsidRDefault="004B0EF9" w:rsidP="00F718EB">
      <w:pPr>
        <w:pStyle w:val="IEEEStdsParagraph"/>
        <w:numPr>
          <w:ilvl w:val="0"/>
          <w:numId w:val="83"/>
        </w:numPr>
        <w:rPr>
          <w:rFonts w:eastAsia="MS Mincho"/>
        </w:rPr>
      </w:pPr>
      <w:r>
        <w:rPr>
          <w:rFonts w:eastAsia="MS Mincho"/>
        </w:rPr>
        <w:t>Added support for using X.509 certificates and certificate signing requests with the Register-Output-Device operation</w:t>
      </w:r>
    </w:p>
    <w:p w14:paraId="7539E06E" w14:textId="165E3FB1" w:rsidR="00BB7D5A" w:rsidRDefault="00BB7D5A" w:rsidP="00F718EB">
      <w:pPr>
        <w:pStyle w:val="IEEEStdsParagraph"/>
        <w:numPr>
          <w:ilvl w:val="0"/>
          <w:numId w:val="83"/>
        </w:numPr>
        <w:rPr>
          <w:rFonts w:eastAsia="MS Mincho"/>
        </w:rPr>
      </w:pPr>
      <w:r>
        <w:rPr>
          <w:rFonts w:eastAsia="MS Mincho"/>
        </w:rPr>
        <w:t>Added RECOMMENDED "system-asset-tag" and "system-service-contact-col" System Description attributes based on the corresponding Printer Description attributes from the IPP Enterprise Printing Extensions v2.0 (EPX) [PWG5100.11]</w:t>
      </w:r>
    </w:p>
    <w:p w14:paraId="4B7A6304" w14:textId="20CDD9BD" w:rsidR="000E4FA5" w:rsidRDefault="009905DD" w:rsidP="00F718EB">
      <w:pPr>
        <w:pStyle w:val="IEEEStdsParagraph"/>
        <w:numPr>
          <w:ilvl w:val="0"/>
          <w:numId w:val="83"/>
        </w:numPr>
        <w:rPr>
          <w:rFonts w:eastAsia="MS Mincho"/>
        </w:rPr>
      </w:pPr>
      <w:r>
        <w:rPr>
          <w:rFonts w:eastAsia="MS Mincho"/>
        </w:rPr>
        <w:t>Clarified access rights for Get-System-Attributes, which is a public query operation like Get-Printer-Attributes</w:t>
      </w:r>
    </w:p>
    <w:p w14:paraId="40397797" w14:textId="7AC8EC6C" w:rsidR="003E6DFC" w:rsidRDefault="003E6DFC" w:rsidP="00F718EB">
      <w:pPr>
        <w:pStyle w:val="IEEEStdsParagraph"/>
        <w:numPr>
          <w:ilvl w:val="0"/>
          <w:numId w:val="83"/>
        </w:numPr>
        <w:rPr>
          <w:rFonts w:eastAsia="MS Mincho"/>
        </w:rPr>
      </w:pPr>
      <w:r>
        <w:rPr>
          <w:rFonts w:eastAsia="MS Mincho"/>
        </w:rPr>
        <w:t>The "system-resident-application-xxx" and "system-user-application-xxx" System Status attributes are now CONDITIONALLY REQUIRED based on support for resident and user applications.</w:t>
      </w:r>
    </w:p>
    <w:p w14:paraId="1E7C68C1" w14:textId="40B4B192" w:rsidR="00FD680F" w:rsidRPr="004B0EF9" w:rsidRDefault="00FD680F" w:rsidP="004B0EF9">
      <w:pPr>
        <w:pStyle w:val="IEEEStdsParagraph"/>
        <w:numPr>
          <w:ilvl w:val="0"/>
          <w:numId w:val="83"/>
        </w:numPr>
        <w:rPr>
          <w:rFonts w:eastAsia="MS Mincho"/>
        </w:rPr>
      </w:pPr>
      <w:r>
        <w:rPr>
          <w:rFonts w:eastAsia="MS Mincho"/>
        </w:rPr>
        <w:t>The "notify-events-supported" System Description attribute no longer requires the 'none' keyword.</w:t>
      </w:r>
    </w:p>
    <w:p w14:paraId="7C38FB23" w14:textId="77777777" w:rsidR="002F70B8" w:rsidRDefault="002F70B8">
      <w:pPr>
        <w:rPr>
          <w:rFonts w:eastAsia="MS Mincho"/>
          <w:b/>
          <w:sz w:val="32"/>
          <w:szCs w:val="20"/>
        </w:rPr>
      </w:pPr>
      <w:bookmarkStart w:id="735" w:name="_Toc263650617"/>
      <w:r>
        <w:rPr>
          <w:rFonts w:eastAsia="MS Mincho"/>
        </w:rPr>
        <w:br w:type="page"/>
      </w:r>
    </w:p>
    <w:p w14:paraId="49957B5F" w14:textId="76A39285" w:rsidR="00C004F2" w:rsidRDefault="00C004F2" w:rsidP="00E1772A">
      <w:pPr>
        <w:pStyle w:val="IEEEStdsLevel1Header"/>
        <w:rPr>
          <w:rFonts w:eastAsia="MS Mincho"/>
        </w:rPr>
      </w:pPr>
      <w:bookmarkStart w:id="736" w:name="_Toc194317529"/>
      <w:r w:rsidRPr="00CB46AF">
        <w:rPr>
          <w:rFonts w:eastAsia="MS Mincho"/>
        </w:rPr>
        <w:lastRenderedPageBreak/>
        <w:t>References</w:t>
      </w:r>
      <w:bookmarkEnd w:id="735"/>
      <w:bookmarkEnd w:id="736"/>
    </w:p>
    <w:p w14:paraId="06AAD3E4" w14:textId="77777777" w:rsidR="00C004F2" w:rsidRDefault="00C004F2" w:rsidP="00E1772A">
      <w:pPr>
        <w:pStyle w:val="IEEEStdsLevel2Header"/>
      </w:pPr>
      <w:bookmarkStart w:id="737" w:name="_Toc263650618"/>
      <w:bookmarkStart w:id="738" w:name="_Toc194317530"/>
      <w:r>
        <w:t xml:space="preserve">Normative </w:t>
      </w:r>
      <w:r w:rsidRPr="00CB46AF">
        <w:t>References</w:t>
      </w:r>
      <w:bookmarkEnd w:id="737"/>
      <w:bookmarkEnd w:id="738"/>
    </w:p>
    <w:p w14:paraId="0F8BA771" w14:textId="357D970D" w:rsidR="00E3720F" w:rsidRDefault="00E3720F" w:rsidP="00E3720F">
      <w:pPr>
        <w:pStyle w:val="PWGReference"/>
      </w:pPr>
      <w:r>
        <w:t>[BCP14]</w:t>
      </w:r>
      <w:r>
        <w:tab/>
        <w:t>S. Bradner, "K</w:t>
      </w:r>
      <w:r w:rsidRPr="00123BE9">
        <w:t>ey words for use in RFCs to Indicate Requirement Levels</w:t>
      </w:r>
      <w:r>
        <w:t xml:space="preserve">", RFC 2119/BCP 14, March 1997, </w:t>
      </w:r>
      <w:hyperlink r:id="rId33" w:history="1">
        <w:r w:rsidR="00F718EB">
          <w:rPr>
            <w:rStyle w:val="Hyperlink"/>
          </w:rPr>
          <w:t>https://datatracker.ietf.org/doc/html/rfc2119</w:t>
        </w:r>
      </w:hyperlink>
    </w:p>
    <w:p w14:paraId="42B42DB2" w14:textId="7DC2AFB4" w:rsidR="00B161B3" w:rsidRDefault="007A1792" w:rsidP="001B0406">
      <w:pPr>
        <w:pStyle w:val="PWGReference"/>
      </w:pPr>
      <w:r>
        <w:t>[IANAIPP]</w:t>
      </w:r>
      <w:r>
        <w:tab/>
        <w:t xml:space="preserve">IANA IPP Registry, </w:t>
      </w:r>
      <w:r>
        <w:br/>
      </w:r>
      <w:hyperlink r:id="rId34" w:history="1">
        <w:r w:rsidR="003F207F">
          <w:rPr>
            <w:rStyle w:val="Hyperlink"/>
          </w:rPr>
          <w:t>https://www.iana.org/assignments/ipp-registrations/ipp-registrations.xhtml</w:t>
        </w:r>
      </w:hyperlink>
    </w:p>
    <w:p w14:paraId="11BA2EE0" w14:textId="77777777" w:rsidR="00B161B3" w:rsidRDefault="00CC576E" w:rsidP="001B0406">
      <w:pPr>
        <w:pStyle w:val="PWGReference"/>
      </w:pPr>
      <w:r>
        <w:t>[ISO10175-3]</w:t>
      </w:r>
      <w:r>
        <w:tab/>
        <w:t>T. Hastings et al, “ISO Document Printing Application (DPA) Part 3: Management Abstract Service Definition and P</w:t>
      </w:r>
      <w:r w:rsidRPr="00CC576E">
        <w:t>rocedures</w:t>
      </w:r>
      <w:r>
        <w:t>”, ISO 10175-1, 1996</w:t>
      </w:r>
    </w:p>
    <w:p w14:paraId="424B5F1E" w14:textId="77777777" w:rsidR="00F5698B" w:rsidRPr="00F5698B" w:rsidRDefault="00F5698B" w:rsidP="00F5698B">
      <w:pPr>
        <w:pStyle w:val="PWGReference"/>
      </w:pPr>
      <w:r w:rsidRPr="00F5698B">
        <w:t>[ISO10646]</w:t>
      </w:r>
      <w:r w:rsidRPr="00F5698B">
        <w:tab/>
        <w:t>"</w:t>
      </w:r>
      <w:r w:rsidRPr="00F5698B">
        <w:rPr>
          <w:bCs/>
        </w:rPr>
        <w:t>Information technology -- Universal Coded Character Set (UCS)</w:t>
      </w:r>
      <w:r w:rsidRPr="00F5698B">
        <w:t>", ISO/IEC 10646:2011</w:t>
      </w:r>
    </w:p>
    <w:p w14:paraId="2EA4F6CE" w14:textId="2316E92F" w:rsidR="00065522" w:rsidRDefault="00C7002B" w:rsidP="00F5698B">
      <w:pPr>
        <w:pStyle w:val="PWGReference"/>
      </w:pPr>
      <w:r>
        <w:t>[PWG5100.</w:t>
      </w:r>
      <w:r w:rsidR="0015698B">
        <w:t>7</w:t>
      </w:r>
      <w:r>
        <w:t>]</w:t>
      </w:r>
      <w:r>
        <w:tab/>
        <w:t>M. Sweet, “</w:t>
      </w:r>
      <w:r w:rsidRPr="00C7002B">
        <w:t xml:space="preserve">IPP </w:t>
      </w:r>
      <w:r w:rsidR="0015698B">
        <w:t>Job Extensions v2.</w:t>
      </w:r>
      <w:r w:rsidR="00F718EB">
        <w:t xml:space="preserve">1 </w:t>
      </w:r>
      <w:r w:rsidR="0015698B">
        <w:t>(JOBEXT</w:t>
      </w:r>
      <w:r w:rsidRPr="00C7002B">
        <w:t>)</w:t>
      </w:r>
      <w:r>
        <w:t xml:space="preserve">”, </w:t>
      </w:r>
      <w:r w:rsidR="00DB312A">
        <w:t>PWG 5100.</w:t>
      </w:r>
      <w:r w:rsidR="0015698B">
        <w:t>7</w:t>
      </w:r>
      <w:r w:rsidR="00DB312A">
        <w:t>-</w:t>
      </w:r>
      <w:r w:rsidR="00F718EB">
        <w:t>2023</w:t>
      </w:r>
      <w:r>
        <w:t xml:space="preserve">, </w:t>
      </w:r>
      <w:r w:rsidR="00F718EB">
        <w:t>February 2023</w:t>
      </w:r>
      <w:r>
        <w:t>,</w:t>
      </w:r>
      <w:r>
        <w:br/>
      </w:r>
      <w:hyperlink r:id="rId35" w:history="1">
        <w:r w:rsidR="00F718EB">
          <w:rPr>
            <w:rStyle w:val="Hyperlink"/>
          </w:rPr>
          <w:t>https://ftp.pwg.org/pub/pwg/candidates/cs-ippjobext21-20230210-5100.7.pdf</w:t>
        </w:r>
      </w:hyperlink>
    </w:p>
    <w:p w14:paraId="672BC441" w14:textId="4A890732" w:rsidR="00BB7D5A" w:rsidRDefault="00BB7D5A" w:rsidP="001B0406">
      <w:pPr>
        <w:pStyle w:val="PWGReference"/>
      </w:pPr>
      <w:r>
        <w:t>[PWG5100.11]</w:t>
      </w:r>
      <w:r>
        <w:tab/>
        <w:t xml:space="preserve">S. Kennedy, M. Sweet, "IPP Enterprise Printing Extensions v2.0 (EPX)", </w:t>
      </w:r>
      <w:r w:rsidR="00160ABD">
        <w:t xml:space="preserve">PWG 5100.11-2024, March 2024, </w:t>
      </w:r>
      <w:hyperlink r:id="rId36" w:history="1">
        <w:r w:rsidR="00160ABD" w:rsidRPr="00160ABD">
          <w:rPr>
            <w:rStyle w:val="Hyperlink"/>
          </w:rPr>
          <w:t>https://ftp.pwg.org/pub/pwg/candidates/cs-ippepx20-20240315-5100.11.pdf</w:t>
        </w:r>
      </w:hyperlink>
    </w:p>
    <w:p w14:paraId="099D15DB" w14:textId="27B57702" w:rsidR="00B161B3" w:rsidRDefault="00BC3022" w:rsidP="001B0406">
      <w:pPr>
        <w:pStyle w:val="PWGReference"/>
      </w:pPr>
      <w:r>
        <w:t>[PWG5100.12]</w:t>
      </w:r>
      <w:r>
        <w:tab/>
        <w:t>M. Sweet, “</w:t>
      </w:r>
      <w:r w:rsidR="004E15D6">
        <w:t>Internet Printing Protocol/2.x: Fourth Edition (BASE)</w:t>
      </w:r>
      <w:r>
        <w:t xml:space="preserve">”, PWG </w:t>
      </w:r>
      <w:r w:rsidR="00DB312A">
        <w:t xml:space="preserve">Standard </w:t>
      </w:r>
      <w:r w:rsidR="00972CE3">
        <w:t>5100.12-</w:t>
      </w:r>
      <w:r w:rsidR="004E15D6">
        <w:t>YYYY</w:t>
      </w:r>
      <w:r w:rsidR="00972CE3">
        <w:t xml:space="preserve">, </w:t>
      </w:r>
      <w:r w:rsidR="004E15D6">
        <w:t>Month YYYY</w:t>
      </w:r>
      <w:r w:rsidR="00972CE3">
        <w:t>,</w:t>
      </w:r>
      <w:r w:rsidR="00AA1621">
        <w:br/>
      </w:r>
      <w:hyperlink r:id="rId37" w:history="1">
        <w:r w:rsidR="004E15D6">
          <w:rPr>
            <w:rStyle w:val="Hyperlink"/>
          </w:rPr>
          <w:t>https://ftp.pwg.org/pub/pwg/ipp/wd/wd-ippbase23-20240912.pdf</w:t>
        </w:r>
      </w:hyperlink>
    </w:p>
    <w:p w14:paraId="6A5C1DF1" w14:textId="414D08C9" w:rsidR="00B161B3" w:rsidRDefault="00A33B9F" w:rsidP="001B0406">
      <w:pPr>
        <w:pStyle w:val="PWGReference"/>
      </w:pPr>
      <w:r>
        <w:t>[PWG5100.13]</w:t>
      </w:r>
      <w:r>
        <w:tab/>
      </w:r>
      <w:r w:rsidR="00560C49">
        <w:t xml:space="preserve">S. Kennedy, </w:t>
      </w:r>
      <w:r>
        <w:t>M.</w:t>
      </w:r>
      <w:r w:rsidR="00160ABD">
        <w:t xml:space="preserve"> </w:t>
      </w:r>
      <w:r>
        <w:t>Sweet, “</w:t>
      </w:r>
      <w:r w:rsidRPr="00A33B9F">
        <w:t xml:space="preserve">IPP </w:t>
      </w:r>
      <w:r w:rsidR="00560C49">
        <w:t>Driver Replacement Extensions v2.0 (NODRIVER)</w:t>
      </w:r>
      <w:r>
        <w:t>”, PWG 5100.13-</w:t>
      </w:r>
      <w:r w:rsidR="00560C49">
        <w:t>2023</w:t>
      </w:r>
      <w:r>
        <w:t xml:space="preserve">, </w:t>
      </w:r>
      <w:r w:rsidR="00560C49">
        <w:t>March 2023</w:t>
      </w:r>
      <w:r w:rsidR="00972CE3">
        <w:t>,</w:t>
      </w:r>
      <w:r w:rsidR="00972CE3">
        <w:br/>
      </w:r>
      <w:hyperlink r:id="rId38" w:history="1">
        <w:r w:rsidR="00560C49">
          <w:rPr>
            <w:rStyle w:val="Hyperlink"/>
          </w:rPr>
          <w:t>https://ftp.pwg.org/pub/pwg/candidates/cs-ippnodriver20-20230301-5100.13.pdf</w:t>
        </w:r>
      </w:hyperlink>
    </w:p>
    <w:p w14:paraId="6AF586E8" w14:textId="3CE12B3D" w:rsidR="00B161B3" w:rsidRDefault="00A33B9F" w:rsidP="001B0406">
      <w:pPr>
        <w:pStyle w:val="PWGReference"/>
      </w:pPr>
      <w:r>
        <w:t>[PWG5100.14]</w:t>
      </w:r>
      <w:r>
        <w:tab/>
        <w:t>M. Sweet, I. McDonald, “IPP Everywhere</w:t>
      </w:r>
      <w:r w:rsidR="00560C49">
        <w:t xml:space="preserve"> v</w:t>
      </w:r>
      <w:r w:rsidR="00160ABD">
        <w:t>1.1</w:t>
      </w:r>
      <w:r>
        <w:t>”, PWG</w:t>
      </w:r>
      <w:r w:rsidR="00972CE3">
        <w:t xml:space="preserve"> 5100.14-</w:t>
      </w:r>
      <w:r w:rsidR="00160ABD">
        <w:t>2020</w:t>
      </w:r>
      <w:r w:rsidR="00972CE3">
        <w:t xml:space="preserve">, </w:t>
      </w:r>
      <w:r w:rsidR="00160ABD">
        <w:t>May 2020</w:t>
      </w:r>
      <w:r w:rsidR="00972CE3">
        <w:t>,</w:t>
      </w:r>
      <w:r w:rsidR="00972CE3">
        <w:br/>
      </w:r>
      <w:hyperlink r:id="rId39" w:history="1">
        <w:r w:rsidR="00160ABD">
          <w:rPr>
            <w:rStyle w:val="Hyperlink"/>
          </w:rPr>
          <w:t>https://ftp.pwg.org/pub/pwg/candidates/cs-ippeve11-20200515-5100.14.pdf</w:t>
        </w:r>
      </w:hyperlink>
    </w:p>
    <w:p w14:paraId="684562BF" w14:textId="2DBB3A21" w:rsidR="00B161B3" w:rsidRDefault="00A33B9F" w:rsidP="001B0406">
      <w:pPr>
        <w:pStyle w:val="PWGReference"/>
      </w:pPr>
      <w:r>
        <w:t>[PWG5100.15]</w:t>
      </w:r>
      <w:r>
        <w:tab/>
        <w:t xml:space="preserve">M. Sweet, “IPP FaxOut Service”, </w:t>
      </w:r>
      <w:r w:rsidR="00972CE3">
        <w:t>PWG 5100.15-2014, June 2014,</w:t>
      </w:r>
      <w:r w:rsidR="00972CE3">
        <w:br/>
      </w:r>
      <w:hyperlink r:id="rId40" w:history="1">
        <w:r w:rsidR="003F207F">
          <w:rPr>
            <w:rStyle w:val="Hyperlink"/>
          </w:rPr>
          <w:t>https://ftp.pwg.org/pub/pwg/candidates/cs-ippfaxout10-20140618-5100.15.pdf</w:t>
        </w:r>
      </w:hyperlink>
    </w:p>
    <w:p w14:paraId="48EA2BF4" w14:textId="798CE2BB" w:rsidR="00B161B3" w:rsidRDefault="00A33B9F" w:rsidP="001B0406">
      <w:pPr>
        <w:pStyle w:val="PWGReference"/>
      </w:pPr>
      <w:r>
        <w:lastRenderedPageBreak/>
        <w:t>[</w:t>
      </w:r>
      <w:r w:rsidR="005F7C10">
        <w:t>PWG5100.17</w:t>
      </w:r>
      <w:r>
        <w:t>]</w:t>
      </w:r>
      <w:r>
        <w:tab/>
        <w:t>P. Zehler, M. Sweet, “IPP Scan Service”, PWG 5100.</w:t>
      </w:r>
      <w:r w:rsidR="00584C1D">
        <w:t>17</w:t>
      </w:r>
      <w:r>
        <w:t xml:space="preserve">-2014, </w:t>
      </w:r>
      <w:r w:rsidR="00584C1D">
        <w:t xml:space="preserve">October </w:t>
      </w:r>
      <w:r w:rsidR="00972CE3">
        <w:t xml:space="preserve">2014, </w:t>
      </w:r>
      <w:r w:rsidR="00972CE3">
        <w:br/>
      </w:r>
      <w:hyperlink r:id="rId41" w:history="1">
        <w:r w:rsidR="003F207F">
          <w:rPr>
            <w:rStyle w:val="Hyperlink"/>
          </w:rPr>
          <w:t>https://ftp.pwg.org/pub/pwg/candidates/cs-ippscan10-20140918-5100.17.pdf</w:t>
        </w:r>
      </w:hyperlink>
    </w:p>
    <w:p w14:paraId="5AA4FF10" w14:textId="52881C23" w:rsidR="00B161B3" w:rsidRDefault="00074974" w:rsidP="001B0406">
      <w:pPr>
        <w:pStyle w:val="PWGReference"/>
      </w:pPr>
      <w:r>
        <w:t>[PWG5100.18]</w:t>
      </w:r>
      <w:r>
        <w:tab/>
        <w:t>M. Sweet, I. McDonald, “</w:t>
      </w:r>
      <w:r w:rsidRPr="00074974">
        <w:t>IPP Shared Infrastructure Extensions</w:t>
      </w:r>
      <w:r>
        <w:t xml:space="preserve"> </w:t>
      </w:r>
      <w:r w:rsidR="00560C49">
        <w:t>v1.</w:t>
      </w:r>
      <w:r w:rsidR="00B65A3E">
        <w:t>0</w:t>
      </w:r>
      <w:r w:rsidR="00560C49">
        <w:t xml:space="preserve"> </w:t>
      </w:r>
      <w:r w:rsidRPr="00074974">
        <w:t>(INFRA)</w:t>
      </w:r>
      <w:r>
        <w:t>”, PWG 5100.18-</w:t>
      </w:r>
      <w:r w:rsidR="00560C49">
        <w:t>20</w:t>
      </w:r>
      <w:r w:rsidR="00B65A3E">
        <w:t>15</w:t>
      </w:r>
      <w:r>
        <w:t xml:space="preserve">, </w:t>
      </w:r>
      <w:r w:rsidR="00B65A3E">
        <w:t>June 2015</w:t>
      </w:r>
      <w:r>
        <w:t>,</w:t>
      </w:r>
      <w:r>
        <w:br/>
      </w:r>
      <w:hyperlink r:id="rId42" w:history="1">
        <w:r w:rsidR="003F207F" w:rsidRPr="003F207F">
          <w:rPr>
            <w:rStyle w:val="Hyperlink"/>
          </w:rPr>
          <w:t>https://ftp.pwg.org/pub/pwg/candidates/cs-ippinfra10-20150619-5100.18.pdf</w:t>
        </w:r>
      </w:hyperlink>
    </w:p>
    <w:p w14:paraId="06D9F756" w14:textId="5EF241EB" w:rsidR="00B161B3" w:rsidRDefault="00B4790C" w:rsidP="001B0406">
      <w:pPr>
        <w:pStyle w:val="PWGReference"/>
      </w:pPr>
      <w:r>
        <w:t>[PWG5100.</w:t>
      </w:r>
      <w:r w:rsidR="00DB312A">
        <w:t>21</w:t>
      </w:r>
      <w:r>
        <w:t>]</w:t>
      </w:r>
      <w:r>
        <w:tab/>
        <w:t>M. Sweet, “</w:t>
      </w:r>
      <w:r w:rsidRPr="00B4790C">
        <w:t>IPP 3D Printing Extensions (3D)</w:t>
      </w:r>
      <w:r w:rsidR="006743D6">
        <w:t xml:space="preserve"> v1.1</w:t>
      </w:r>
      <w:r>
        <w:t xml:space="preserve">”, </w:t>
      </w:r>
      <w:r w:rsidR="00DB312A">
        <w:t>PWG 5100.21-</w:t>
      </w:r>
      <w:r w:rsidR="006743D6">
        <w:t>2019</w:t>
      </w:r>
      <w:r>
        <w:t xml:space="preserve">, </w:t>
      </w:r>
      <w:r w:rsidR="006743D6">
        <w:t>March 2019</w:t>
      </w:r>
      <w:r>
        <w:t>,</w:t>
      </w:r>
      <w:r w:rsidR="00065522">
        <w:br/>
      </w:r>
      <w:hyperlink r:id="rId43" w:history="1">
        <w:r w:rsidR="00654059">
          <w:rPr>
            <w:rStyle w:val="Hyperlink"/>
          </w:rPr>
          <w:t>https://ftp.pwg.org/pub/pwg/candidates/cs-ipp3d11-20190329-5100.21.pdf</w:t>
        </w:r>
      </w:hyperlink>
    </w:p>
    <w:p w14:paraId="72F24EA5" w14:textId="677C0FF2" w:rsidR="00B161B3" w:rsidRDefault="00261B1A" w:rsidP="001B0406">
      <w:pPr>
        <w:pStyle w:val="PWGReference"/>
      </w:pPr>
      <w:r>
        <w:t>[PWG5105.1]</w:t>
      </w:r>
      <w:r>
        <w:tab/>
        <w:t>P. Zehler, T. Hastings, S. Albright, “Semantic Model v1</w:t>
      </w:r>
      <w:r w:rsidR="00BC3022">
        <w:t>.0</w:t>
      </w:r>
      <w:r>
        <w:t xml:space="preserve">”, </w:t>
      </w:r>
      <w:r w:rsidR="00972CE3">
        <w:t>PWG 5105.1-2004, January 2004,</w:t>
      </w:r>
      <w:r w:rsidR="00972CE3">
        <w:br/>
      </w:r>
      <w:hyperlink r:id="rId44" w:history="1">
        <w:r w:rsidR="003F207F">
          <w:rPr>
            <w:rStyle w:val="Hyperlink"/>
          </w:rPr>
          <w:t>https://ftp.pwg.org/pub/pwg/candidates/cs-sm10-20040120-5105.1.pdf</w:t>
        </w:r>
      </w:hyperlink>
    </w:p>
    <w:p w14:paraId="54BFF6D1" w14:textId="57E6DB49" w:rsidR="00B161B3" w:rsidRDefault="00F649F3" w:rsidP="001B0406">
      <w:pPr>
        <w:pStyle w:val="PWGReference"/>
      </w:pPr>
      <w:r>
        <w:t>[PWG5106.1]</w:t>
      </w:r>
      <w:r>
        <w:tab/>
        <w:t>P. Zehler, H. Lewis, I. McDonald, J. Thrasher, W. Wagner, “Standardized Imaging Counters 1.1”, PWG 5106.1-2007, April 2007,</w:t>
      </w:r>
      <w:r>
        <w:br/>
      </w:r>
      <w:hyperlink r:id="rId45" w:history="1">
        <w:r w:rsidR="003F207F">
          <w:rPr>
            <w:rStyle w:val="Hyperlink"/>
          </w:rPr>
          <w:t>https://ftp.pwg.org/pub/pwg/candidates/cs-wimscount11-20070427-5106.1.pdf</w:t>
        </w:r>
      </w:hyperlink>
    </w:p>
    <w:p w14:paraId="636C98E6" w14:textId="19EFEA7C" w:rsidR="00B161B3" w:rsidRDefault="001E7C7D" w:rsidP="001B0406">
      <w:pPr>
        <w:pStyle w:val="PWGReference"/>
      </w:pPr>
      <w:r>
        <w:t>[PWG5106.3]</w:t>
      </w:r>
      <w:r>
        <w:tab/>
        <w:t>I. McDonald, “Imaging System State and Counter MIB v2”, PWG5106.3-2008, March 2008,</w:t>
      </w:r>
      <w:r>
        <w:br/>
      </w:r>
      <w:hyperlink r:id="rId46" w:history="1">
        <w:r w:rsidR="003F207F">
          <w:rPr>
            <w:rStyle w:val="Hyperlink"/>
          </w:rPr>
          <w:t>https://ftp.pwg.org/pub/pwg/candidates/cs-wimscountmib20-20080318-5106.3.pdf</w:t>
        </w:r>
      </w:hyperlink>
      <w:r>
        <w:br/>
      </w:r>
      <w:hyperlink r:id="rId47" w:history="1">
        <w:r w:rsidR="003F207F">
          <w:rPr>
            <w:rStyle w:val="Hyperlink"/>
          </w:rPr>
          <w:t>https://ftp.pwg.org/pub/pwg/candidates/cs-wimscountmib20-20080318-5106.3.mib</w:t>
        </w:r>
      </w:hyperlink>
    </w:p>
    <w:p w14:paraId="58329BC0" w14:textId="2945944C" w:rsidR="00B161B3" w:rsidRDefault="00F649F3" w:rsidP="001B0406">
      <w:pPr>
        <w:pStyle w:val="PWGReference"/>
      </w:pPr>
      <w:r>
        <w:t>[PWG5106.4]</w:t>
      </w:r>
      <w:r>
        <w:tab/>
        <w:t>I. McDonald, “</w:t>
      </w:r>
      <w:r w:rsidRPr="00F649F3">
        <w:t>Power Management Model</w:t>
      </w:r>
      <w:r>
        <w:t xml:space="preserve"> </w:t>
      </w:r>
      <w:r w:rsidRPr="00F649F3">
        <w:t>for Imaging Systems 1.0</w:t>
      </w:r>
      <w:r>
        <w:t xml:space="preserve">”, PWG 5106.4-2011, </w:t>
      </w:r>
      <w:r w:rsidRPr="00F649F3">
        <w:t>February 2011</w:t>
      </w:r>
      <w:r>
        <w:t>,</w:t>
      </w:r>
      <w:r>
        <w:br/>
      </w:r>
      <w:hyperlink r:id="rId48" w:history="1">
        <w:r w:rsidR="003F207F" w:rsidRPr="003F207F">
          <w:rPr>
            <w:rStyle w:val="Hyperlink"/>
          </w:rPr>
          <w:t>https://ftp.pwg.org/pub/pwg/candidates/cs-wimspower10-20110214-5106.4.pdf</w:t>
        </w:r>
      </w:hyperlink>
    </w:p>
    <w:p w14:paraId="69B05563" w14:textId="6205E6B5" w:rsidR="00B161B3" w:rsidRDefault="00306D85" w:rsidP="001B0406">
      <w:pPr>
        <w:pStyle w:val="PWGReference"/>
      </w:pPr>
      <w:r>
        <w:t>[PWG5108.01]</w:t>
      </w:r>
      <w:r>
        <w:tab/>
        <w:t>W. Wagner, P. Zehler, “</w:t>
      </w:r>
      <w:r w:rsidRPr="00306D85">
        <w:t>MFD Model and Common Semantics</w:t>
      </w:r>
      <w:r>
        <w:t>”,</w:t>
      </w:r>
      <w:r w:rsidR="00972CE3">
        <w:t xml:space="preserve"> PWG 5801.01-2011, April 2011,</w:t>
      </w:r>
      <w:r w:rsidR="00972CE3">
        <w:br/>
      </w:r>
      <w:hyperlink r:id="rId49" w:history="1">
        <w:r w:rsidR="00E86369">
          <w:rPr>
            <w:rStyle w:val="Hyperlink"/>
          </w:rPr>
          <w:t>https://ftp.pwg.org/pub/pwg/candidates/cs-sm20-mfdmodel10-20110415-5108.1.pdf</w:t>
        </w:r>
      </w:hyperlink>
    </w:p>
    <w:p w14:paraId="2CC89441" w14:textId="2534F019" w:rsidR="00B161B3" w:rsidRDefault="00184869" w:rsidP="001B0406">
      <w:pPr>
        <w:pStyle w:val="PWGReference"/>
      </w:pPr>
      <w:r>
        <w:t>[PWG5108.02]</w:t>
      </w:r>
      <w:r>
        <w:tab/>
        <w:t>N. Chen, P. Zehler, “Network Scan Service Semantic Model and Service Interface”, PWG 5108.0</w:t>
      </w:r>
      <w:r w:rsidR="00972CE3">
        <w:t>2, April 2009,</w:t>
      </w:r>
      <w:r w:rsidR="00972CE3">
        <w:br/>
      </w:r>
      <w:hyperlink r:id="rId50" w:history="1">
        <w:r w:rsidR="003F207F">
          <w:rPr>
            <w:rStyle w:val="Hyperlink"/>
          </w:rPr>
          <w:t>https://ftp.pwg.org/pub/pwg/candidates/cs-sm20-scan10-20090410-5108.02.pdf</w:t>
        </w:r>
      </w:hyperlink>
    </w:p>
    <w:p w14:paraId="25EC3A90" w14:textId="3D71B1FE" w:rsidR="00B161B3" w:rsidRDefault="000A2A1E" w:rsidP="001B0406">
      <w:pPr>
        <w:pStyle w:val="PWGReference"/>
      </w:pPr>
      <w:r>
        <w:lastRenderedPageBreak/>
        <w:t>[PWG5108.03]</w:t>
      </w:r>
      <w:r>
        <w:tab/>
        <w:t>N. Chen, I. McDonald, P. Zehler, “</w:t>
      </w:r>
      <w:r w:rsidRPr="000A2A1E">
        <w:t>Network Resource Service</w:t>
      </w:r>
      <w:r>
        <w:t xml:space="preserve"> </w:t>
      </w:r>
      <w:r w:rsidRPr="000A2A1E">
        <w:t>Semantic Model and Service Interface</w:t>
      </w:r>
      <w:r>
        <w:t>”, PWG 5108.03, July 2009,</w:t>
      </w:r>
      <w:r>
        <w:br/>
      </w:r>
      <w:hyperlink r:id="rId51" w:history="1">
        <w:r w:rsidR="003F207F">
          <w:rPr>
            <w:rStyle w:val="Hyperlink"/>
          </w:rPr>
          <w:t>https://ftp.pwg.org/pub/pwg/candidates/cs-sm20-resource10-20090703-5108.03.pdf</w:t>
        </w:r>
      </w:hyperlink>
    </w:p>
    <w:p w14:paraId="728F5B95" w14:textId="463D7C3A" w:rsidR="00B161B3" w:rsidRDefault="00184869" w:rsidP="001B0406">
      <w:pPr>
        <w:pStyle w:val="PWGReference"/>
      </w:pPr>
      <w:r>
        <w:t>[PWG5108.05]</w:t>
      </w:r>
      <w:r>
        <w:tab/>
        <w:t>P. Zehler, “</w:t>
      </w:r>
      <w:r w:rsidRPr="00184869">
        <w:t>FaxOut Service Semantic Model and Service Interface</w:t>
      </w:r>
      <w:r>
        <w:t>”, PWG 5108.05-2011, August 2011,</w:t>
      </w:r>
      <w:r>
        <w:br/>
      </w:r>
      <w:hyperlink r:id="rId52" w:history="1">
        <w:r w:rsidR="003F207F">
          <w:rPr>
            <w:rStyle w:val="Hyperlink"/>
          </w:rPr>
          <w:t>https://ftp.pwg.org/pub/pwg/candidates/cs-sm20-faxout10-20110809-5108.05.pdf</w:t>
        </w:r>
      </w:hyperlink>
    </w:p>
    <w:p w14:paraId="00B968F4" w14:textId="33F23313" w:rsidR="00B161B3" w:rsidRDefault="009C4656" w:rsidP="001B0406">
      <w:pPr>
        <w:pStyle w:val="PWGReference"/>
      </w:pPr>
      <w:r>
        <w:t>[PWG5108.06]</w:t>
      </w:r>
      <w:r>
        <w:tab/>
        <w:t xml:space="preserve">P. Zehler, "System Object and System Control Service Semantics", PWG 5108.06-2012, February 2012, </w:t>
      </w:r>
      <w:hyperlink r:id="rId53" w:history="1">
        <w:r w:rsidR="003F207F">
          <w:rPr>
            <w:rStyle w:val="Hyperlink"/>
          </w:rPr>
          <w:t>https://ftp.pwg.org/pub/pwg/candidates/cs-sm20-system10-20120217-5108.06.pdf</w:t>
        </w:r>
      </w:hyperlink>
    </w:p>
    <w:p w14:paraId="63FC1C00" w14:textId="7A995E95" w:rsidR="00B161B3" w:rsidRDefault="00C93197" w:rsidP="001B0406">
      <w:pPr>
        <w:pStyle w:val="PWGReference"/>
      </w:pPr>
      <w:r>
        <w:t>[PWG5109.1]</w:t>
      </w:r>
      <w:r>
        <w:tab/>
      </w:r>
      <w:r w:rsidR="00074974">
        <w:t xml:space="preserve">R. Nevo, </w:t>
      </w:r>
      <w:r>
        <w:t>W. Wagner, “</w:t>
      </w:r>
      <w:r w:rsidRPr="00C93197">
        <w:t>Cloud Imaging Requirements and Model</w:t>
      </w:r>
      <w:r>
        <w:t xml:space="preserve"> </w:t>
      </w:r>
      <w:r w:rsidRPr="00C93197">
        <w:t>(IMAGINGMODEL)</w:t>
      </w:r>
      <w:r>
        <w:t>”, PWG 5109.1</w:t>
      </w:r>
      <w:r w:rsidR="00074974">
        <w:t>-2015</w:t>
      </w:r>
      <w:r>
        <w:t>, June 2015,</w:t>
      </w:r>
      <w:r w:rsidR="00AA1621">
        <w:br/>
      </w:r>
      <w:hyperlink r:id="rId54" w:history="1">
        <w:r w:rsidR="003F207F">
          <w:rPr>
            <w:rStyle w:val="Hyperlink"/>
          </w:rPr>
          <w:t>https://ftp.pwg.org/pub/pwg/candidates/cs-cloudimagingmodel10-20150619-5109.1.pdf</w:t>
        </w:r>
      </w:hyperlink>
    </w:p>
    <w:p w14:paraId="2A28B397" w14:textId="77777777" w:rsidR="006E2C75" w:rsidRDefault="00DB448A" w:rsidP="006E2C75">
      <w:pPr>
        <w:pStyle w:val="PWGReference"/>
      </w:pPr>
      <w:r>
        <w:t>[PWG5110.1]</w:t>
      </w:r>
      <w:r>
        <w:tab/>
        <w:t xml:space="preserve">J. Murdock, J. Thrasher, "PWG Hardcopy Device Health Assessment Attributes", PWG 5110.1-2013, April 2013, </w:t>
      </w:r>
      <w:hyperlink r:id="rId55" w:history="1">
        <w:r w:rsidRPr="00DB448A">
          <w:rPr>
            <w:rStyle w:val="Hyperlink"/>
          </w:rPr>
          <w:t>https://ftp.pwg.org/pub/pwg/candidates/cs-idsattributes10-20130401-5110.1.pdf</w:t>
        </w:r>
      </w:hyperlink>
    </w:p>
    <w:p w14:paraId="7DA3CD5C" w14:textId="679857AF" w:rsidR="000E4FA5" w:rsidRDefault="000E4FA5" w:rsidP="000E4FA5">
      <w:pPr>
        <w:pStyle w:val="PWGReference"/>
      </w:pPr>
      <w:r>
        <w:t>[RFC1876]</w:t>
      </w:r>
      <w:r>
        <w:tab/>
        <w:t xml:space="preserve">C. Davis, P. Vixie, T. Goodwin, I. Dickinson, "A Means for Expressing Location Information in the Domain Name System", January 1996, RFC 1876, </w:t>
      </w:r>
      <w:hyperlink r:id="rId56" w:history="1">
        <w:r>
          <w:rPr>
            <w:rStyle w:val="Hyperlink"/>
          </w:rPr>
          <w:t>https://datatracker.ietf.org/doc/html/rfc1876</w:t>
        </w:r>
      </w:hyperlink>
    </w:p>
    <w:p w14:paraId="6B399924" w14:textId="04788D80" w:rsidR="00DB448A" w:rsidRPr="006E2C75" w:rsidRDefault="00DB448A" w:rsidP="006E2C75">
      <w:pPr>
        <w:pStyle w:val="PWGReference"/>
      </w:pPr>
      <w:r>
        <w:t>[RFC2132]</w:t>
      </w:r>
      <w:r>
        <w:tab/>
        <w:t xml:space="preserve">S. Alexander, </w:t>
      </w:r>
      <w:r w:rsidR="006E2C75">
        <w:t xml:space="preserve">R. Droms, </w:t>
      </w:r>
      <w:r w:rsidRPr="00DB448A">
        <w:t>"</w:t>
      </w:r>
      <w:r w:rsidRPr="00DB448A">
        <w:rPr>
          <w:lang w:val="en-CA"/>
        </w:rPr>
        <w:t>DHCP Options and BOOTP Vendor Extensions"</w:t>
      </w:r>
      <w:r>
        <w:rPr>
          <w:lang w:val="en-CA"/>
        </w:rPr>
        <w:t xml:space="preserve">, </w:t>
      </w:r>
      <w:r w:rsidR="006E2C75">
        <w:rPr>
          <w:lang w:val="en-CA"/>
        </w:rPr>
        <w:t xml:space="preserve">RFC 2132, March 1997, </w:t>
      </w:r>
      <w:hyperlink r:id="rId57" w:history="1">
        <w:r w:rsidR="00560C49">
          <w:rPr>
            <w:rStyle w:val="Hyperlink"/>
            <w:lang w:val="en-CA"/>
          </w:rPr>
          <w:t>https://datatracker.ietf.org/doc/html/rfc2132</w:t>
        </w:r>
      </w:hyperlink>
    </w:p>
    <w:p w14:paraId="5E5DF2B6" w14:textId="69A17B53" w:rsidR="00FD5A6D" w:rsidRDefault="00AA1621" w:rsidP="00FD5A6D">
      <w:pPr>
        <w:pStyle w:val="PWGReference"/>
      </w:pPr>
      <w:r>
        <w:t>[RFC2707]</w:t>
      </w:r>
      <w:r>
        <w:tab/>
      </w:r>
      <w:r w:rsidR="00502678">
        <w:t>R. Bergman, T. Hastings, S. Isaacson, H. Lewis, “</w:t>
      </w:r>
      <w:r w:rsidR="00502678" w:rsidRPr="00502678">
        <w:t>Job Monitoring MIB - V1.0</w:t>
      </w:r>
      <w:r w:rsidR="00502678">
        <w:t xml:space="preserve">, RFC 2707, </w:t>
      </w:r>
      <w:r w:rsidR="00502678" w:rsidRPr="00502678">
        <w:t>November 1999</w:t>
      </w:r>
      <w:r w:rsidR="00502678">
        <w:t>,</w:t>
      </w:r>
      <w:r w:rsidR="00FD5A6D">
        <w:t xml:space="preserve"> </w:t>
      </w:r>
      <w:r w:rsidR="00FD5A6D">
        <w:br/>
      </w:r>
      <w:hyperlink r:id="rId58" w:history="1">
        <w:r w:rsidR="00560C49">
          <w:rPr>
            <w:rStyle w:val="Hyperlink"/>
          </w:rPr>
          <w:t>https://datatracker.ietf.org/doc/html/rfc2707</w:t>
        </w:r>
      </w:hyperlink>
    </w:p>
    <w:p w14:paraId="55351F62" w14:textId="2163935A" w:rsidR="00FD5A6D" w:rsidRDefault="0005097F" w:rsidP="001B0406">
      <w:pPr>
        <w:pStyle w:val="PWGReference"/>
      </w:pPr>
      <w:r>
        <w:t>[RFC3275]</w:t>
      </w:r>
      <w:r>
        <w:tab/>
        <w:t>D. Eastlake 3</w:t>
      </w:r>
      <w:r w:rsidRPr="0005097F">
        <w:rPr>
          <w:vertAlign w:val="superscript"/>
        </w:rPr>
        <w:t>rd</w:t>
      </w:r>
      <w:r>
        <w:t>, J. Reagle, D. Solo, “</w:t>
      </w:r>
      <w:r w:rsidRPr="0005097F">
        <w:t>(Extensible Markup Language) XML-Signature Syntax and Processing</w:t>
      </w:r>
      <w:r>
        <w:t xml:space="preserve">”, RFC 3275, March 2002, </w:t>
      </w:r>
      <w:hyperlink r:id="rId59" w:history="1">
        <w:r w:rsidR="00560C49">
          <w:rPr>
            <w:rStyle w:val="Hyperlink"/>
          </w:rPr>
          <w:t>https://datatracker.ietf.org/doc/html/rfc3275</w:t>
        </w:r>
      </w:hyperlink>
    </w:p>
    <w:p w14:paraId="7201E8B0" w14:textId="415D62C6" w:rsidR="00FD5A6D" w:rsidRDefault="00DF6D29" w:rsidP="001B0406">
      <w:pPr>
        <w:pStyle w:val="PWGReference"/>
      </w:pPr>
      <w:r>
        <w:t>[RFC3380]</w:t>
      </w:r>
      <w:r>
        <w:tab/>
      </w:r>
      <w:r w:rsidRPr="00DF6D29">
        <w:t>T. Hastings</w:t>
      </w:r>
      <w:r>
        <w:t xml:space="preserve">, </w:t>
      </w:r>
      <w:r w:rsidRPr="00DF6D29">
        <w:t>R. Herriot</w:t>
      </w:r>
      <w:r>
        <w:t xml:space="preserve">, </w:t>
      </w:r>
      <w:r w:rsidRPr="00DF6D29">
        <w:t>C. Kugler</w:t>
      </w:r>
      <w:r>
        <w:t xml:space="preserve">, </w:t>
      </w:r>
      <w:r w:rsidRPr="00DF6D29">
        <w:t>H. Lewis</w:t>
      </w:r>
      <w:r>
        <w:t>, “</w:t>
      </w:r>
      <w:r w:rsidRPr="00DF6D29">
        <w:t>Internet Printing Protocol (IPP):</w:t>
      </w:r>
      <w:r>
        <w:t xml:space="preserve"> </w:t>
      </w:r>
      <w:r w:rsidRPr="00DF6D29">
        <w:t>Job and Printer Set Operations</w:t>
      </w:r>
      <w:r>
        <w:t xml:space="preserve">”, RFC 3380, September 2002, </w:t>
      </w:r>
      <w:r w:rsidR="00FD5A6D">
        <w:br/>
      </w:r>
      <w:hyperlink r:id="rId60" w:history="1">
        <w:r w:rsidR="00560C49">
          <w:rPr>
            <w:rStyle w:val="Hyperlink"/>
          </w:rPr>
          <w:t>https://datatracker.ietf.org/doc/html/rfc3380</w:t>
        </w:r>
      </w:hyperlink>
    </w:p>
    <w:p w14:paraId="4E488BF7" w14:textId="2A20A496" w:rsidR="00FD5A6D" w:rsidRDefault="00866ABE" w:rsidP="00FD5A6D">
      <w:pPr>
        <w:pStyle w:val="PWGReference"/>
      </w:pPr>
      <w:r>
        <w:lastRenderedPageBreak/>
        <w:t>[RFC3510]</w:t>
      </w:r>
      <w:r>
        <w:tab/>
        <w:t>R. Herriot, I. McDonald, “</w:t>
      </w:r>
      <w:r w:rsidRPr="00866ABE">
        <w:t>Internet Printing Protocol/1.1:</w:t>
      </w:r>
      <w:r>
        <w:t xml:space="preserve"> </w:t>
      </w:r>
      <w:r w:rsidRPr="00866ABE">
        <w:t>IPP URL Scheme</w:t>
      </w:r>
      <w:r>
        <w:t xml:space="preserve">”, RFC 3510, April 2003, </w:t>
      </w:r>
      <w:r w:rsidR="00FD5A6D">
        <w:br/>
      </w:r>
      <w:hyperlink r:id="rId61" w:history="1">
        <w:r w:rsidR="00560C49">
          <w:rPr>
            <w:rStyle w:val="Hyperlink"/>
          </w:rPr>
          <w:t>https://datatracker.ietf.org/doc/html/rfc3510</w:t>
        </w:r>
      </w:hyperlink>
    </w:p>
    <w:p w14:paraId="502E6F73" w14:textId="3BB4B23A" w:rsidR="00FD5A6D" w:rsidRDefault="00532BA4" w:rsidP="00FD5A6D">
      <w:pPr>
        <w:pStyle w:val="PWGReference"/>
      </w:pPr>
      <w:r>
        <w:t>[RFC3805]</w:t>
      </w:r>
      <w:r>
        <w:tab/>
      </w:r>
      <w:r w:rsidRPr="00532BA4">
        <w:t xml:space="preserve">R. Bergman, H. Lewis, I. McDonald, "Printer MIB v2", RFC 3805, June 2004, </w:t>
      </w:r>
      <w:hyperlink r:id="rId62" w:history="1">
        <w:r w:rsidR="00560C49">
          <w:rPr>
            <w:rStyle w:val="Hyperlink"/>
          </w:rPr>
          <w:t>https://datatracker.ietf.org/doc/html/rfc3805</w:t>
        </w:r>
      </w:hyperlink>
    </w:p>
    <w:p w14:paraId="20767E1F" w14:textId="3AA621DE" w:rsidR="00FD5A6D" w:rsidRDefault="00FD5A6D" w:rsidP="001B0406">
      <w:pPr>
        <w:pStyle w:val="PWGReference"/>
      </w:pPr>
      <w:hyperlink w:history="1"/>
      <w:r w:rsidR="00532BA4">
        <w:t>[RFC3806]</w:t>
      </w:r>
      <w:r w:rsidR="00532BA4">
        <w:tab/>
        <w:t>R. Bergman, H. Lewis, I. McDonald, "Printer Finishing MIB", RFC 3806, June 2004,</w:t>
      </w:r>
      <w:r w:rsidR="00FA311C">
        <w:t xml:space="preserve"> </w:t>
      </w:r>
      <w:hyperlink r:id="rId63" w:history="1">
        <w:r w:rsidR="00560C49">
          <w:rPr>
            <w:rStyle w:val="Hyperlink"/>
          </w:rPr>
          <w:t>https://datatracker.ietf.org/doc/html/rfc3806</w:t>
        </w:r>
      </w:hyperlink>
    </w:p>
    <w:p w14:paraId="7CD141F3" w14:textId="26B989B8" w:rsidR="00FD5A6D" w:rsidRDefault="00972CE3" w:rsidP="001B0406">
      <w:pPr>
        <w:pStyle w:val="PWGReference"/>
      </w:pPr>
      <w:r>
        <w:t>[RFC3995]</w:t>
      </w:r>
      <w:r>
        <w:tab/>
      </w:r>
      <w:r w:rsidRPr="00972CE3">
        <w:t>R. Herriot</w:t>
      </w:r>
      <w:r>
        <w:t>, T. Hastings, “</w:t>
      </w:r>
      <w:r w:rsidRPr="00972CE3">
        <w:t>Internet Printing Protocol (IPP):</w:t>
      </w:r>
      <w:r>
        <w:t xml:space="preserve"> </w:t>
      </w:r>
      <w:r w:rsidRPr="00972CE3">
        <w:t>Event Notifications and Subscriptions</w:t>
      </w:r>
      <w:r>
        <w:t xml:space="preserve">”, RFC 3995, March 2005, </w:t>
      </w:r>
      <w:hyperlink r:id="rId64" w:history="1">
        <w:r w:rsidR="00560C49">
          <w:rPr>
            <w:rStyle w:val="Hyperlink"/>
          </w:rPr>
          <w:t>https://datatracker.ietf.org/doc/html/rfc3995</w:t>
        </w:r>
      </w:hyperlink>
    </w:p>
    <w:p w14:paraId="02DC0D8E" w14:textId="1028E9D6" w:rsidR="00FD5A6D" w:rsidRDefault="00972CE3" w:rsidP="001B0406">
      <w:pPr>
        <w:pStyle w:val="PWGReference"/>
      </w:pPr>
      <w:r>
        <w:t>[RFC3996]</w:t>
      </w:r>
      <w:r>
        <w:tab/>
      </w:r>
      <w:r w:rsidRPr="00972CE3">
        <w:t>R. Herriot</w:t>
      </w:r>
      <w:r>
        <w:t>, T. Hastings, H. Lewis, “</w:t>
      </w:r>
      <w:r w:rsidRPr="00972CE3">
        <w:t>Internet Printing Protocol (IPP):</w:t>
      </w:r>
      <w:r>
        <w:t xml:space="preserve"> </w:t>
      </w:r>
      <w:r w:rsidRPr="00972CE3">
        <w:t>The 'ippget' Delivery Method for Event Notifications</w:t>
      </w:r>
      <w:r>
        <w:t xml:space="preserve">”, RFC 3996, March 2005, </w:t>
      </w:r>
      <w:hyperlink r:id="rId65" w:history="1">
        <w:r w:rsidR="00560C49">
          <w:rPr>
            <w:rStyle w:val="Hyperlink"/>
          </w:rPr>
          <w:t>https://datatracker.ietf.org/doc/html/rfc3996</w:t>
        </w:r>
      </w:hyperlink>
    </w:p>
    <w:p w14:paraId="7E9B8691" w14:textId="5E2A5071" w:rsidR="006E2C75" w:rsidRDefault="006E2C75" w:rsidP="00FD5A6D">
      <w:pPr>
        <w:pStyle w:val="PWGReference"/>
      </w:pPr>
      <w:r>
        <w:t>[RFC5905]</w:t>
      </w:r>
      <w:r>
        <w:tab/>
        <w:t xml:space="preserve">D. Mills, J. Martin, J. Burbank, W. Kauch, "Network Time Protocol Version 4: Protocol and Algorithms Specification", RFC 5905, June 2010, </w:t>
      </w:r>
      <w:hyperlink r:id="rId66" w:history="1">
        <w:r w:rsidR="00560C49">
          <w:rPr>
            <w:rStyle w:val="Hyperlink"/>
          </w:rPr>
          <w:t>https://datatracker.ietf.org/doc/html/rfc5905</w:t>
        </w:r>
      </w:hyperlink>
    </w:p>
    <w:p w14:paraId="4F00A0E1" w14:textId="3DA5ECBE" w:rsidR="00FD5A6D" w:rsidRDefault="001D3F99" w:rsidP="00FD5A6D">
      <w:pPr>
        <w:pStyle w:val="PWGReference"/>
      </w:pPr>
      <w:r>
        <w:t>[RFC6350]</w:t>
      </w:r>
      <w:r>
        <w:tab/>
      </w:r>
      <w:r w:rsidRPr="001D3F99">
        <w:t>S. Perreault</w:t>
      </w:r>
      <w:r w:rsidR="00DF6D29">
        <w:t>, “</w:t>
      </w:r>
      <w:r w:rsidR="00DF6D29" w:rsidRPr="00DF6D29">
        <w:t>vCard Format Specification</w:t>
      </w:r>
      <w:r w:rsidR="00DF6D29">
        <w:t xml:space="preserve">”, RFC 6350, </w:t>
      </w:r>
      <w:r w:rsidR="00DF6D29" w:rsidRPr="00DF6D29">
        <w:t>August 2011</w:t>
      </w:r>
      <w:r w:rsidR="00DF6D29">
        <w:t xml:space="preserve">, </w:t>
      </w:r>
      <w:r w:rsidR="00FD5A6D">
        <w:br/>
      </w:r>
      <w:hyperlink r:id="rId67" w:history="1">
        <w:r w:rsidR="00560C49">
          <w:rPr>
            <w:rStyle w:val="Hyperlink"/>
          </w:rPr>
          <w:t>https://datatracker.ietf.org/doc/html/rfc6350</w:t>
        </w:r>
      </w:hyperlink>
    </w:p>
    <w:p w14:paraId="32B005D1" w14:textId="474FB604" w:rsidR="00B80823" w:rsidRDefault="00B80823" w:rsidP="00B80823">
      <w:pPr>
        <w:pStyle w:val="PWGReference"/>
      </w:pPr>
      <w:r>
        <w:t>[RFC6750]</w:t>
      </w:r>
      <w:r>
        <w:tab/>
        <w:t>M. Jones, D. Hardt, "</w:t>
      </w:r>
      <w:r w:rsidRPr="00B80823">
        <w:t>The OAuth 2.0 Authorization Framework: Bearer Token Usage</w:t>
      </w:r>
      <w:r>
        <w:t xml:space="preserve">", RFC 6750, October 2012, </w:t>
      </w:r>
      <w:hyperlink r:id="rId68" w:history="1">
        <w:r w:rsidRPr="00B80823">
          <w:rPr>
            <w:rStyle w:val="Hyperlink"/>
          </w:rPr>
          <w:t>https://datatracker.ietf.org/doc/html/rfc6750</w:t>
        </w:r>
      </w:hyperlink>
    </w:p>
    <w:p w14:paraId="65696514" w14:textId="25ACFF77" w:rsidR="000E4FA5" w:rsidRDefault="000E4FA5" w:rsidP="000E4FA5">
      <w:pPr>
        <w:pStyle w:val="PWGReference"/>
      </w:pPr>
      <w:r>
        <w:t>[RFC6762]</w:t>
      </w:r>
      <w:r>
        <w:tab/>
        <w:t xml:space="preserve">S. Cheshire, M. Krocmal, "Multicast DNS", RFC 6762, February 2013, </w:t>
      </w:r>
      <w:hyperlink r:id="rId69" w:history="1">
        <w:r>
          <w:rPr>
            <w:rStyle w:val="Hyperlink"/>
          </w:rPr>
          <w:t>https://datatracker.ietf.org/doc/html/rfc6762</w:t>
        </w:r>
      </w:hyperlink>
    </w:p>
    <w:p w14:paraId="1757AE4C" w14:textId="2CDFA480" w:rsidR="000E4FA5" w:rsidRDefault="000E4FA5" w:rsidP="000E4FA5">
      <w:pPr>
        <w:pStyle w:val="PWGReference"/>
      </w:pPr>
      <w:r>
        <w:t>[RFC6763]</w:t>
      </w:r>
      <w:r>
        <w:tab/>
        <w:t xml:space="preserve">S. Cheshire, M. Krocmal, "DNS-Based Service Discovery", RFC 6763, February 2013, </w:t>
      </w:r>
      <w:hyperlink r:id="rId70" w:history="1">
        <w:r>
          <w:rPr>
            <w:rStyle w:val="Hyperlink"/>
          </w:rPr>
          <w:t>https://datatracker.ietf.org/doc/html/rfc6763</w:t>
        </w:r>
      </w:hyperlink>
    </w:p>
    <w:p w14:paraId="5BED40DA" w14:textId="11001CA1" w:rsidR="00C05655" w:rsidRDefault="00C05655" w:rsidP="001B0406">
      <w:pPr>
        <w:pStyle w:val="PWGReference"/>
      </w:pPr>
      <w:r>
        <w:t>[RFC7468]</w:t>
      </w:r>
      <w:r>
        <w:tab/>
        <w:t xml:space="preserve">S. Josefsson, S. Leonard, "Textual Encodings of PKIX, PKCS, and CMS Structures", RFC 7468, April 2015, </w:t>
      </w:r>
      <w:hyperlink r:id="rId71" w:history="1">
        <w:r w:rsidRPr="00C05655">
          <w:rPr>
            <w:rStyle w:val="Hyperlink"/>
          </w:rPr>
          <w:t>https://datatracker.ietf.org/doc/html/rfc7468</w:t>
        </w:r>
      </w:hyperlink>
    </w:p>
    <w:p w14:paraId="6628BC98" w14:textId="1F27FBA2" w:rsidR="00FD5A6D" w:rsidRDefault="00866ABE" w:rsidP="001B0406">
      <w:pPr>
        <w:pStyle w:val="PWGReference"/>
      </w:pPr>
      <w:r>
        <w:t>[RFC7472]</w:t>
      </w:r>
      <w:r>
        <w:tab/>
        <w:t>I. McDonald, M. Sweet, “</w:t>
      </w:r>
      <w:r w:rsidRPr="00866ABE">
        <w:t>Internet Printing Protocol (IPP) over HTTPS Transport Binding</w:t>
      </w:r>
      <w:r w:rsidR="00C32A6D">
        <w:t xml:space="preserve"> </w:t>
      </w:r>
      <w:r w:rsidR="00C32A6D" w:rsidRPr="00C32A6D">
        <w:t>and the 'ipps' URI Scheme</w:t>
      </w:r>
      <w:r w:rsidR="00C32A6D">
        <w:t xml:space="preserve">”, RFC 7472, March 2015, </w:t>
      </w:r>
      <w:hyperlink r:id="rId72" w:history="1">
        <w:r w:rsidR="00560C49">
          <w:rPr>
            <w:rStyle w:val="Hyperlink"/>
          </w:rPr>
          <w:t>https://datatracker.ietf.org/doc/html/rfc7472</w:t>
        </w:r>
      </w:hyperlink>
    </w:p>
    <w:p w14:paraId="2C4101F0" w14:textId="297F3369" w:rsidR="00B80823" w:rsidRDefault="00B80823" w:rsidP="00847FE8">
      <w:pPr>
        <w:pStyle w:val="PWGReference"/>
      </w:pPr>
      <w:r>
        <w:t>[RFC7616]</w:t>
      </w:r>
      <w:r>
        <w:tab/>
        <w:t xml:space="preserve">R. Shekh-Yusef, D. Ahrens, S. Bremer, "HTTP Digest Access Authorization", RFC 7616, September 2015, </w:t>
      </w:r>
      <w:hyperlink r:id="rId73" w:history="1">
        <w:r w:rsidRPr="00B80823">
          <w:rPr>
            <w:rStyle w:val="Hyperlink"/>
          </w:rPr>
          <w:t>https://datatracker.ietf.org/doc/html/rfc7616</w:t>
        </w:r>
      </w:hyperlink>
    </w:p>
    <w:p w14:paraId="183B13F1" w14:textId="23DFBA56" w:rsidR="00B80823" w:rsidRDefault="00B80823" w:rsidP="00847FE8">
      <w:pPr>
        <w:pStyle w:val="PWGReference"/>
      </w:pPr>
      <w:r>
        <w:lastRenderedPageBreak/>
        <w:t>[RFC7617]</w:t>
      </w:r>
      <w:r>
        <w:tab/>
        <w:t xml:space="preserve">J. Reschke, "The 'Basic' HTTP Authentication Scheme", RFC 7617, September 2015, </w:t>
      </w:r>
      <w:hyperlink r:id="rId74" w:history="1">
        <w:r w:rsidRPr="00B80823">
          <w:rPr>
            <w:rStyle w:val="Hyperlink"/>
          </w:rPr>
          <w:t>https://datatracker.ietf.org/doc/html/rfc7617</w:t>
        </w:r>
      </w:hyperlink>
    </w:p>
    <w:p w14:paraId="4B62627F" w14:textId="209E1925" w:rsidR="00AF72CD" w:rsidRDefault="00AF72CD" w:rsidP="00847FE8">
      <w:pPr>
        <w:pStyle w:val="PWGReference"/>
      </w:pPr>
      <w:r>
        <w:t>[RFC8446]</w:t>
      </w:r>
      <w:r>
        <w:tab/>
        <w:t xml:space="preserve">E. Rescorla, "The Transport Layer Security (TLS) Protocol Version 1.3", RFC 8446, August 2018, </w:t>
      </w:r>
      <w:hyperlink r:id="rId75" w:history="1">
        <w:r w:rsidRPr="00AF72CD">
          <w:rPr>
            <w:rStyle w:val="Hyperlink"/>
          </w:rPr>
          <w:t>https://datatracker.ietf.org/doc/html/rfc8446</w:t>
        </w:r>
      </w:hyperlink>
    </w:p>
    <w:p w14:paraId="4BA38832" w14:textId="6187DE78" w:rsidR="00847FE8" w:rsidRDefault="00847FE8" w:rsidP="00847FE8">
      <w:pPr>
        <w:pStyle w:val="PWGReference"/>
      </w:pPr>
      <w:r>
        <w:t>[STD63]</w:t>
      </w:r>
      <w:r>
        <w:tab/>
        <w:t xml:space="preserve">F. Yergeau, "UTF-8, a transformation format of ISO 10646", RFC 3629/STD 63, November 2003, </w:t>
      </w:r>
      <w:hyperlink r:id="rId76" w:history="1">
        <w:r w:rsidR="00560C49">
          <w:rPr>
            <w:rStyle w:val="Hyperlink"/>
          </w:rPr>
          <w:t>https://datatracker.ietf.org/doc/html/rfc3629</w:t>
        </w:r>
      </w:hyperlink>
    </w:p>
    <w:p w14:paraId="3C5EC2A4" w14:textId="77777777" w:rsidR="00560C49" w:rsidRDefault="00560C49" w:rsidP="00560C49">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77" w:history="1">
        <w:r>
          <w:rPr>
            <w:rStyle w:val="Hyperlink"/>
          </w:rPr>
          <w:t>https://datatracker.ietf.org/doc/html/rfc8010</w:t>
        </w:r>
      </w:hyperlink>
      <w:r>
        <w:rPr>
          <w:rStyle w:val="Hyperlink"/>
        </w:rPr>
        <w:t xml:space="preserve">, </w:t>
      </w:r>
      <w:hyperlink r:id="rId78" w:history="1">
        <w:r>
          <w:rPr>
            <w:rStyle w:val="Hyperlink"/>
          </w:rPr>
          <w:t>https://datatracker.ietf.org/doc/html/rfc8011</w:t>
        </w:r>
      </w:hyperlink>
    </w:p>
    <w:p w14:paraId="1A5DD7FC" w14:textId="77777777" w:rsidR="00560C49" w:rsidRDefault="00560C49" w:rsidP="00560C49">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2014, </w:t>
      </w:r>
      <w:hyperlink r:id="rId79" w:history="1">
        <w:r>
          <w:rPr>
            <w:rStyle w:val="Hyperlink"/>
          </w:rPr>
          <w:t>https://datatracker.ietf.org/doc/html/rfc9112</w:t>
        </w:r>
      </w:hyperlink>
    </w:p>
    <w:p w14:paraId="1D33A030" w14:textId="77777777" w:rsidR="00560C49" w:rsidRDefault="00560C49" w:rsidP="00560C49">
      <w:pPr>
        <w:pStyle w:val="PWGReference"/>
        <w:rPr>
          <w:color w:val="0070C0"/>
        </w:rPr>
      </w:pPr>
      <w:r w:rsidRPr="005D4443">
        <w:t>[UAX9]</w:t>
      </w:r>
      <w:r w:rsidRPr="005D4443">
        <w:tab/>
        <w:t xml:space="preserve">Unicode Consortium, “Unicode Bidirectional Algorithm”, UAX#9, </w:t>
      </w:r>
      <w:r>
        <w:t>August 2022</w:t>
      </w:r>
      <w:r w:rsidRPr="005D4443">
        <w:t>,</w:t>
      </w:r>
      <w:r>
        <w:t xml:space="preserve"> </w:t>
      </w:r>
      <w:hyperlink r:id="rId80" w:history="1">
        <w:r>
          <w:rPr>
            <w:rStyle w:val="Hyperlink"/>
          </w:rPr>
          <w:t>https://www.unicode.org/reports/tr9</w:t>
        </w:r>
      </w:hyperlink>
    </w:p>
    <w:p w14:paraId="60950968" w14:textId="77777777" w:rsidR="00560C49" w:rsidRDefault="00560C49" w:rsidP="00560C49">
      <w:pPr>
        <w:pStyle w:val="PWGReference"/>
        <w:rPr>
          <w:color w:val="0070C0"/>
        </w:rPr>
      </w:pPr>
      <w:r w:rsidRPr="005D4443">
        <w:t>[UAX14]</w:t>
      </w:r>
      <w:r w:rsidRPr="005D4443">
        <w:tab/>
        <w:t>Unicode Consortium, “</w:t>
      </w:r>
      <w:r>
        <w:t>Unicode Line Breaking</w:t>
      </w:r>
      <w:r w:rsidRPr="005D4443">
        <w:t xml:space="preserve"> Algorithm”, UAX#14, </w:t>
      </w:r>
      <w:r>
        <w:t>August 2022</w:t>
      </w:r>
      <w:r w:rsidRPr="005D4443">
        <w:t>,</w:t>
      </w:r>
      <w:r>
        <w:t xml:space="preserve"> </w:t>
      </w:r>
      <w:hyperlink r:id="rId81" w:history="1">
        <w:r>
          <w:rPr>
            <w:rStyle w:val="Hyperlink"/>
          </w:rPr>
          <w:t>https://www.unicode.org/reports/tr14</w:t>
        </w:r>
      </w:hyperlink>
    </w:p>
    <w:p w14:paraId="5096CEEB" w14:textId="77777777" w:rsidR="00560C49" w:rsidRPr="00AE38AA" w:rsidRDefault="00560C49" w:rsidP="00560C49">
      <w:pPr>
        <w:pStyle w:val="PWGReference"/>
      </w:pPr>
      <w:r w:rsidRPr="00AE38AA">
        <w:t>[UAX15]</w:t>
      </w:r>
      <w:r>
        <w:tab/>
      </w:r>
      <w:r w:rsidRPr="00AE38AA">
        <w:t xml:space="preserve">M. Davis, M. Duerst, "Unicode Normalization Forms", Unicode Standard Annex 15, </w:t>
      </w:r>
      <w:r>
        <w:t>August 2022</w:t>
      </w:r>
      <w:r w:rsidRPr="00AE38AA">
        <w:t xml:space="preserve">, </w:t>
      </w:r>
      <w:hyperlink r:id="rId82" w:history="1">
        <w:r>
          <w:rPr>
            <w:rStyle w:val="Hyperlink"/>
          </w:rPr>
          <w:t>https://www.unicode.org/reports/tr15</w:t>
        </w:r>
      </w:hyperlink>
    </w:p>
    <w:p w14:paraId="448CFC0A" w14:textId="77777777" w:rsidR="00560C49" w:rsidRDefault="00560C49" w:rsidP="00560C49">
      <w:pPr>
        <w:pStyle w:val="PWGReference"/>
      </w:pPr>
      <w:r>
        <w:t>[UAX29]</w:t>
      </w:r>
      <w:r>
        <w:tab/>
      </w:r>
      <w:r w:rsidRPr="00BA0C44">
        <w:t>Unicode Consortium, “</w:t>
      </w:r>
      <w:r>
        <w:t>Unicode Text Segmentation</w:t>
      </w:r>
      <w:r w:rsidRPr="00BA0C44">
        <w:t>”, UAX#</w:t>
      </w:r>
      <w:r>
        <w:t>29</w:t>
      </w:r>
      <w:r w:rsidRPr="00BA0C44">
        <w:t xml:space="preserve">, </w:t>
      </w:r>
      <w:r>
        <w:t>August 2022</w:t>
      </w:r>
      <w:r w:rsidRPr="00BA0C44">
        <w:t>,</w:t>
      </w:r>
      <w:r>
        <w:t xml:space="preserve"> </w:t>
      </w:r>
      <w:hyperlink r:id="rId83" w:history="1">
        <w:r>
          <w:rPr>
            <w:rStyle w:val="Hyperlink"/>
          </w:rPr>
          <w:t>https://www.unicode.org/reports/tr29</w:t>
        </w:r>
      </w:hyperlink>
    </w:p>
    <w:p w14:paraId="6FADF055" w14:textId="77777777" w:rsidR="00560C49" w:rsidRDefault="00560C49" w:rsidP="00560C49">
      <w:pPr>
        <w:pStyle w:val="PWGReference"/>
      </w:pPr>
      <w:r>
        <w:t>[UAX31]</w:t>
      </w:r>
      <w:r>
        <w:tab/>
      </w:r>
      <w:r w:rsidRPr="00BA0C44">
        <w:t>Unicode Consortium, “</w:t>
      </w:r>
      <w:r>
        <w:t>Unicode Identifier and Pattern Syntax</w:t>
      </w:r>
      <w:r w:rsidRPr="00BA0C44">
        <w:t>”, UAX#</w:t>
      </w:r>
      <w:r>
        <w:t>31</w:t>
      </w:r>
      <w:r w:rsidRPr="00BA0C44">
        <w:t xml:space="preserve">, </w:t>
      </w:r>
      <w:r>
        <w:t>August 2022</w:t>
      </w:r>
      <w:r w:rsidRPr="00BA0C44">
        <w:t>,</w:t>
      </w:r>
      <w:r>
        <w:t xml:space="preserve"> </w:t>
      </w:r>
      <w:hyperlink r:id="rId84" w:history="1">
        <w:r>
          <w:rPr>
            <w:rStyle w:val="Hyperlink"/>
          </w:rPr>
          <w:t>https://www.unicode.org/reports/tr31</w:t>
        </w:r>
      </w:hyperlink>
    </w:p>
    <w:p w14:paraId="7EE9F1E0" w14:textId="634817F0" w:rsidR="00560C49" w:rsidRDefault="00560C49" w:rsidP="00560C49">
      <w:pPr>
        <w:pStyle w:val="PWGReference"/>
      </w:pPr>
      <w:r>
        <w:t>[UNICODE]</w:t>
      </w:r>
      <w:r>
        <w:tab/>
        <w:t xml:space="preserve">Unicode Consortium, "Unicode Standard", Version </w:t>
      </w:r>
      <w:r w:rsidR="00A86060">
        <w:t>16</w:t>
      </w:r>
      <w:r>
        <w:t>.</w:t>
      </w:r>
      <w:r w:rsidR="00A86060">
        <w:t>0</w:t>
      </w:r>
      <w:r>
        <w:t xml:space="preserve">.0, September </w:t>
      </w:r>
      <w:r w:rsidR="00A86060">
        <w:t>2024</w:t>
      </w:r>
      <w:r>
        <w:t xml:space="preserve">, </w:t>
      </w:r>
      <w:hyperlink r:id="rId85" w:history="1">
        <w:r w:rsidR="00A86060">
          <w:rPr>
            <w:rStyle w:val="Hyperlink"/>
          </w:rPr>
          <w:t>https://www.unicode.org/versions/Unicode16.0.0/</w:t>
        </w:r>
      </w:hyperlink>
    </w:p>
    <w:p w14:paraId="6FF10819" w14:textId="77777777" w:rsidR="00560C49" w:rsidRDefault="00560C49" w:rsidP="00560C49">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2022, </w:t>
      </w:r>
      <w:hyperlink r:id="rId86" w:history="1">
        <w:r>
          <w:rPr>
            <w:rStyle w:val="Hyperlink"/>
          </w:rPr>
          <w:t>https://www.unicode.org/reports/tr10</w:t>
        </w:r>
      </w:hyperlink>
    </w:p>
    <w:p w14:paraId="0CD08C50" w14:textId="77777777" w:rsidR="00560C49" w:rsidRDefault="00560C49" w:rsidP="00560C49">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2022, </w:t>
      </w:r>
      <w:hyperlink r:id="rId87" w:history="1">
        <w:r>
          <w:rPr>
            <w:rStyle w:val="Hyperlink"/>
          </w:rPr>
          <w:t>https://www.unicode.org/reports/tr35</w:t>
        </w:r>
      </w:hyperlink>
    </w:p>
    <w:p w14:paraId="7A241EFF" w14:textId="108405EF" w:rsidR="00B161B3" w:rsidRDefault="00560C49" w:rsidP="001B0406">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2022, </w:t>
      </w:r>
      <w:hyperlink r:id="rId88" w:history="1">
        <w:r>
          <w:rPr>
            <w:rStyle w:val="Hyperlink"/>
          </w:rPr>
          <w:t>https://www.unicode.org/reports/tr39</w:t>
        </w:r>
      </w:hyperlink>
    </w:p>
    <w:p w14:paraId="56C60E27" w14:textId="77777777" w:rsidR="0009524F" w:rsidRDefault="00C004F2" w:rsidP="00E1772A">
      <w:pPr>
        <w:pStyle w:val="IEEEStdsLevel2Header"/>
      </w:pPr>
      <w:bookmarkStart w:id="739" w:name="_Toc263650619"/>
      <w:bookmarkStart w:id="740" w:name="_Toc194317531"/>
      <w:r>
        <w:lastRenderedPageBreak/>
        <w:t>Informative References</w:t>
      </w:r>
      <w:bookmarkEnd w:id="739"/>
      <w:bookmarkEnd w:id="740"/>
    </w:p>
    <w:p w14:paraId="41A035C0" w14:textId="691CC7F3" w:rsidR="00FB38E7" w:rsidRPr="00FB38E7" w:rsidRDefault="00FB38E7" w:rsidP="00FB38E7">
      <w:pPr>
        <w:pStyle w:val="PWGReference"/>
      </w:pPr>
      <w:r w:rsidRPr="00FB38E7">
        <w:t>[ACPI]</w:t>
      </w:r>
      <w:r w:rsidRPr="00FB38E7">
        <w:tab/>
        <w:t xml:space="preserve">Advanced Configuration and Power Interface Specification </w:t>
      </w:r>
      <w:r w:rsidR="001E3B8F">
        <w:t>Version 6.2</w:t>
      </w:r>
      <w:r w:rsidRPr="00FB38E7">
        <w:t xml:space="preserve">, </w:t>
      </w:r>
      <w:r w:rsidR="001E3B8F">
        <w:t>May 2017</w:t>
      </w:r>
      <w:r w:rsidRPr="00FB38E7">
        <w:t>.</w:t>
      </w:r>
      <w:r w:rsidR="001E3B8F">
        <w:t xml:space="preserve"> </w:t>
      </w:r>
      <w:hyperlink r:id="rId89" w:history="1">
        <w:r w:rsidR="001E3B8F">
          <w:rPr>
            <w:rStyle w:val="Hyperlink"/>
          </w:rPr>
          <w:t>https://uefi.org/sites/default/files/resources/ACPI_6_2.pdf</w:t>
        </w:r>
      </w:hyperlink>
    </w:p>
    <w:p w14:paraId="251B0E5C" w14:textId="77777777" w:rsidR="00FB38E7" w:rsidRPr="00FB38E7" w:rsidRDefault="00FB38E7" w:rsidP="00FB38E7">
      <w:pPr>
        <w:pStyle w:val="PWGReference"/>
      </w:pPr>
      <w:r w:rsidRPr="00FB38E7">
        <w:t>[DSP1027]</w:t>
      </w:r>
      <w:r w:rsidRPr="00FB38E7">
        <w:tab/>
        <w:t xml:space="preserve">DMTF Power State Management Profile, DSP1027, December 2009. </w:t>
      </w:r>
      <w:hyperlink r:id="rId90" w:history="1">
        <w:r w:rsidRPr="00FB38E7">
          <w:rPr>
            <w:rStyle w:val="Hyperlink"/>
          </w:rPr>
          <w:t>http://www.dmtf.org/standards/published_documents/DSP1027_2.0.0.pdf</w:t>
        </w:r>
      </w:hyperlink>
    </w:p>
    <w:p w14:paraId="0719CF34" w14:textId="1C8F499B" w:rsidR="00A10419" w:rsidRDefault="00A10419" w:rsidP="00FB38E7">
      <w:pPr>
        <w:pStyle w:val="PWGReference"/>
      </w:pPr>
      <w:r>
        <w:t>[ENISAALG]</w:t>
      </w:r>
      <w:r>
        <w:tab/>
        <w:t>ENISA Algorithms, Key Size and Parameters Report, November 2014.</w:t>
      </w:r>
      <w:r>
        <w:br/>
      </w:r>
      <w:hyperlink r:id="rId91" w:history="1">
        <w:r w:rsidRPr="003F207F">
          <w:rPr>
            <w:rStyle w:val="Hyperlink"/>
          </w:rPr>
          <w:t>https://www.enisa.europa.eu/publications/algorithms-key-size-and-parameters-report-2014/at_download/fullReport</w:t>
        </w:r>
      </w:hyperlink>
    </w:p>
    <w:p w14:paraId="042EB9FD" w14:textId="7EB622A6" w:rsidR="00A10419" w:rsidRDefault="00A10419" w:rsidP="00A10419">
      <w:pPr>
        <w:pStyle w:val="PWGReference"/>
      </w:pPr>
      <w:r>
        <w:t>[FIPS186-4]</w:t>
      </w:r>
      <w:r>
        <w:tab/>
        <w:t>US NIST Digital Signature Standard, FIPS186-4, July 2013.</w:t>
      </w:r>
      <w:r>
        <w:br/>
      </w:r>
      <w:hyperlink r:id="rId92" w:history="1">
        <w:r w:rsidRPr="003F207F">
          <w:rPr>
            <w:rStyle w:val="Hyperlink"/>
          </w:rPr>
          <w:t>http</w:t>
        </w:r>
        <w:r w:rsidR="003F207F" w:rsidRPr="003F207F">
          <w:rPr>
            <w:rStyle w:val="Hyperlink"/>
          </w:rPr>
          <w:t>s</w:t>
        </w:r>
        <w:r w:rsidRPr="003F207F">
          <w:rPr>
            <w:rStyle w:val="Hyperlink"/>
          </w:rPr>
          <w:t>://nvlpubs.nist.gov/nistpubs/FIPS/NIST.FIPS.186-4.pdf</w:t>
        </w:r>
      </w:hyperlink>
    </w:p>
    <w:p w14:paraId="75647117" w14:textId="1D6C8EDA" w:rsidR="00F718EB" w:rsidRDefault="00F718EB" w:rsidP="00807726">
      <w:pPr>
        <w:pStyle w:val="PWGReference"/>
      </w:pPr>
      <w:r>
        <w:t xml:space="preserve">[PWG5100.22-2019] I. McDonald, M. Sweet, "IPP System Service v1.0 (SYSTEM)", PWG 5100.22-2019, November 2019, </w:t>
      </w:r>
      <w:hyperlink r:id="rId93" w:history="1">
        <w:r w:rsidRPr="00F718EB">
          <w:rPr>
            <w:rStyle w:val="Hyperlink"/>
          </w:rPr>
          <w:t>https://ftp.pwg.org/pub/pwg/candidates/cs-ippsystem10-20191122-5100.22.pdf</w:t>
        </w:r>
      </w:hyperlink>
    </w:p>
    <w:p w14:paraId="1B644BBD" w14:textId="24A1FC9A" w:rsidR="00807726" w:rsidRDefault="00807726" w:rsidP="00807726">
      <w:pPr>
        <w:pStyle w:val="PWGReference"/>
        <w:rPr>
          <w:lang w:val="en-CA"/>
        </w:rPr>
      </w:pPr>
      <w:r>
        <w:t>[REJUVENATION]</w:t>
      </w:r>
      <w:r>
        <w:tab/>
      </w:r>
      <w:r w:rsidRPr="00807726">
        <w:rPr>
          <w:lang w:val="en-CA"/>
        </w:rPr>
        <w:t>Huang, Y., C. Kintala, N. Kolettis, N.D. Fulton</w:t>
      </w:r>
      <w:r>
        <w:rPr>
          <w:lang w:val="en-CA"/>
        </w:rPr>
        <w:t>, "</w:t>
      </w:r>
      <w:r w:rsidRPr="00807726">
        <w:rPr>
          <w:lang w:val="en-CA"/>
        </w:rPr>
        <w:t>Software Rejuvenation: Analysis, Module and Applications</w:t>
      </w:r>
      <w:r>
        <w:rPr>
          <w:lang w:val="en-CA"/>
        </w:rPr>
        <w:t>",</w:t>
      </w:r>
      <w:r w:rsidRPr="00807726">
        <w:rPr>
          <w:lang w:val="en-CA"/>
        </w:rPr>
        <w:t xml:space="preserve"> Proc. of 25th Symposium on Fault Tolerant Computing FTCS-25, Pasadena, CA, June 1995: 381-390</w:t>
      </w:r>
      <w:r>
        <w:rPr>
          <w:lang w:val="en-CA"/>
        </w:rPr>
        <w:t xml:space="preserve">, </w:t>
      </w:r>
      <w:hyperlink r:id="rId94" w:tgtFrame="_blank" w:history="1">
        <w:r w:rsidR="00F5698B">
          <w:rPr>
            <w:rStyle w:val="Hyperlink"/>
            <w:lang w:val="en-CA"/>
          </w:rPr>
          <w:t>https://www.researchgate.net/publication/3613155_Software_Rejuvenation_Analysis_Module_and_Applications</w:t>
        </w:r>
      </w:hyperlink>
    </w:p>
    <w:p w14:paraId="0FA1C5F3" w14:textId="5B7807D2" w:rsidR="00981E4E" w:rsidRDefault="00621046" w:rsidP="00A10419">
      <w:pPr>
        <w:pStyle w:val="PWGReference"/>
      </w:pPr>
      <w:r>
        <w:t>[RFC2567]</w:t>
      </w:r>
      <w:r>
        <w:tab/>
        <w:t>F.D. Wright, “</w:t>
      </w:r>
      <w:r w:rsidRPr="00621046">
        <w:t>Design Goals for an Internet Printing Protocol</w:t>
      </w:r>
      <w:r>
        <w:t xml:space="preserve">”, RFC 2567, April 1999, </w:t>
      </w:r>
      <w:hyperlink r:id="rId95" w:history="1">
        <w:r w:rsidR="00F718EB">
          <w:rPr>
            <w:rStyle w:val="Hyperlink"/>
          </w:rPr>
          <w:t>https://datatracker.ietf.org/doc/html/rfc2567</w:t>
        </w:r>
      </w:hyperlink>
    </w:p>
    <w:p w14:paraId="1C86BC49" w14:textId="59C5CDC9" w:rsidR="0014202B" w:rsidRDefault="0014202B" w:rsidP="0014202B">
      <w:pPr>
        <w:pStyle w:val="PWGReference"/>
      </w:pPr>
      <w:r>
        <w:t>[RFC2903]</w:t>
      </w:r>
      <w:r>
        <w:tab/>
        <w:t xml:space="preserve">C. de Laat, G. Gross, L. Gommans, J. Vollbrecht, D. Spence, "Generic AAA Architecture", RFC 2903, August 2000, </w:t>
      </w:r>
      <w:hyperlink r:id="rId96" w:history="1">
        <w:r>
          <w:rPr>
            <w:rStyle w:val="Hyperlink"/>
          </w:rPr>
          <w:t>https://datatracker.ietf.org/doc/html/rfc2903</w:t>
        </w:r>
      </w:hyperlink>
    </w:p>
    <w:p w14:paraId="602B228F" w14:textId="1645F77E" w:rsidR="0014202B" w:rsidRDefault="0014202B" w:rsidP="0014202B">
      <w:pPr>
        <w:pStyle w:val="PWGReference"/>
      </w:pPr>
      <w:r>
        <w:t>[RFC2904]</w:t>
      </w:r>
      <w:r>
        <w:tab/>
        <w:t xml:space="preserve">J. Vollbrecht, P. Colhoun, S. Farrell, L. Gommans, G. Gross, B. de Bruijn, C. de Laat, M. Holdrege, D. Spence, "AAA Authorization Framework", RFC 2904, August 2000, </w:t>
      </w:r>
      <w:hyperlink r:id="rId97" w:history="1">
        <w:r>
          <w:rPr>
            <w:rStyle w:val="Hyperlink"/>
          </w:rPr>
          <w:t>https://datatracker.ietf.org/doc/html/rfc2904</w:t>
        </w:r>
      </w:hyperlink>
    </w:p>
    <w:p w14:paraId="4C33C71B" w14:textId="39BC7EC0" w:rsidR="00981E4E" w:rsidRDefault="00981E4E" w:rsidP="001B0406">
      <w:pPr>
        <w:pStyle w:val="PWGReference"/>
      </w:pPr>
      <w:hyperlink w:history="1"/>
      <w:r w:rsidR="004E727D">
        <w:t>[RFC5209]</w:t>
      </w:r>
      <w:r w:rsidR="004E727D">
        <w:tab/>
        <w:t xml:space="preserve">P. Sangster, </w:t>
      </w:r>
      <w:r w:rsidR="004E727D" w:rsidRPr="004E727D">
        <w:t>H. Khosravi</w:t>
      </w:r>
      <w:r w:rsidR="004E727D">
        <w:t xml:space="preserve">, </w:t>
      </w:r>
      <w:r w:rsidR="004E727D" w:rsidRPr="004E727D">
        <w:t>M. Mani</w:t>
      </w:r>
      <w:r w:rsidR="004E727D">
        <w:t xml:space="preserve">, </w:t>
      </w:r>
      <w:r w:rsidR="004E727D" w:rsidRPr="004E727D">
        <w:t>K. Narayan</w:t>
      </w:r>
      <w:r w:rsidR="004E727D">
        <w:t xml:space="preserve">, </w:t>
      </w:r>
      <w:r w:rsidR="004E727D" w:rsidRPr="004E727D">
        <w:t>J. Tardo</w:t>
      </w:r>
      <w:r w:rsidR="004E727D">
        <w:t>, “</w:t>
      </w:r>
      <w:r w:rsidR="004E727D" w:rsidRPr="004E727D">
        <w:t>Network Endpoint Assessment (NEA): Overview and Requirements</w:t>
      </w:r>
      <w:r w:rsidR="004E727D">
        <w:t xml:space="preserve">”, RFC 5209, </w:t>
      </w:r>
      <w:r w:rsidR="004E727D" w:rsidRPr="004E727D">
        <w:t>June 2008</w:t>
      </w:r>
      <w:r w:rsidR="004E727D">
        <w:t xml:space="preserve">, </w:t>
      </w:r>
      <w:hyperlink r:id="rId98" w:history="1">
        <w:r w:rsidR="00F718EB">
          <w:rPr>
            <w:rStyle w:val="Hyperlink"/>
          </w:rPr>
          <w:t>https://datatracker.ietf.org/doc/html/rfc5209</w:t>
        </w:r>
      </w:hyperlink>
    </w:p>
    <w:p w14:paraId="168999AA" w14:textId="0C763EBE" w:rsidR="00BE0F9C" w:rsidRDefault="00BE0F9C" w:rsidP="001B0406">
      <w:pPr>
        <w:pStyle w:val="PWGReference"/>
      </w:pPr>
      <w:r>
        <w:t>[RFC9325]</w:t>
      </w:r>
      <w:r>
        <w:tab/>
        <w:t xml:space="preserve">Y. Sheffer, P. Saint-Andre, T. Fossati, "Recommendations for Secure Use of Transport Layer Security (TLS) and Datagram Transport Layer </w:t>
      </w:r>
      <w:r>
        <w:lastRenderedPageBreak/>
        <w:t xml:space="preserve">Security (DTLS)", RFC 9325, November 2022, </w:t>
      </w:r>
      <w:hyperlink r:id="rId99" w:history="1">
        <w:r w:rsidRPr="00BE0F9C">
          <w:rPr>
            <w:rStyle w:val="Hyperlink"/>
          </w:rPr>
          <w:t>https://datatracker.ietf.org/doc/html/rfc9325</w:t>
        </w:r>
      </w:hyperlink>
    </w:p>
    <w:p w14:paraId="796A29C0" w14:textId="796443CA" w:rsidR="00A10419" w:rsidRDefault="00A10419" w:rsidP="001B0406">
      <w:pPr>
        <w:pStyle w:val="PWGReference"/>
      </w:pPr>
      <w:hyperlink w:history="1"/>
      <w:r w:rsidRPr="00A10419">
        <w:t>[TS102853]</w:t>
      </w:r>
      <w:r w:rsidRPr="00A10419">
        <w:tab/>
        <w:t>ETSI Electronic Signatures and Infrastructures (ESI); Signature validation procedures and policies, ETSI TS 102 853 v1.1.2, October 2012,</w:t>
      </w:r>
      <w:r w:rsidR="00FA311C">
        <w:t xml:space="preserve"> </w:t>
      </w:r>
      <w:hyperlink r:id="rId100" w:history="1">
        <w:r w:rsidRPr="00A06F30">
          <w:rPr>
            <w:rStyle w:val="Hyperlink"/>
          </w:rPr>
          <w:t>http://www.etsi.org/deliver/etsi_ts/102800_102899/102853/01.01.02_60/ts_102853v010102p.pdf</w:t>
        </w:r>
      </w:hyperlink>
      <w:r w:rsidRPr="00A10419">
        <w:t xml:space="preserve"> </w:t>
      </w:r>
    </w:p>
    <w:p w14:paraId="2069E21A" w14:textId="77777777" w:rsidR="00560C49" w:rsidRPr="005B4FAF" w:rsidRDefault="00560C49" w:rsidP="00560C49">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101" w:history="1">
        <w:r>
          <w:rPr>
            <w:rStyle w:val="Hyperlink"/>
          </w:rPr>
          <w:t>https://www.unicode.org/reports/tr17</w:t>
        </w:r>
      </w:hyperlink>
    </w:p>
    <w:p w14:paraId="1913BDDD" w14:textId="77777777" w:rsidR="00560C49" w:rsidRPr="005B4FAF" w:rsidRDefault="00560C49" w:rsidP="00560C49">
      <w:pPr>
        <w:pStyle w:val="PWGReference"/>
        <w:rPr>
          <w:u w:val="single"/>
        </w:rPr>
      </w:pPr>
      <w:r w:rsidRPr="000057B9">
        <w:t>[UTR23]</w:t>
      </w:r>
      <w:r w:rsidRPr="000057B9">
        <w:tab/>
        <w:t xml:space="preserve">Unicode Consortium “Unicode Character Property Model”, UTR#23, </w:t>
      </w:r>
      <w:r>
        <w:t>September 2021</w:t>
      </w:r>
      <w:r w:rsidRPr="000057B9">
        <w:t>,</w:t>
      </w:r>
      <w:r>
        <w:t xml:space="preserve"> </w:t>
      </w:r>
      <w:hyperlink r:id="rId102" w:history="1">
        <w:r>
          <w:rPr>
            <w:rStyle w:val="Hyperlink"/>
          </w:rPr>
          <w:t>https://www.unicode.org/reports/tr23</w:t>
        </w:r>
      </w:hyperlink>
    </w:p>
    <w:p w14:paraId="25678687" w14:textId="77777777" w:rsidR="00560C49" w:rsidRPr="005B4FAF" w:rsidRDefault="00560C49" w:rsidP="00560C49">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103" w:history="1">
        <w:r>
          <w:rPr>
            <w:rStyle w:val="Hyperlink"/>
          </w:rPr>
          <w:t>https://www.unicode.org/reports/tr33</w:t>
        </w:r>
      </w:hyperlink>
    </w:p>
    <w:p w14:paraId="6F48FA26" w14:textId="77777777" w:rsidR="00560C49" w:rsidRDefault="00560C49" w:rsidP="00560C49">
      <w:pPr>
        <w:pStyle w:val="PWGReference"/>
        <w:rPr>
          <w:rStyle w:val="Hyperlink"/>
        </w:rPr>
      </w:pPr>
      <w:r w:rsidRPr="000057B9">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104" w:history="1">
        <w:r>
          <w:rPr>
            <w:rStyle w:val="Hyperlink"/>
          </w:rPr>
          <w:t>https://www.unicode.org/faq/security.html</w:t>
        </w:r>
      </w:hyperlink>
    </w:p>
    <w:p w14:paraId="4CF86BEE" w14:textId="77777777" w:rsidR="00C16DAF" w:rsidRDefault="00C16DAF">
      <w:pPr>
        <w:rPr>
          <w:rFonts w:eastAsia="MS Mincho"/>
          <w:b/>
          <w:sz w:val="32"/>
          <w:szCs w:val="20"/>
        </w:rPr>
      </w:pPr>
      <w:bookmarkStart w:id="741" w:name="_Toc263650620"/>
      <w:r>
        <w:rPr>
          <w:rFonts w:eastAsia="MS Mincho"/>
        </w:rPr>
        <w:br w:type="page"/>
      </w:r>
    </w:p>
    <w:p w14:paraId="2056033B" w14:textId="771C8AA6" w:rsidR="0009524F" w:rsidRDefault="002D03C3" w:rsidP="00E1772A">
      <w:pPr>
        <w:pStyle w:val="IEEEStdsLevel1Header"/>
        <w:rPr>
          <w:rFonts w:eastAsia="MS Mincho"/>
        </w:rPr>
      </w:pPr>
      <w:bookmarkStart w:id="742" w:name="_Toc194317532"/>
      <w:r>
        <w:rPr>
          <w:rFonts w:eastAsia="MS Mincho"/>
        </w:rPr>
        <w:lastRenderedPageBreak/>
        <w:t>Author</w:t>
      </w:r>
      <w:r w:rsidR="00C004F2">
        <w:rPr>
          <w:rFonts w:eastAsia="MS Mincho"/>
        </w:rPr>
        <w:t>s</w:t>
      </w:r>
      <w:bookmarkEnd w:id="741"/>
      <w:bookmarkEnd w:id="742"/>
    </w:p>
    <w:p w14:paraId="1EC6AD3A" w14:textId="77777777" w:rsidR="009C4656" w:rsidRDefault="001A5406" w:rsidP="001B0406">
      <w:pPr>
        <w:pStyle w:val="IEEEStdsParagraph"/>
      </w:pPr>
      <w:r>
        <w:t>Primary authors:</w:t>
      </w:r>
    </w:p>
    <w:p w14:paraId="17A8F06A" w14:textId="77777777" w:rsidR="00F718EB" w:rsidRDefault="00F718EB" w:rsidP="009C4656">
      <w:pPr>
        <w:pStyle w:val="Address"/>
        <w:rPr>
          <w:bCs/>
        </w:rPr>
      </w:pPr>
      <w:r>
        <w:rPr>
          <w:bCs/>
        </w:rPr>
        <w:t>Michael Sweet</w:t>
      </w:r>
    </w:p>
    <w:p w14:paraId="1BF98FA6" w14:textId="77777777" w:rsidR="00F718EB" w:rsidRDefault="00F718EB" w:rsidP="009C4656">
      <w:pPr>
        <w:pStyle w:val="Address"/>
        <w:rPr>
          <w:bCs/>
        </w:rPr>
      </w:pPr>
      <w:r>
        <w:rPr>
          <w:bCs/>
        </w:rPr>
        <w:t>Lakeside Robotics Corporation</w:t>
      </w:r>
    </w:p>
    <w:p w14:paraId="681E319F" w14:textId="77777777" w:rsidR="00F718EB" w:rsidRDefault="00F718EB" w:rsidP="009C4656">
      <w:pPr>
        <w:pStyle w:val="Address"/>
        <w:rPr>
          <w:bCs/>
        </w:rPr>
      </w:pPr>
    </w:p>
    <w:p w14:paraId="46F045CA" w14:textId="7133B7C7" w:rsidR="009C4656" w:rsidRPr="009C4656" w:rsidRDefault="009C4656" w:rsidP="009C4656">
      <w:pPr>
        <w:pStyle w:val="Address"/>
      </w:pPr>
      <w:r w:rsidRPr="009C4656">
        <w:rPr>
          <w:bCs/>
        </w:rPr>
        <w:t>Ira McDonald</w:t>
      </w:r>
    </w:p>
    <w:p w14:paraId="74163F10" w14:textId="04A9986D" w:rsidR="0068086F" w:rsidRDefault="009C4656" w:rsidP="00142F4A">
      <w:pPr>
        <w:pStyle w:val="Address"/>
      </w:pPr>
      <w:r w:rsidRPr="009C4656">
        <w:t>High North</w:t>
      </w:r>
    </w:p>
    <w:p w14:paraId="147E2FB1" w14:textId="0490262A" w:rsidR="001E5474" w:rsidRDefault="001E5474" w:rsidP="001B0406">
      <w:pPr>
        <w:pStyle w:val="IEEEStdsParagraph"/>
      </w:pPr>
      <w:r>
        <w:t xml:space="preserve">The authors would also like to thank the following individuals for their contributions to this </w:t>
      </w:r>
      <w:r w:rsidR="00254023">
        <w:t>specification</w:t>
      </w:r>
      <w:r>
        <w:t>:</w:t>
      </w:r>
    </w:p>
    <w:p w14:paraId="47F85BE9" w14:textId="79493F6C" w:rsidR="002D03C3" w:rsidRDefault="000910D7" w:rsidP="00142F4A">
      <w:pPr>
        <w:pStyle w:val="Address"/>
      </w:pPr>
      <w:r>
        <w:t>Smith Kennedy (HP Inc)</w:t>
      </w:r>
      <w:r>
        <w:br/>
        <w:t>William Wagner (TIC)</w:t>
      </w:r>
      <w:r>
        <w:br/>
      </w:r>
      <w:r w:rsidR="009C4656">
        <w:t>Peter Zehler</w:t>
      </w:r>
      <w:r w:rsidR="002D03C3">
        <w:br w:type="page"/>
      </w:r>
    </w:p>
    <w:p w14:paraId="1DEAE5D8" w14:textId="77777777" w:rsidR="00C50609" w:rsidRDefault="00C50609" w:rsidP="00D6694A">
      <w:pPr>
        <w:pStyle w:val="IEEEStdsLevel1Header"/>
        <w:jc w:val="both"/>
      </w:pPr>
      <w:bookmarkStart w:id="743" w:name="_Toc194317533"/>
      <w:r>
        <w:lastRenderedPageBreak/>
        <w:t>Appendix A – Rationale for Design Choices</w:t>
      </w:r>
      <w:bookmarkEnd w:id="743"/>
    </w:p>
    <w:p w14:paraId="57804E08" w14:textId="77777777" w:rsidR="000D5C9D" w:rsidRDefault="000D5C9D" w:rsidP="001B0406">
      <w:pPr>
        <w:pStyle w:val="IEEEStdsParagraph"/>
      </w:pPr>
      <w:r>
        <w:t xml:space="preserve">This section describes </w:t>
      </w:r>
      <w:r w:rsidR="00530F75">
        <w:t xml:space="preserve">the rationale for </w:t>
      </w:r>
      <w:r>
        <w:t>important design choice</w:t>
      </w:r>
      <w:r w:rsidR="00530F75">
        <w:t>s made in the development of this</w:t>
      </w:r>
      <w:r>
        <w:t xml:space="preserve"> IPP System Service specification.</w:t>
      </w:r>
    </w:p>
    <w:p w14:paraId="703E7C71" w14:textId="77777777" w:rsidR="00625E0F" w:rsidRDefault="000D5C9D">
      <w:pPr>
        <w:pStyle w:val="IEEEStdsLevel2Header"/>
      </w:pPr>
      <w:bookmarkStart w:id="744" w:name="_Toc194317534"/>
      <w:r>
        <w:t>Resource Object</w:t>
      </w:r>
      <w:bookmarkEnd w:id="744"/>
    </w:p>
    <w:p w14:paraId="2838FEB4" w14:textId="77777777" w:rsidR="00625E0F" w:rsidRDefault="00CF0733">
      <w:pPr>
        <w:pStyle w:val="IEEEStdsLevel3Header"/>
      </w:pPr>
      <w:bookmarkStart w:id="745" w:name="_Toc194317535"/>
      <w:r>
        <w:t xml:space="preserve">Move </w:t>
      </w:r>
      <w:r w:rsidR="000D5C9D">
        <w:t xml:space="preserve">Resource Service </w:t>
      </w:r>
      <w:r>
        <w:t>operations into System Service</w:t>
      </w:r>
      <w:bookmarkEnd w:id="745"/>
    </w:p>
    <w:p w14:paraId="2D8FF86A" w14:textId="5EFEDAD1" w:rsidR="000A154D" w:rsidRDefault="00CF0733" w:rsidP="001B0406">
      <w:pPr>
        <w:pStyle w:val="IEEEStdsParagraph"/>
      </w:pPr>
      <w:r>
        <w:t xml:space="preserve">The PWG Network Resource Service [PWG5108.03] was unique because it wasn’t a Job service and was implicitly a capability of the overall System. Therefore, </w:t>
      </w:r>
      <w:r w:rsidR="0096132A">
        <w:t xml:space="preserve">selected </w:t>
      </w:r>
      <w:r>
        <w:t>Resource operations have been incorporated into the System Service.</w:t>
      </w:r>
    </w:p>
    <w:p w14:paraId="0739B6C1" w14:textId="77777777" w:rsidR="00625E0F" w:rsidRDefault="00891EAC">
      <w:pPr>
        <w:pStyle w:val="IEEEStdsLevel3Header"/>
      </w:pPr>
      <w:bookmarkStart w:id="746" w:name="_Toc194317536"/>
      <w:r>
        <w:t>Remove some Resource operations</w:t>
      </w:r>
      <w:bookmarkEnd w:id="746"/>
    </w:p>
    <w:p w14:paraId="4C24BF16" w14:textId="26C18422" w:rsidR="000A154D" w:rsidRDefault="00891EAC" w:rsidP="001B0406">
      <w:pPr>
        <w:pStyle w:val="IEEEStdsParagraph"/>
      </w:pPr>
      <w:r>
        <w:t>The PWG Network Resource Service [PWG5108.03] defined a DeleteResource operation</w:t>
      </w:r>
      <w:r w:rsidR="0096132A">
        <w:t xml:space="preserve"> that</w:t>
      </w:r>
      <w:r>
        <w:t xml:space="preserve"> was incompatible with System log files and audit trail mechanisms. Instead a new Cancel-Resource operation has been added to the System Service that permanently removes the Resource from further use but preserves the Resource metadata in a Resource History phase for correlation with System log files.</w:t>
      </w:r>
    </w:p>
    <w:p w14:paraId="38C398F1" w14:textId="0A0496CF" w:rsidR="00B161B3" w:rsidRDefault="0096132A" w:rsidP="001B0406">
      <w:pPr>
        <w:pStyle w:val="IEEEStdsParagraph"/>
      </w:pPr>
      <w:r>
        <w:t>The PWG Network Resource Service [PWG5108.03] defined a RetrieveResource operation for reading the contents of the Resource data that was inherently insecure.</w:t>
      </w:r>
      <w:r w:rsidR="00C42FA2">
        <w:t xml:space="preserve"> This operation has been</w:t>
      </w:r>
      <w:r>
        <w:t xml:space="preserve"> removed from the System Service.</w:t>
      </w:r>
    </w:p>
    <w:p w14:paraId="42CF293F" w14:textId="563485F2" w:rsidR="00B161B3" w:rsidRDefault="0096132A" w:rsidP="001B0406">
      <w:pPr>
        <w:pStyle w:val="IEEEStdsParagraph"/>
      </w:pPr>
      <w:r>
        <w:t>The PWG Network Resource Service [PWG5108.03] defined a ReplaceResource operation for replacing the contents of the Resource data that was inherently insecure</w:t>
      </w:r>
      <w:r w:rsidR="009B7FA1">
        <w:t xml:space="preserve">. </w:t>
      </w:r>
      <w:r>
        <w:t xml:space="preserve">This operation </w:t>
      </w:r>
      <w:r w:rsidR="00C42FA2">
        <w:t>has been</w:t>
      </w:r>
      <w:r>
        <w:t xml:space="preserve"> removed from the System Service.</w:t>
      </w:r>
    </w:p>
    <w:p w14:paraId="206E2B9B" w14:textId="502ECFD3" w:rsidR="00B161B3" w:rsidRDefault="00C42FA2" w:rsidP="001B0406">
      <w:pPr>
        <w:pStyle w:val="IEEEStdsParagraph"/>
      </w:pPr>
      <w:r>
        <w:t>The PWG Network Resource Service [PWG5108.03] defined a RenewResource operation for renewing the lease on a Resource</w:t>
      </w:r>
      <w:r w:rsidR="009B7FA1">
        <w:t xml:space="preserve">. </w:t>
      </w:r>
      <w:r>
        <w:t>This operation has been removed from the System Service.</w:t>
      </w:r>
    </w:p>
    <w:p w14:paraId="3D8BAB5B" w14:textId="5430F83A" w:rsidR="00B161B3" w:rsidRDefault="0096132A" w:rsidP="001B0406">
      <w:pPr>
        <w:pStyle w:val="IEEEStdsParagraph"/>
      </w:pPr>
      <w:r>
        <w:t xml:space="preserve">The PWG Network Resource Service [PWG5108.03] defined a set of Administrative service-level operations (DisableResourceService, EnableResourceService, </w:t>
      </w:r>
      <w:r w:rsidR="00C42FA2">
        <w:t xml:space="preserve">RestartResourceService, </w:t>
      </w:r>
      <w:r>
        <w:t xml:space="preserve">ShutdownResourceService, </w:t>
      </w:r>
      <w:r w:rsidR="00C42FA2">
        <w:t xml:space="preserve">and </w:t>
      </w:r>
      <w:r>
        <w:t>StartupResource</w:t>
      </w:r>
      <w:r w:rsidR="00C42FA2">
        <w:t>Service)</w:t>
      </w:r>
      <w:r w:rsidR="009B7FA1">
        <w:t xml:space="preserve">. </w:t>
      </w:r>
      <w:r w:rsidR="00C42FA2">
        <w:t>These operations have been removed from the System Service.</w:t>
      </w:r>
    </w:p>
    <w:p w14:paraId="323997ED" w14:textId="77777777" w:rsidR="00625E0F" w:rsidRDefault="00CF0733">
      <w:pPr>
        <w:pStyle w:val="IEEEStdsLevel3Header"/>
      </w:pPr>
      <w:bookmarkStart w:id="747" w:name="_Toc194317537"/>
      <w:r>
        <w:t>Decompose some Resource operations</w:t>
      </w:r>
      <w:bookmarkEnd w:id="747"/>
    </w:p>
    <w:p w14:paraId="66863F14" w14:textId="5FCB3AA3" w:rsidR="000A154D" w:rsidRDefault="00CF0733" w:rsidP="001B0406">
      <w:pPr>
        <w:pStyle w:val="IEEEStdsParagraph"/>
      </w:pPr>
      <w:r>
        <w:t xml:space="preserve">The PWG Network Resource Service [PWG5108.03] defined a single operation StoreResource that both created the Resource metadata object and uploaded the Resource data, by analogy to the Print-Job operation defined in </w:t>
      </w:r>
      <w:r w:rsidR="00EB13EB">
        <w:t>[</w:t>
      </w:r>
      <w:r w:rsidR="00C33D4A">
        <w:t>STD92</w:t>
      </w:r>
      <w:r w:rsidR="00EB13EB">
        <w:t>]</w:t>
      </w:r>
      <w:r>
        <w:t xml:space="preserve">. Consistent with current PWG design philosophy, this StoreResource operation has been decomposed into Create-Resource (create Resource object), Send-Resource-Data (upload Resource data), and Install-Resource (install executable, static, or template Resource for use). Installation of an executable Resource (e.g., </w:t>
      </w:r>
      <w:r w:rsidR="008A0A0D">
        <w:t>F</w:t>
      </w:r>
      <w:r>
        <w:t>irmware) can involve a System or Subunit reboot to complete.</w:t>
      </w:r>
    </w:p>
    <w:p w14:paraId="472ED641" w14:textId="77777777" w:rsidR="00625E0F" w:rsidRDefault="000D5C9D">
      <w:pPr>
        <w:pStyle w:val="IEEEStdsLevel3Header"/>
      </w:pPr>
      <w:bookmarkStart w:id="748" w:name="_Toc194317538"/>
      <w:r>
        <w:lastRenderedPageBreak/>
        <w:t>Replace Resource lease with Resource state</w:t>
      </w:r>
      <w:bookmarkEnd w:id="748"/>
    </w:p>
    <w:p w14:paraId="6ADE5C58" w14:textId="68E91841" w:rsidR="000A154D" w:rsidRDefault="000D5C9D" w:rsidP="001B0406">
      <w:pPr>
        <w:pStyle w:val="IEEEStdsParagraph"/>
      </w:pPr>
      <w:r>
        <w:t>The PWG Network Resource Service [PWG5108.03] used the lease concept from the Subscription object defined in [RFC3995]. There was a strong consensus to move away from leases and instead add a new “resource-state” Resource Status attribute for clarity and flexibility</w:t>
      </w:r>
      <w:r w:rsidR="00C42FA2">
        <w:t>.</w:t>
      </w:r>
    </w:p>
    <w:p w14:paraId="6F8988E9" w14:textId="77777777" w:rsidR="00772606" w:rsidRPr="0026255A" w:rsidRDefault="00CB698E">
      <w:pPr>
        <w:pStyle w:val="IEEEStdsLevel2Header"/>
      </w:pPr>
      <w:bookmarkStart w:id="749" w:name="_Toc194317539"/>
      <w:r>
        <w:t>Printer Object</w:t>
      </w:r>
      <w:bookmarkEnd w:id="749"/>
    </w:p>
    <w:p w14:paraId="0A56570C" w14:textId="471767A7" w:rsidR="00772606" w:rsidRPr="0026255A" w:rsidRDefault="00CB698E">
      <w:pPr>
        <w:pStyle w:val="IEEEStdsLevel3Header"/>
      </w:pPr>
      <w:bookmarkStart w:id="750" w:name="_Toc194317540"/>
      <w:r>
        <w:t>Restrict</w:t>
      </w:r>
      <w:r w:rsidR="009905DD">
        <w:t>ed</w:t>
      </w:r>
      <w:r>
        <w:t xml:space="preserve"> “printer-id” </w:t>
      </w:r>
      <w:r w:rsidR="009905DD">
        <w:t>Range</w:t>
      </w:r>
      <w:bookmarkEnd w:id="750"/>
      <w:r w:rsidR="009905DD">
        <w:t xml:space="preserve"> </w:t>
      </w:r>
    </w:p>
    <w:p w14:paraId="223061E1" w14:textId="77777777" w:rsidR="002A2243" w:rsidRDefault="00CB698E" w:rsidP="00AB0811">
      <w:pPr>
        <w:pStyle w:val="IEEEStdsParagraph"/>
      </w:pPr>
      <w:r>
        <w:t>For compatibility with IETF Printer MIB v2 [RFC3805] and existing discovery protocols the maximum value of “printer-id” and members of “printer-ids” is restricted to 65535 (16-bit unsigne</w:t>
      </w:r>
      <w:r w:rsidR="00AB0811">
        <w:t>d maximum value). Although some</w:t>
      </w:r>
      <w:r>
        <w:t xml:space="preserve"> IPP implementations </w:t>
      </w:r>
      <w:r w:rsidR="00AB0811">
        <w:t>might</w:t>
      </w:r>
      <w:r>
        <w:t xml:space="preserve"> support more than 65535 print queues, this 16-bit restriction was deemed important for best compatibility</w:t>
      </w:r>
      <w:r w:rsidR="00AB0811">
        <w:t xml:space="preserve"> with SNMP, Bluetooth, and other interfaces</w:t>
      </w:r>
      <w:r>
        <w:t>.</w:t>
      </w:r>
      <w:r w:rsidR="00AB0811">
        <w:t xml:space="preserve"> Implementations needing more than 65535 print queues can use “printer-uuid” and/or partitioning of “printer-id” number spaces.</w:t>
      </w:r>
    </w:p>
    <w:p w14:paraId="2584B279" w14:textId="77777777" w:rsidR="002A2243" w:rsidRDefault="002A2243" w:rsidP="002A2243">
      <w:pPr>
        <w:pStyle w:val="IEEEStdsLevel2Header"/>
      </w:pPr>
      <w:bookmarkStart w:id="751" w:name="_Toc194317541"/>
      <w:r>
        <w:t>Power States and Policies</w:t>
      </w:r>
      <w:bookmarkEnd w:id="751"/>
    </w:p>
    <w:p w14:paraId="6EBF9EE6" w14:textId="10BB64B4" w:rsidR="002A2243" w:rsidRDefault="002A2243" w:rsidP="002A2243">
      <w:pPr>
        <w:pStyle w:val="IEEEStdsParagraph"/>
      </w:pPr>
      <w:r>
        <w:t xml:space="preserve">This specification imports (and renames for clarity and common usage) the normative definitions and semantics of System power states from the PWG Power Management Model for Imaging Systems 1.0 </w:t>
      </w:r>
      <w:r w:rsidRPr="00EC029D">
        <w:t>[PWG5106.4]</w:t>
      </w:r>
      <w:r>
        <w:t xml:space="preserve">, which is aligned with DMTF CIM </w:t>
      </w:r>
      <w:r w:rsidR="00FB38E7">
        <w:t xml:space="preserve">[DSP1027] </w:t>
      </w:r>
      <w:r>
        <w:t>and ACPI</w:t>
      </w:r>
      <w:r w:rsidR="00FB38E7">
        <w:t xml:space="preserve"> [ACPI]</w:t>
      </w:r>
      <w:r>
        <w:t xml:space="preserve"> power state definitions and semantics.</w:t>
      </w:r>
    </w:p>
    <w:p w14:paraId="483FE0AE" w14:textId="12451A4F" w:rsidR="002A2243" w:rsidRDefault="00D93F19" w:rsidP="002A2243">
      <w:pPr>
        <w:pStyle w:val="IEEEStdsLevel3Header"/>
      </w:pPr>
      <w:bookmarkStart w:id="752" w:name="_Toc194317542"/>
      <w:r>
        <w:t>Power States</w:t>
      </w:r>
      <w:bookmarkEnd w:id="752"/>
    </w:p>
    <w:p w14:paraId="000F0F49" w14:textId="691F9733" w:rsidR="00D93F19" w:rsidRPr="00D93F19" w:rsidRDefault="00D93F19" w:rsidP="005F3364">
      <w:pPr>
        <w:pStyle w:val="IEEEStdsParagraph"/>
      </w:pPr>
      <w:r>
        <w:t xml:space="preserve">Powers states are represented by the SNMP enumerated values. The associated IPP keyword value is the XML Power State </w:t>
      </w:r>
      <w:r w:rsidR="00C850E2">
        <w:t>keyword converted from TitleCase to hyphenated-lowercase.</w:t>
      </w:r>
    </w:p>
    <w:p w14:paraId="17DE082E" w14:textId="77777777" w:rsidR="002A2243" w:rsidRPr="00054A5C" w:rsidRDefault="002A2243" w:rsidP="002A2243">
      <w:pPr>
        <w:pStyle w:val="IEEEStdsLevel3Header"/>
      </w:pPr>
      <w:bookmarkStart w:id="753" w:name="_Toc194317543"/>
      <w:r>
        <w:t>Power Policies</w:t>
      </w:r>
      <w:bookmarkEnd w:id="753"/>
    </w:p>
    <w:p w14:paraId="3BEC7A7E" w14:textId="77777777" w:rsidR="002A2243" w:rsidRDefault="002A2243" w:rsidP="002A2243">
      <w:pPr>
        <w:pStyle w:val="IEEEStdsParagraph"/>
      </w:pPr>
      <w:r>
        <w:t>Power state transition policies can be scheduled by an Operator or Administrator in “power-calendar-policy-col”, “power-event-policy-col”, and “power-timeout-policy-col” System attributes. These policies can use triggers based on calendar times (e.g., 1</w:t>
      </w:r>
      <w:r w:rsidRPr="00DB774E">
        <w:rPr>
          <w:vertAlign w:val="superscript"/>
        </w:rPr>
        <w:t>st</w:t>
      </w:r>
      <w:r>
        <w:t xml:space="preserve"> day of month), named events (e.g., ‘jam’), or elapsed time (e.g., 5 minutes of inactivity after entering ‘standby’ power state resulting in a further transition to ‘suspend’ power state).</w:t>
      </w:r>
    </w:p>
    <w:p w14:paraId="7A240CEF" w14:textId="77777777" w:rsidR="002A2243" w:rsidRDefault="002A2243" w:rsidP="002A2243">
      <w:pPr>
        <w:pStyle w:val="IEEEStdsParagraph"/>
      </w:pPr>
      <w:r>
        <w:t>System administrative operations can also invoke System power state transitions (e.g., Restart-System can invoke a ‘reset-soft-graceful’ transition). Job creation operations can be delayed in some System power states (e.g., during the warm up transition from ‘suspend’ to ‘on’). Job creation operations can also be prohibited in some System power states (e.g., in ‘hibernate’ and ‘off-soft’).</w:t>
      </w:r>
    </w:p>
    <w:p w14:paraId="541132DF" w14:textId="77777777" w:rsidR="002A2243" w:rsidRDefault="002A2243" w:rsidP="002A2243">
      <w:pPr>
        <w:pStyle w:val="IEEEStdsParagraph"/>
      </w:pPr>
      <w:r>
        <w:lastRenderedPageBreak/>
        <w:t>Note:  This specification intentionally does not define any explicit operations for changing System power states. System power policies can be used instead to schedule power state transitions.</w:t>
      </w:r>
    </w:p>
    <w:p w14:paraId="32D96D34" w14:textId="77777777" w:rsidR="002A2243" w:rsidRDefault="002A2243" w:rsidP="002A2243">
      <w:pPr>
        <w:pStyle w:val="IEEEStdsParagraph"/>
      </w:pPr>
      <w:r>
        <w:t>An example of an automated System power state transition to ‘hibernate’ at 6pm every Friday evening could be scheduled in “power-calendar-policy-col” as follows:</w:t>
      </w:r>
    </w:p>
    <w:p w14:paraId="5A3F35B6" w14:textId="77777777" w:rsidR="002A2243" w:rsidRDefault="002A2243" w:rsidP="002A2243">
      <w:pPr>
        <w:pStyle w:val="Example"/>
      </w:pPr>
      <w:r>
        <w:t>calendar-id=32   # arbitrary unique value for calendar policy</w:t>
      </w:r>
    </w:p>
    <w:p w14:paraId="45FC6E71" w14:textId="77777777" w:rsidR="002A2243" w:rsidRDefault="002A2243" w:rsidP="002A2243">
      <w:pPr>
        <w:pStyle w:val="Example"/>
      </w:pPr>
      <w:r>
        <w:t>day-of-week=6    # Friday is 6</w:t>
      </w:r>
      <w:r w:rsidRPr="00BB7E0F">
        <w:rPr>
          <w:vertAlign w:val="superscript"/>
        </w:rPr>
        <w:t>th</w:t>
      </w:r>
      <w:r>
        <w:t xml:space="preserve"> day counting from Sunday</w:t>
      </w:r>
    </w:p>
    <w:p w14:paraId="0025D167" w14:textId="77777777" w:rsidR="002A2243" w:rsidRDefault="002A2243" w:rsidP="002A2243">
      <w:pPr>
        <w:pStyle w:val="Example"/>
      </w:pPr>
      <w:r>
        <w:t>hour=18          # 6pm is 18:00 on a 24-hour clock</w:t>
      </w:r>
    </w:p>
    <w:p w14:paraId="45DF028E" w14:textId="2B6C2525" w:rsidR="002A2243" w:rsidRDefault="002A2243" w:rsidP="002A2243">
      <w:pPr>
        <w:pStyle w:val="Example"/>
      </w:pPr>
      <w:r>
        <w:t>request-power-state=</w:t>
      </w:r>
      <w:r w:rsidR="004554C8">
        <w:t>60</w:t>
      </w:r>
    </w:p>
    <w:p w14:paraId="1771ECE3" w14:textId="5B1DE982" w:rsidR="002A2243" w:rsidRDefault="002A2243" w:rsidP="002A2243">
      <w:pPr>
        <w:pStyle w:val="Example"/>
      </w:pPr>
      <w:r>
        <w:t xml:space="preserve">                 # target power state</w:t>
      </w:r>
      <w:r w:rsidR="004554C8">
        <w:t xml:space="preserve"> 'hibernate'</w:t>
      </w:r>
    </w:p>
    <w:p w14:paraId="08998687" w14:textId="77777777" w:rsidR="002A2243" w:rsidRDefault="002A2243" w:rsidP="002A2243">
      <w:pPr>
        <w:pStyle w:val="IEEEStdsParagraph"/>
      </w:pPr>
      <w:r>
        <w:t>In the above example, the irrelevant “day-of-month”, “minute”, “month”, and “run-once” member attributes have been omitted.</w:t>
      </w:r>
    </w:p>
    <w:p w14:paraId="04CA9627" w14:textId="77777777" w:rsidR="002A2243" w:rsidRDefault="002A2243" w:rsidP="002A2243">
      <w:pPr>
        <w:pStyle w:val="IEEEStdsParagraph"/>
      </w:pPr>
      <w:r>
        <w:t>An example of a Restart-System operation implementation could be as follows:</w:t>
      </w:r>
    </w:p>
    <w:p w14:paraId="6AEF16FB" w14:textId="77777777" w:rsidR="002A2243" w:rsidRDefault="002A2243" w:rsidP="00070158">
      <w:pPr>
        <w:pStyle w:val="NumberedList"/>
        <w:numPr>
          <w:ilvl w:val="0"/>
          <w:numId w:val="80"/>
        </w:numPr>
      </w:pPr>
      <w:r>
        <w:t>‘stopping’ is added to “system-state-reasons” for the System.</w:t>
      </w:r>
    </w:p>
    <w:p w14:paraId="71517997" w14:textId="77777777" w:rsidR="002A2243" w:rsidRDefault="002A2243" w:rsidP="002A2243">
      <w:pPr>
        <w:pStyle w:val="NumberedList"/>
      </w:pPr>
      <w:r>
        <w:t>‘stopping’ is added to “printer-state-reasons” for each configured Printer.</w:t>
      </w:r>
    </w:p>
    <w:p w14:paraId="5DB290F6" w14:textId="77777777" w:rsidR="002A2243" w:rsidRDefault="002A2243" w:rsidP="002A2243">
      <w:pPr>
        <w:pStyle w:val="NumberedList"/>
      </w:pPr>
      <w:r>
        <w:t>‘processing-to-stop-point’ is added to “job-state-reasons” for each active Job.</w:t>
      </w:r>
    </w:p>
    <w:p w14:paraId="267017FE" w14:textId="77777777" w:rsidR="002A2243" w:rsidRDefault="002A2243" w:rsidP="002A2243">
      <w:pPr>
        <w:pStyle w:val="NumberedList"/>
      </w:pPr>
      <w:r>
        <w:t>All active Jobs complete normally (because the stop point is a Job boundary) and ‘processing-to-stop-point’ is removed from “job-state-reasons” for each completed Job.</w:t>
      </w:r>
    </w:p>
    <w:p w14:paraId="355530F5" w14:textId="77777777" w:rsidR="002A2243" w:rsidRDefault="002A2243" w:rsidP="002A2243">
      <w:pPr>
        <w:pStyle w:val="NumberedList"/>
      </w:pPr>
      <w:r>
        <w:t>‘stopping’ is removed from “printer-state-reasons” and “printer-state” is changed to ‘stopped’ for each configured Printer.</w:t>
      </w:r>
    </w:p>
    <w:p w14:paraId="2043FDFF" w14:textId="77777777" w:rsidR="002A2243" w:rsidRDefault="002A2243" w:rsidP="002A2243">
      <w:pPr>
        <w:pStyle w:val="NumberedList"/>
      </w:pPr>
      <w:r>
        <w:t>‘stopping’ is removed from “system-state-reasons” and “system-state” is changed to ‘stopped’ for the System.</w:t>
      </w:r>
    </w:p>
    <w:p w14:paraId="6B73F50D" w14:textId="77777777" w:rsidR="002A2243" w:rsidRDefault="002A2243" w:rsidP="002A2243">
      <w:pPr>
        <w:pStyle w:val="NumberedList"/>
      </w:pPr>
      <w:r>
        <w:t xml:space="preserve">The System executes a ‘reset-soft-graceful’ transition, resulting in “power-state” in “power-state-monitor-col” values:  on </w:t>
      </w:r>
      <w:r>
        <w:sym w:font="Wingdings" w:char="F0E0"/>
      </w:r>
      <w:r>
        <w:t xml:space="preserve"> standby </w:t>
      </w:r>
      <w:r>
        <w:sym w:font="Wingdings" w:char="F0E0"/>
      </w:r>
      <w:r>
        <w:t xml:space="preserve"> off-soft </w:t>
      </w:r>
      <w:r>
        <w:sym w:font="Wingdings" w:char="F0E0"/>
      </w:r>
      <w:r>
        <w:t xml:space="preserve"> standby </w:t>
      </w:r>
      <w:r>
        <w:sym w:font="Wingdings" w:char="F0E0"/>
      </w:r>
      <w:r>
        <w:t xml:space="preserve"> on.</w:t>
      </w:r>
    </w:p>
    <w:p w14:paraId="5A8CF69F" w14:textId="77777777" w:rsidR="002A2243" w:rsidRDefault="002A2243" w:rsidP="002A2243">
      <w:pPr>
        <w:pStyle w:val="NumberedList"/>
      </w:pPr>
      <w:r>
        <w:t>“system-state” is changed to ‘idle’ for the System and “printer-state” is changed to ‘idle’ for each configured Printer.</w:t>
      </w:r>
    </w:p>
    <w:p w14:paraId="6CDE1830" w14:textId="77777777" w:rsidR="002A2243" w:rsidRDefault="002A2243" w:rsidP="002A2243">
      <w:pPr>
        <w:pStyle w:val="NumberedList"/>
      </w:pPr>
      <w:r>
        <w:t>Job processing resumes normally on all Printers.</w:t>
      </w:r>
    </w:p>
    <w:p w14:paraId="3899CCE0" w14:textId="70C71582" w:rsidR="00DC3772" w:rsidRPr="00DC3772" w:rsidRDefault="00DC3772" w:rsidP="00DC3772">
      <w:pPr>
        <w:pStyle w:val="IEEEStdsLevel2Header"/>
        <w:rPr>
          <w:lang w:val="en-CA"/>
        </w:rPr>
      </w:pPr>
      <w:bookmarkStart w:id="754" w:name="_Toc194317544"/>
      <w:r w:rsidRPr="00DC3772">
        <w:rPr>
          <w:lang w:val="en-CA"/>
        </w:rPr>
        <w:t>Executable Resources</w:t>
      </w:r>
      <w:bookmarkEnd w:id="754"/>
    </w:p>
    <w:p w14:paraId="0CB5D73D" w14:textId="07B6F20E" w:rsidR="00DC3772" w:rsidRPr="00DC3772" w:rsidRDefault="00DC3772" w:rsidP="00DC3772">
      <w:pPr>
        <w:pStyle w:val="IEEEStdsParagraph"/>
        <w:rPr>
          <w:lang w:val="en-CA"/>
        </w:rPr>
      </w:pPr>
      <w:r w:rsidRPr="00DC3772">
        <w:rPr>
          <w:lang w:val="en-CA"/>
        </w:rPr>
        <w:t xml:space="preserve">This specification defines two types of executable resources: </w:t>
      </w:r>
      <w:r w:rsidR="008A0A0D">
        <w:rPr>
          <w:lang w:val="en-CA"/>
        </w:rPr>
        <w:t>F</w:t>
      </w:r>
      <w:r w:rsidRPr="00DC3772">
        <w:rPr>
          <w:lang w:val="en-CA"/>
        </w:rPr>
        <w:t xml:space="preserve">irmware ('executable-firmware') and </w:t>
      </w:r>
      <w:r w:rsidR="008A0A0D">
        <w:rPr>
          <w:lang w:val="en-CA"/>
        </w:rPr>
        <w:t>Resident/User A</w:t>
      </w:r>
      <w:r w:rsidRPr="00DC3772">
        <w:rPr>
          <w:lang w:val="en-CA"/>
        </w:rPr>
        <w:t>pplication software ('executable-software').  While no specific file format has been mandated, an executable resource file:</w:t>
      </w:r>
    </w:p>
    <w:p w14:paraId="370EE84C" w14:textId="5639ED6F" w:rsidR="00DC3772" w:rsidRPr="00DC3772" w:rsidRDefault="00DC3772" w:rsidP="00DC3772">
      <w:pPr>
        <w:pStyle w:val="BulletedList"/>
        <w:rPr>
          <w:lang w:val="en-CA"/>
        </w:rPr>
      </w:pPr>
      <w:r w:rsidRPr="00DC3772">
        <w:rPr>
          <w:lang w:val="en-CA"/>
        </w:rPr>
        <w:t>Provides a manifest providing descriptive text, version number(s), subunit or other associations, and a cryptographic hash of the executable content,</w:t>
      </w:r>
    </w:p>
    <w:p w14:paraId="51F27ABC" w14:textId="22FB466C" w:rsidR="00DC3772" w:rsidRPr="00DC3772" w:rsidRDefault="00DC3772" w:rsidP="00DC3772">
      <w:pPr>
        <w:pStyle w:val="BulletedList"/>
        <w:rPr>
          <w:lang w:val="en-CA"/>
        </w:rPr>
      </w:pPr>
      <w:r w:rsidRPr="00DC3772">
        <w:rPr>
          <w:lang w:val="en-CA"/>
        </w:rPr>
        <w:t>Provides a cryptographic signature of the metadata, and</w:t>
      </w:r>
    </w:p>
    <w:p w14:paraId="703D14CD" w14:textId="08A27FEE" w:rsidR="00DC3772" w:rsidRPr="00DC3772" w:rsidRDefault="00DC3772" w:rsidP="00DC3772">
      <w:pPr>
        <w:pStyle w:val="BulletedList"/>
        <w:rPr>
          <w:lang w:val="en-CA"/>
        </w:rPr>
      </w:pPr>
      <w:r w:rsidRPr="00DC3772">
        <w:rPr>
          <w:lang w:val="en-CA"/>
        </w:rPr>
        <w:t>Contains the executable content.</w:t>
      </w:r>
    </w:p>
    <w:p w14:paraId="170C38E5" w14:textId="4CCE1E5E" w:rsidR="00DC3772" w:rsidRPr="00DC3772" w:rsidRDefault="00DC3772" w:rsidP="00DC3772">
      <w:pPr>
        <w:pStyle w:val="IEEEStdsParagraph"/>
        <w:rPr>
          <w:lang w:val="en-CA"/>
        </w:rPr>
      </w:pPr>
      <w:r w:rsidRPr="00DC3772">
        <w:rPr>
          <w:lang w:val="en-CA"/>
        </w:rPr>
        <w:t xml:space="preserve">When subunit </w:t>
      </w:r>
      <w:r w:rsidR="008A0A0D">
        <w:rPr>
          <w:lang w:val="en-CA"/>
        </w:rPr>
        <w:t>F</w:t>
      </w:r>
      <w:r w:rsidR="008A0A0D" w:rsidRPr="00DC3772">
        <w:rPr>
          <w:lang w:val="en-CA"/>
        </w:rPr>
        <w:t xml:space="preserve">irmware </w:t>
      </w:r>
      <w:r w:rsidRPr="00DC3772">
        <w:rPr>
          <w:lang w:val="en-CA"/>
        </w:rPr>
        <w:t xml:space="preserve">is installed (or queued for installation on the next restart of the System), it applies to all compatible subunits.  For example, if a System contains multiple </w:t>
      </w:r>
      <w:r w:rsidRPr="00DC3772">
        <w:rPr>
          <w:lang w:val="en-CA"/>
        </w:rPr>
        <w:lastRenderedPageBreak/>
        <w:t xml:space="preserve">fold finishers and an Administrator installs new fold </w:t>
      </w:r>
      <w:r w:rsidR="008A0A0D">
        <w:rPr>
          <w:lang w:val="en-CA"/>
        </w:rPr>
        <w:t>F</w:t>
      </w:r>
      <w:r w:rsidRPr="00DC3772">
        <w:rPr>
          <w:lang w:val="en-CA"/>
        </w:rPr>
        <w:t>inisher firmware, all of the fold finishers are updated - there is no way to selectively upgrade a single subunit.</w:t>
      </w:r>
    </w:p>
    <w:p w14:paraId="2D561957" w14:textId="1A6FD23E" w:rsidR="00772606" w:rsidRPr="00DC3772" w:rsidRDefault="00DC3772" w:rsidP="00AB0811">
      <w:pPr>
        <w:pStyle w:val="IEEEStdsParagraph"/>
        <w:rPr>
          <w:lang w:val="en-CA"/>
        </w:rPr>
      </w:pPr>
      <w:r w:rsidRPr="00DC3772">
        <w:rPr>
          <w:lang w:val="en-CA"/>
        </w:rPr>
        <w:t xml:space="preserve">When </w:t>
      </w:r>
      <w:r w:rsidR="008A0A0D">
        <w:rPr>
          <w:lang w:val="en-CA"/>
        </w:rPr>
        <w:t>Resident/User A</w:t>
      </w:r>
      <w:r w:rsidR="008A0A0D" w:rsidRPr="00DC3772">
        <w:rPr>
          <w:lang w:val="en-CA"/>
        </w:rPr>
        <w:t xml:space="preserve">pplication </w:t>
      </w:r>
      <w:r w:rsidRPr="00DC3772">
        <w:rPr>
          <w:lang w:val="en-CA"/>
        </w:rPr>
        <w:t>software is installed, it typically applies to the System and all of its Printers.  However, this specification does not prohibit applications that need to be subsequently allocated to a Printer, for example a cloud-based PDF interpreter application could be installed and later allocated to a specific Printer.</w:t>
      </w:r>
    </w:p>
    <w:p w14:paraId="1F83C564" w14:textId="2192742B" w:rsidR="00CC0E2B" w:rsidRPr="001337A0" w:rsidRDefault="00CC0E2B" w:rsidP="00553293"/>
    <w:sectPr w:rsidR="00CC0E2B" w:rsidRPr="001337A0" w:rsidSect="00553293">
      <w:headerReference w:type="default" r:id="rId105"/>
      <w:footerReference w:type="default" r:id="rId106"/>
      <w:headerReference w:type="first" r:id="rId107"/>
      <w:footerReference w:type="first" r:id="rId108"/>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7F9C5" w14:textId="77777777" w:rsidR="005616E9" w:rsidRDefault="005616E9">
      <w:r>
        <w:separator/>
      </w:r>
    </w:p>
  </w:endnote>
  <w:endnote w:type="continuationSeparator" w:id="0">
    <w:p w14:paraId="3DCBA88D" w14:textId="77777777" w:rsidR="005616E9" w:rsidRDefault="0056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default"/>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F25C9" w14:textId="25994FF8" w:rsidR="009444D1" w:rsidRDefault="009444D1">
    <w:pPr>
      <w:pStyle w:val="Footer"/>
      <w:jc w:val="center"/>
    </w:pPr>
    <w:r>
      <w:rPr>
        <w:rStyle w:val="PageNumber"/>
      </w:rPr>
      <w:t>Copyright © 2014-</w:t>
    </w:r>
    <w:r w:rsidR="00111547">
      <w:rPr>
        <w:rStyle w:val="PageNumber"/>
      </w:rPr>
      <w:t>202</w:t>
    </w:r>
    <w:r w:rsidR="00553293">
      <w:rPr>
        <w:rStyle w:val="PageNumber"/>
      </w:rPr>
      <w:t>5</w:t>
    </w:r>
    <w:r w:rsidR="00111547">
      <w:rPr>
        <w:rStyle w:val="PageNumber"/>
      </w:rPr>
      <w:t xml:space="preserve"> </w:t>
    </w:r>
    <w:r>
      <w:rPr>
        <w:rStyle w:val="PageNumber"/>
      </w:rPr>
      <w:t>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87D4" w14:textId="77777777" w:rsidR="009444D1" w:rsidRDefault="009444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AB83" w14:textId="5D48F815" w:rsidR="009444D1" w:rsidRDefault="009444D1"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182</w:t>
    </w:r>
    <w:r>
      <w:rPr>
        <w:rStyle w:val="PageNumber"/>
      </w:rPr>
      <w:fldChar w:fldCharType="end"/>
    </w:r>
    <w:r>
      <w:rPr>
        <w:rStyle w:val="PageNumber"/>
      </w:rPr>
      <w:tab/>
      <w:t>Copyright © 2014-</w:t>
    </w:r>
    <w:r w:rsidR="00111547">
      <w:rPr>
        <w:rStyle w:val="PageNumber"/>
      </w:rPr>
      <w:t>202</w:t>
    </w:r>
    <w:r w:rsidR="00553293">
      <w:rPr>
        <w:rStyle w:val="PageNumber"/>
      </w:rPr>
      <w:t>5</w:t>
    </w:r>
    <w:r w:rsidR="00111547">
      <w:rPr>
        <w:rStyle w:val="PageNumber"/>
      </w:rPr>
      <w:t xml:space="preserve"> </w:t>
    </w:r>
    <w:r>
      <w:rPr>
        <w:rStyle w:val="PageNumber"/>
      </w:rPr>
      <w:t>The Printer Working Group. All rights reserved.</w:t>
    </w:r>
  </w:p>
  <w:p w14:paraId="4ED0976E" w14:textId="77777777" w:rsidR="009444D1" w:rsidRDefault="009444D1"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76D0" w14:textId="77777777" w:rsidR="009444D1" w:rsidRDefault="009444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188</w:t>
    </w:r>
    <w:r>
      <w:rPr>
        <w:rStyle w:val="PageNumber"/>
      </w:rPr>
      <w:fldChar w:fldCharType="end"/>
    </w:r>
  </w:p>
  <w:p w14:paraId="4B41C581" w14:textId="77777777" w:rsidR="009444D1" w:rsidRDefault="009444D1"/>
  <w:p w14:paraId="3542CBB1" w14:textId="77777777" w:rsidR="009444D1" w:rsidRDefault="009444D1"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62E1B" w14:textId="77777777" w:rsidR="005616E9" w:rsidRDefault="005616E9">
      <w:r>
        <w:separator/>
      </w:r>
    </w:p>
  </w:footnote>
  <w:footnote w:type="continuationSeparator" w:id="0">
    <w:p w14:paraId="0C5AE5E9" w14:textId="77777777" w:rsidR="005616E9" w:rsidRDefault="0056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4806"/>
      <w:gridCol w:w="4796"/>
    </w:tblGrid>
    <w:tr w:rsidR="009444D1" w:rsidRPr="00DB4919" w14:paraId="0790E6CC" w14:textId="77777777" w:rsidTr="00DB4919">
      <w:tc>
        <w:tcPr>
          <w:tcW w:w="4806" w:type="dxa"/>
          <w:shd w:val="clear" w:color="auto" w:fill="auto"/>
        </w:tcPr>
        <w:p w14:paraId="018FA873" w14:textId="77777777" w:rsidR="009444D1" w:rsidRPr="00DB4919" w:rsidRDefault="009444D1" w:rsidP="00DB4919">
          <w:pPr>
            <w:pStyle w:val="PlainText"/>
            <w:spacing w:before="480"/>
            <w:rPr>
              <w:rFonts w:eastAsia="MS Mincho" w:cs="Arial"/>
              <w:b/>
              <w:bCs/>
              <w:color w:val="4B5AA8"/>
              <w:sz w:val="32"/>
              <w:szCs w:val="32"/>
            </w:rPr>
          </w:pPr>
          <w:r>
            <w:rPr>
              <w:noProof/>
            </w:rPr>
            <w:drawing>
              <wp:inline distT="0" distB="0" distL="0" distR="0" wp14:anchorId="074DBA90" wp14:editId="4BFAD7B1">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Pr>
              <w:rFonts w:eastAsia="MS Mincho" w:cs="Arial"/>
              <w:b/>
              <w:bCs/>
              <w:color w:val="4B5AA8"/>
              <w:sz w:val="32"/>
              <w:szCs w:val="32"/>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7F3DF946" w14:textId="38872FE0" w:rsidR="009444D1" w:rsidRPr="00DB4919" w:rsidRDefault="00553293" w:rsidP="005227EC">
          <w:pPr>
            <w:pStyle w:val="PlainText"/>
            <w:spacing w:before="480"/>
            <w:jc w:val="right"/>
            <w:rPr>
              <w:rFonts w:eastAsia="MS Mincho" w:cs="Arial"/>
              <w:b/>
              <w:bCs/>
            </w:rPr>
          </w:pPr>
          <w:r>
            <w:rPr>
              <w:rFonts w:eastAsia="MS Mincho" w:cs="Arial"/>
              <w:b/>
              <w:bCs/>
            </w:rPr>
            <w:t>March 28, 2025</w:t>
          </w:r>
          <w:r w:rsidR="009444D1" w:rsidRPr="00DB4919">
            <w:rPr>
              <w:rFonts w:eastAsia="MS Mincho" w:cs="Arial"/>
              <w:b/>
              <w:bCs/>
            </w:rPr>
            <w:br/>
          </w:r>
          <w:r>
            <w:rPr>
              <w:rFonts w:eastAsia="MS Mincho" w:cs="Arial"/>
              <w:b/>
              <w:bCs/>
            </w:rPr>
            <w:t>Candidate Standard 5100.22-2025</w:t>
          </w:r>
        </w:p>
      </w:tc>
    </w:tr>
  </w:tbl>
  <w:p w14:paraId="5CF2E292" w14:textId="77777777" w:rsidR="009444D1" w:rsidRDefault="009444D1"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00FD" w14:textId="71F8AC9C" w:rsidR="009444D1" w:rsidRPr="008939B3" w:rsidRDefault="00553293" w:rsidP="001A5406">
    <w:pPr>
      <w:pStyle w:val="Header"/>
      <w:pBdr>
        <w:bottom w:val="single" w:sz="4" w:space="1" w:color="auto"/>
      </w:pBdr>
      <w:tabs>
        <w:tab w:val="clear" w:pos="4320"/>
        <w:tab w:val="clear" w:pos="8640"/>
        <w:tab w:val="right" w:pos="9630"/>
      </w:tabs>
      <w:rPr>
        <w:rFonts w:eastAsia="MS Mincho"/>
      </w:rPr>
    </w:pPr>
    <w:r>
      <w:t xml:space="preserve">PWG 5100.22-2025 </w:t>
    </w:r>
    <w:r w:rsidR="009444D1">
      <w:t>– IPP System Service v1.</w:t>
    </w:r>
    <w:r w:rsidR="00111547">
      <w:t>1</w:t>
    </w:r>
    <w:r w:rsidR="009444D1">
      <w:t xml:space="preserve"> (SYSTEM)</w:t>
    </w:r>
    <w:r w:rsidR="009444D1">
      <w:rPr>
        <w:rFonts w:eastAsia="MS Mincho"/>
      </w:rPr>
      <w:tab/>
    </w:r>
    <w:r>
      <w:rPr>
        <w:rFonts w:eastAsia="MS Mincho"/>
      </w:rPr>
      <w:t>March 28, 2025</w:t>
    </w:r>
  </w:p>
  <w:p w14:paraId="6506C2B3" w14:textId="77777777" w:rsidR="009444D1" w:rsidRDefault="009444D1"/>
  <w:p w14:paraId="4F68303B" w14:textId="77777777" w:rsidR="009444D1" w:rsidRDefault="009444D1"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779D" w14:textId="77777777" w:rsidR="009444D1" w:rsidRDefault="009444D1">
    <w:pPr>
      <w:pStyle w:val="Header"/>
    </w:pPr>
    <w:r>
      <w:t xml:space="preserve">Working Draft  - </w:t>
    </w:r>
    <w:r>
      <w:rPr>
        <w:rFonts w:eastAsia="MS Mincho"/>
      </w:rPr>
      <w:t>The 'mailto' Delivery Method for Event Notifications                                    February 2, 2005</w:t>
    </w:r>
  </w:p>
  <w:p w14:paraId="45A3A7A3" w14:textId="77777777" w:rsidR="009444D1" w:rsidRDefault="009444D1"/>
  <w:p w14:paraId="3262FDBE" w14:textId="77777777" w:rsidR="009444D1" w:rsidRDefault="009444D1"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086F2EDA"/>
    <w:multiLevelType w:val="hybridMultilevel"/>
    <w:tmpl w:val="2A30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9F7B43"/>
    <w:multiLevelType w:val="multilevel"/>
    <w:tmpl w:val="5900C4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2"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C47F6"/>
    <w:multiLevelType w:val="multilevel"/>
    <w:tmpl w:val="D6668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1D071E"/>
    <w:multiLevelType w:val="hybridMultilevel"/>
    <w:tmpl w:val="483E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C189B"/>
    <w:multiLevelType w:val="multilevel"/>
    <w:tmpl w:val="2D708000"/>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8" w15:restartNumberingAfterBreak="0">
    <w:nsid w:val="419D7331"/>
    <w:multiLevelType w:val="multilevel"/>
    <w:tmpl w:val="4E8CE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A76577"/>
    <w:multiLevelType w:val="hybridMultilevel"/>
    <w:tmpl w:val="BED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D2F22"/>
    <w:multiLevelType w:val="hybridMultilevel"/>
    <w:tmpl w:val="F328EA6A"/>
    <w:lvl w:ilvl="0" w:tplc="134A5FBE">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0F3D3B"/>
    <w:multiLevelType w:val="multilevel"/>
    <w:tmpl w:val="2D708000"/>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4" w15:restartNumberingAfterBreak="0">
    <w:nsid w:val="54627B64"/>
    <w:multiLevelType w:val="hybridMultilevel"/>
    <w:tmpl w:val="A4F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90309E9"/>
    <w:multiLevelType w:val="multilevel"/>
    <w:tmpl w:val="566AA67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FE7AD0"/>
    <w:multiLevelType w:val="multilevel"/>
    <w:tmpl w:val="0956AA7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0" w15:restartNumberingAfterBreak="0">
    <w:nsid w:val="62DE2E58"/>
    <w:multiLevelType w:val="hybridMultilevel"/>
    <w:tmpl w:val="4A9A43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2" w15:restartNumberingAfterBreak="0">
    <w:nsid w:val="67F8695C"/>
    <w:multiLevelType w:val="hybridMultilevel"/>
    <w:tmpl w:val="99BC34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8C5CE7"/>
    <w:multiLevelType w:val="hybridMultilevel"/>
    <w:tmpl w:val="9C0A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2A39F1"/>
    <w:multiLevelType w:val="hybridMultilevel"/>
    <w:tmpl w:val="233AD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7" w15:restartNumberingAfterBreak="0">
    <w:nsid w:val="725C12C3"/>
    <w:multiLevelType w:val="multilevel"/>
    <w:tmpl w:val="3814AB1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E3360D"/>
    <w:multiLevelType w:val="hybridMultilevel"/>
    <w:tmpl w:val="7B78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225ED3"/>
    <w:multiLevelType w:val="hybridMultilevel"/>
    <w:tmpl w:val="189E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C1541"/>
    <w:multiLevelType w:val="multilevel"/>
    <w:tmpl w:val="01B6F1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1575822136">
    <w:abstractNumId w:val="26"/>
  </w:num>
  <w:num w:numId="2" w16cid:durableId="609777918">
    <w:abstractNumId w:val="50"/>
  </w:num>
  <w:num w:numId="3" w16cid:durableId="1325670895">
    <w:abstractNumId w:val="24"/>
  </w:num>
  <w:num w:numId="4" w16cid:durableId="1390958058">
    <w:abstractNumId w:val="34"/>
  </w:num>
  <w:num w:numId="5" w16cid:durableId="299310683">
    <w:abstractNumId w:val="45"/>
  </w:num>
  <w:num w:numId="6" w16cid:durableId="1036151475">
    <w:abstractNumId w:val="40"/>
  </w:num>
  <w:num w:numId="7" w16cid:durableId="1514952141">
    <w:abstractNumId w:val="42"/>
  </w:num>
  <w:num w:numId="8" w16cid:durableId="21140912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9644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26967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43098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75341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51799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7137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59807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84274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914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22377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297002">
    <w:abstractNumId w:val="31"/>
  </w:num>
  <w:num w:numId="20" w16cid:durableId="499394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66092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4906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41884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93967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3778092">
    <w:abstractNumId w:val="38"/>
  </w:num>
  <w:num w:numId="26" w16cid:durableId="786974953">
    <w:abstractNumId w:val="20"/>
  </w:num>
  <w:num w:numId="27" w16cid:durableId="9909824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8106912">
    <w:abstractNumId w:val="51"/>
  </w:num>
  <w:num w:numId="29" w16cid:durableId="614556328">
    <w:abstractNumId w:val="46"/>
  </w:num>
  <w:num w:numId="30" w16cid:durableId="1049499882">
    <w:abstractNumId w:val="25"/>
  </w:num>
  <w:num w:numId="31" w16cid:durableId="1878856255">
    <w:abstractNumId w:val="19"/>
  </w:num>
  <w:num w:numId="32" w16cid:durableId="2061896783">
    <w:abstractNumId w:val="30"/>
  </w:num>
  <w:num w:numId="33" w16cid:durableId="1654676107">
    <w:abstractNumId w:val="48"/>
  </w:num>
  <w:num w:numId="34" w16cid:durableId="1423070674">
    <w:abstractNumId w:val="32"/>
  </w:num>
  <w:num w:numId="35" w16cid:durableId="444429572">
    <w:abstractNumId w:val="13"/>
  </w:num>
  <w:num w:numId="36" w16cid:durableId="883832622">
    <w:abstractNumId w:val="11"/>
  </w:num>
  <w:num w:numId="37" w16cid:durableId="977567392">
    <w:abstractNumId w:val="12"/>
  </w:num>
  <w:num w:numId="38" w16cid:durableId="2113669585">
    <w:abstractNumId w:val="10"/>
  </w:num>
  <w:num w:numId="39" w16cid:durableId="619802020">
    <w:abstractNumId w:val="8"/>
  </w:num>
  <w:num w:numId="40" w16cid:durableId="828712411">
    <w:abstractNumId w:val="7"/>
  </w:num>
  <w:num w:numId="41" w16cid:durableId="1667586797">
    <w:abstractNumId w:val="6"/>
  </w:num>
  <w:num w:numId="42" w16cid:durableId="1427461919">
    <w:abstractNumId w:val="5"/>
  </w:num>
  <w:num w:numId="43" w16cid:durableId="1426343796">
    <w:abstractNumId w:val="9"/>
  </w:num>
  <w:num w:numId="44" w16cid:durableId="547958468">
    <w:abstractNumId w:val="4"/>
  </w:num>
  <w:num w:numId="45" w16cid:durableId="964576825">
    <w:abstractNumId w:val="3"/>
  </w:num>
  <w:num w:numId="46" w16cid:durableId="184292785">
    <w:abstractNumId w:val="2"/>
  </w:num>
  <w:num w:numId="47" w16cid:durableId="1573813361">
    <w:abstractNumId w:val="1"/>
  </w:num>
  <w:num w:numId="48" w16cid:durableId="2068339048">
    <w:abstractNumId w:val="0"/>
  </w:num>
  <w:num w:numId="49" w16cid:durableId="80177827">
    <w:abstractNumId w:val="35"/>
  </w:num>
  <w:num w:numId="50" w16cid:durableId="258828923">
    <w:abstractNumId w:val="41"/>
  </w:num>
  <w:num w:numId="51" w16cid:durableId="1243565957">
    <w:abstractNumId w:val="14"/>
  </w:num>
  <w:num w:numId="52" w16cid:durableId="1928537245">
    <w:abstractNumId w:val="15"/>
  </w:num>
  <w:num w:numId="53" w16cid:durableId="463694596">
    <w:abstractNumId w:val="21"/>
  </w:num>
  <w:num w:numId="54" w16cid:durableId="816414563">
    <w:abstractNumId w:val="25"/>
    <w:lvlOverride w:ilvl="0">
      <w:startOverride w:val="1"/>
    </w:lvlOverride>
  </w:num>
  <w:num w:numId="55" w16cid:durableId="1423917967">
    <w:abstractNumId w:val="17"/>
  </w:num>
  <w:num w:numId="56" w16cid:durableId="1079671755">
    <w:abstractNumId w:val="25"/>
    <w:lvlOverride w:ilvl="0">
      <w:startOverride w:val="1"/>
    </w:lvlOverride>
  </w:num>
  <w:num w:numId="57" w16cid:durableId="638657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34137915">
    <w:abstractNumId w:val="25"/>
    <w:lvlOverride w:ilvl="0">
      <w:startOverride w:val="1"/>
    </w:lvlOverride>
  </w:num>
  <w:num w:numId="59" w16cid:durableId="708337245">
    <w:abstractNumId w:val="25"/>
    <w:lvlOverride w:ilvl="0">
      <w:startOverride w:val="1"/>
    </w:lvlOverride>
  </w:num>
  <w:num w:numId="60" w16cid:durableId="1879465152">
    <w:abstractNumId w:val="25"/>
    <w:lvlOverride w:ilvl="0">
      <w:startOverride w:val="1"/>
    </w:lvlOverride>
  </w:num>
  <w:num w:numId="61" w16cid:durableId="1074814484">
    <w:abstractNumId w:val="39"/>
  </w:num>
  <w:num w:numId="62" w16cid:durableId="621156746">
    <w:abstractNumId w:val="52"/>
  </w:num>
  <w:num w:numId="63" w16cid:durableId="998775751">
    <w:abstractNumId w:val="25"/>
    <w:lvlOverride w:ilvl="0">
      <w:startOverride w:val="1"/>
    </w:lvlOverride>
  </w:num>
  <w:num w:numId="64" w16cid:durableId="1058935073">
    <w:abstractNumId w:val="25"/>
    <w:lvlOverride w:ilvl="0">
      <w:startOverride w:val="1"/>
    </w:lvlOverride>
  </w:num>
  <w:num w:numId="65" w16cid:durableId="510685990">
    <w:abstractNumId w:val="25"/>
    <w:lvlOverride w:ilvl="0">
      <w:startOverride w:val="1"/>
    </w:lvlOverride>
  </w:num>
  <w:num w:numId="66" w16cid:durableId="85199828">
    <w:abstractNumId w:val="25"/>
    <w:lvlOverride w:ilvl="0">
      <w:startOverride w:val="1"/>
    </w:lvlOverride>
  </w:num>
  <w:num w:numId="67" w16cid:durableId="260383857">
    <w:abstractNumId w:val="25"/>
    <w:lvlOverride w:ilvl="0">
      <w:startOverride w:val="1"/>
    </w:lvlOverride>
  </w:num>
  <w:num w:numId="68" w16cid:durableId="1024793105">
    <w:abstractNumId w:val="25"/>
    <w:lvlOverride w:ilvl="0">
      <w:startOverride w:val="1"/>
    </w:lvlOverride>
  </w:num>
  <w:num w:numId="69" w16cid:durableId="457264941">
    <w:abstractNumId w:val="25"/>
    <w:lvlOverride w:ilvl="0">
      <w:startOverride w:val="1"/>
    </w:lvlOverride>
  </w:num>
  <w:num w:numId="70" w16cid:durableId="718089706">
    <w:abstractNumId w:val="25"/>
    <w:lvlOverride w:ilvl="0">
      <w:startOverride w:val="1"/>
    </w:lvlOverride>
  </w:num>
  <w:num w:numId="71" w16cid:durableId="1284577292">
    <w:abstractNumId w:val="25"/>
    <w:lvlOverride w:ilvl="0">
      <w:startOverride w:val="1"/>
    </w:lvlOverride>
  </w:num>
  <w:num w:numId="72" w16cid:durableId="1135489695">
    <w:abstractNumId w:val="25"/>
    <w:lvlOverride w:ilvl="0">
      <w:startOverride w:val="1"/>
    </w:lvlOverride>
  </w:num>
  <w:num w:numId="73" w16cid:durableId="320234035">
    <w:abstractNumId w:val="25"/>
    <w:lvlOverride w:ilvl="0">
      <w:startOverride w:val="1"/>
    </w:lvlOverride>
  </w:num>
  <w:num w:numId="74" w16cid:durableId="788426933">
    <w:abstractNumId w:val="25"/>
    <w:lvlOverride w:ilvl="0">
      <w:startOverride w:val="1"/>
    </w:lvlOverride>
  </w:num>
  <w:num w:numId="75" w16cid:durableId="795948048">
    <w:abstractNumId w:val="25"/>
    <w:lvlOverride w:ilvl="0">
      <w:startOverride w:val="1"/>
    </w:lvlOverride>
  </w:num>
  <w:num w:numId="76" w16cid:durableId="654606111">
    <w:abstractNumId w:val="25"/>
    <w:lvlOverride w:ilvl="0">
      <w:startOverride w:val="1"/>
    </w:lvlOverride>
  </w:num>
  <w:num w:numId="77" w16cid:durableId="746924797">
    <w:abstractNumId w:val="25"/>
    <w:lvlOverride w:ilvl="0">
      <w:startOverride w:val="1"/>
    </w:lvlOverride>
  </w:num>
  <w:num w:numId="78" w16cid:durableId="1678263394">
    <w:abstractNumId w:val="25"/>
    <w:lvlOverride w:ilvl="0">
      <w:startOverride w:val="1"/>
    </w:lvlOverride>
  </w:num>
  <w:num w:numId="79" w16cid:durableId="524633633">
    <w:abstractNumId w:val="27"/>
  </w:num>
  <w:num w:numId="80" w16cid:durableId="1102729030">
    <w:abstractNumId w:val="25"/>
    <w:lvlOverride w:ilvl="0">
      <w:startOverride w:val="1"/>
    </w:lvlOverride>
  </w:num>
  <w:num w:numId="81" w16cid:durableId="1292783801">
    <w:abstractNumId w:val="23"/>
  </w:num>
  <w:num w:numId="82" w16cid:durableId="1598251889">
    <w:abstractNumId w:val="33"/>
  </w:num>
  <w:num w:numId="83" w16cid:durableId="738557065">
    <w:abstractNumId w:val="44"/>
  </w:num>
  <w:num w:numId="84" w16cid:durableId="2062049958">
    <w:abstractNumId w:val="22"/>
  </w:num>
  <w:num w:numId="85" w16cid:durableId="1166048848">
    <w:abstractNumId w:val="37"/>
  </w:num>
  <w:num w:numId="86" w16cid:durableId="1220047288">
    <w:abstractNumId w:val="25"/>
    <w:lvlOverride w:ilvl="0">
      <w:startOverride w:val="1"/>
    </w:lvlOverride>
  </w:num>
  <w:num w:numId="87" w16cid:durableId="2044207512">
    <w:abstractNumId w:val="16"/>
  </w:num>
  <w:num w:numId="88" w16cid:durableId="956788375">
    <w:abstractNumId w:val="49"/>
  </w:num>
  <w:num w:numId="89" w16cid:durableId="883253209">
    <w:abstractNumId w:val="29"/>
  </w:num>
  <w:num w:numId="90" w16cid:durableId="1400397275">
    <w:abstractNumId w:val="4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B6"/>
    <w:rsid w:val="0000007B"/>
    <w:rsid w:val="00000896"/>
    <w:rsid w:val="00003272"/>
    <w:rsid w:val="00003333"/>
    <w:rsid w:val="00003E00"/>
    <w:rsid w:val="00004C54"/>
    <w:rsid w:val="000058EB"/>
    <w:rsid w:val="00006B04"/>
    <w:rsid w:val="000114BA"/>
    <w:rsid w:val="0001175B"/>
    <w:rsid w:val="00011A49"/>
    <w:rsid w:val="000127C7"/>
    <w:rsid w:val="00012D4D"/>
    <w:rsid w:val="00012D86"/>
    <w:rsid w:val="00012DAD"/>
    <w:rsid w:val="00012E9F"/>
    <w:rsid w:val="00012F1B"/>
    <w:rsid w:val="00013A9C"/>
    <w:rsid w:val="000143D4"/>
    <w:rsid w:val="0001457A"/>
    <w:rsid w:val="00014794"/>
    <w:rsid w:val="00014B8D"/>
    <w:rsid w:val="00014BDB"/>
    <w:rsid w:val="00015215"/>
    <w:rsid w:val="00015253"/>
    <w:rsid w:val="00016D87"/>
    <w:rsid w:val="00017044"/>
    <w:rsid w:val="0002026D"/>
    <w:rsid w:val="00021826"/>
    <w:rsid w:val="00022CAF"/>
    <w:rsid w:val="000240F2"/>
    <w:rsid w:val="000241CC"/>
    <w:rsid w:val="00024872"/>
    <w:rsid w:val="00024EF9"/>
    <w:rsid w:val="00025097"/>
    <w:rsid w:val="00025FD7"/>
    <w:rsid w:val="00026920"/>
    <w:rsid w:val="00026AC1"/>
    <w:rsid w:val="00026BA3"/>
    <w:rsid w:val="00026E85"/>
    <w:rsid w:val="00026EEC"/>
    <w:rsid w:val="00027ED9"/>
    <w:rsid w:val="0003065F"/>
    <w:rsid w:val="00030756"/>
    <w:rsid w:val="00030ACA"/>
    <w:rsid w:val="000318D0"/>
    <w:rsid w:val="00032937"/>
    <w:rsid w:val="00032E83"/>
    <w:rsid w:val="00033888"/>
    <w:rsid w:val="00033895"/>
    <w:rsid w:val="000339FC"/>
    <w:rsid w:val="0003497D"/>
    <w:rsid w:val="00034DCF"/>
    <w:rsid w:val="0003584A"/>
    <w:rsid w:val="00035987"/>
    <w:rsid w:val="00036499"/>
    <w:rsid w:val="0003777D"/>
    <w:rsid w:val="00037DBA"/>
    <w:rsid w:val="000419BF"/>
    <w:rsid w:val="0004245E"/>
    <w:rsid w:val="00042C2A"/>
    <w:rsid w:val="00042E25"/>
    <w:rsid w:val="000446C8"/>
    <w:rsid w:val="00044A4B"/>
    <w:rsid w:val="000456D6"/>
    <w:rsid w:val="0004580F"/>
    <w:rsid w:val="00045B3B"/>
    <w:rsid w:val="00046026"/>
    <w:rsid w:val="00046829"/>
    <w:rsid w:val="0004781C"/>
    <w:rsid w:val="00047835"/>
    <w:rsid w:val="000478B7"/>
    <w:rsid w:val="0005040C"/>
    <w:rsid w:val="0005084D"/>
    <w:rsid w:val="0005097F"/>
    <w:rsid w:val="00050E2F"/>
    <w:rsid w:val="0005189C"/>
    <w:rsid w:val="00052289"/>
    <w:rsid w:val="000528D5"/>
    <w:rsid w:val="0005367C"/>
    <w:rsid w:val="000538EA"/>
    <w:rsid w:val="00053B3D"/>
    <w:rsid w:val="00054A5C"/>
    <w:rsid w:val="00054E4B"/>
    <w:rsid w:val="00055A38"/>
    <w:rsid w:val="000562FB"/>
    <w:rsid w:val="000567FD"/>
    <w:rsid w:val="00056D3F"/>
    <w:rsid w:val="0005707D"/>
    <w:rsid w:val="00057E88"/>
    <w:rsid w:val="00060B05"/>
    <w:rsid w:val="00060B64"/>
    <w:rsid w:val="00061464"/>
    <w:rsid w:val="00061EEB"/>
    <w:rsid w:val="00061F53"/>
    <w:rsid w:val="00062EE2"/>
    <w:rsid w:val="0006318A"/>
    <w:rsid w:val="00064609"/>
    <w:rsid w:val="00064CBD"/>
    <w:rsid w:val="00065522"/>
    <w:rsid w:val="00066A28"/>
    <w:rsid w:val="000676B2"/>
    <w:rsid w:val="00067BE5"/>
    <w:rsid w:val="00067ED0"/>
    <w:rsid w:val="00070158"/>
    <w:rsid w:val="00070BCF"/>
    <w:rsid w:val="00070BD2"/>
    <w:rsid w:val="00070E55"/>
    <w:rsid w:val="000722FE"/>
    <w:rsid w:val="00072900"/>
    <w:rsid w:val="00074072"/>
    <w:rsid w:val="000740A7"/>
    <w:rsid w:val="00074241"/>
    <w:rsid w:val="000748DC"/>
    <w:rsid w:val="00074974"/>
    <w:rsid w:val="00074AF7"/>
    <w:rsid w:val="000763B3"/>
    <w:rsid w:val="00077A8B"/>
    <w:rsid w:val="00077AFF"/>
    <w:rsid w:val="00077D51"/>
    <w:rsid w:val="000808FB"/>
    <w:rsid w:val="00080B03"/>
    <w:rsid w:val="00081CB2"/>
    <w:rsid w:val="00081EC6"/>
    <w:rsid w:val="000821CD"/>
    <w:rsid w:val="00084BD0"/>
    <w:rsid w:val="00084E69"/>
    <w:rsid w:val="0008529B"/>
    <w:rsid w:val="00085DC1"/>
    <w:rsid w:val="00085E54"/>
    <w:rsid w:val="000864E7"/>
    <w:rsid w:val="000869F7"/>
    <w:rsid w:val="00087C00"/>
    <w:rsid w:val="0009045B"/>
    <w:rsid w:val="00090CB6"/>
    <w:rsid w:val="000910D7"/>
    <w:rsid w:val="0009111D"/>
    <w:rsid w:val="00092851"/>
    <w:rsid w:val="00093035"/>
    <w:rsid w:val="00093930"/>
    <w:rsid w:val="00093955"/>
    <w:rsid w:val="00094467"/>
    <w:rsid w:val="00094A2F"/>
    <w:rsid w:val="00095022"/>
    <w:rsid w:val="0009524F"/>
    <w:rsid w:val="00095532"/>
    <w:rsid w:val="00095699"/>
    <w:rsid w:val="00096C6C"/>
    <w:rsid w:val="00096F04"/>
    <w:rsid w:val="0009719C"/>
    <w:rsid w:val="0009748D"/>
    <w:rsid w:val="000A154D"/>
    <w:rsid w:val="000A1FFD"/>
    <w:rsid w:val="000A22A7"/>
    <w:rsid w:val="000A2A1E"/>
    <w:rsid w:val="000A36CF"/>
    <w:rsid w:val="000A409D"/>
    <w:rsid w:val="000A4225"/>
    <w:rsid w:val="000A5868"/>
    <w:rsid w:val="000A5957"/>
    <w:rsid w:val="000A5AC4"/>
    <w:rsid w:val="000A6FB4"/>
    <w:rsid w:val="000A7565"/>
    <w:rsid w:val="000A7904"/>
    <w:rsid w:val="000A7C38"/>
    <w:rsid w:val="000A7DC6"/>
    <w:rsid w:val="000B1B47"/>
    <w:rsid w:val="000B2474"/>
    <w:rsid w:val="000B4F7D"/>
    <w:rsid w:val="000B6626"/>
    <w:rsid w:val="000B67CB"/>
    <w:rsid w:val="000B68CA"/>
    <w:rsid w:val="000B6A45"/>
    <w:rsid w:val="000B6CF2"/>
    <w:rsid w:val="000C0B74"/>
    <w:rsid w:val="000C1987"/>
    <w:rsid w:val="000C2C2F"/>
    <w:rsid w:val="000C2C60"/>
    <w:rsid w:val="000C3FEE"/>
    <w:rsid w:val="000C4058"/>
    <w:rsid w:val="000C41D9"/>
    <w:rsid w:val="000C4B08"/>
    <w:rsid w:val="000C59B7"/>
    <w:rsid w:val="000C617D"/>
    <w:rsid w:val="000C6221"/>
    <w:rsid w:val="000C77A6"/>
    <w:rsid w:val="000C7D43"/>
    <w:rsid w:val="000D20D1"/>
    <w:rsid w:val="000D33CC"/>
    <w:rsid w:val="000D37D9"/>
    <w:rsid w:val="000D43D2"/>
    <w:rsid w:val="000D447C"/>
    <w:rsid w:val="000D55E1"/>
    <w:rsid w:val="000D5C9D"/>
    <w:rsid w:val="000D6A34"/>
    <w:rsid w:val="000D7443"/>
    <w:rsid w:val="000E0499"/>
    <w:rsid w:val="000E0814"/>
    <w:rsid w:val="000E0E95"/>
    <w:rsid w:val="000E191A"/>
    <w:rsid w:val="000E1CC8"/>
    <w:rsid w:val="000E1EDA"/>
    <w:rsid w:val="000E21A1"/>
    <w:rsid w:val="000E22FE"/>
    <w:rsid w:val="000E23F0"/>
    <w:rsid w:val="000E27B3"/>
    <w:rsid w:val="000E2E94"/>
    <w:rsid w:val="000E360D"/>
    <w:rsid w:val="000E3FBD"/>
    <w:rsid w:val="000E462D"/>
    <w:rsid w:val="000E4FA5"/>
    <w:rsid w:val="000E507A"/>
    <w:rsid w:val="000E5218"/>
    <w:rsid w:val="000E53DD"/>
    <w:rsid w:val="000F0511"/>
    <w:rsid w:val="000F06EC"/>
    <w:rsid w:val="000F0B4C"/>
    <w:rsid w:val="000F1469"/>
    <w:rsid w:val="000F4E70"/>
    <w:rsid w:val="000F6624"/>
    <w:rsid w:val="000F6CC7"/>
    <w:rsid w:val="000F7863"/>
    <w:rsid w:val="001000D1"/>
    <w:rsid w:val="001004B5"/>
    <w:rsid w:val="00100EC6"/>
    <w:rsid w:val="001012F4"/>
    <w:rsid w:val="001015AE"/>
    <w:rsid w:val="00101A46"/>
    <w:rsid w:val="00101CB0"/>
    <w:rsid w:val="001025D3"/>
    <w:rsid w:val="001027B6"/>
    <w:rsid w:val="00102D6B"/>
    <w:rsid w:val="0010402A"/>
    <w:rsid w:val="001054CF"/>
    <w:rsid w:val="00105D6D"/>
    <w:rsid w:val="00111015"/>
    <w:rsid w:val="0011104F"/>
    <w:rsid w:val="00111547"/>
    <w:rsid w:val="00111C98"/>
    <w:rsid w:val="001127D3"/>
    <w:rsid w:val="00112C07"/>
    <w:rsid w:val="00113692"/>
    <w:rsid w:val="00113A43"/>
    <w:rsid w:val="00114CAF"/>
    <w:rsid w:val="001167E3"/>
    <w:rsid w:val="00117152"/>
    <w:rsid w:val="001173EE"/>
    <w:rsid w:val="001201EB"/>
    <w:rsid w:val="00120A15"/>
    <w:rsid w:val="001212B5"/>
    <w:rsid w:val="001223AD"/>
    <w:rsid w:val="0012280B"/>
    <w:rsid w:val="00123F2D"/>
    <w:rsid w:val="0012404F"/>
    <w:rsid w:val="0012425F"/>
    <w:rsid w:val="0012435D"/>
    <w:rsid w:val="001244FD"/>
    <w:rsid w:val="00124AAF"/>
    <w:rsid w:val="001253F7"/>
    <w:rsid w:val="001266EE"/>
    <w:rsid w:val="00126E5E"/>
    <w:rsid w:val="00127057"/>
    <w:rsid w:val="00130314"/>
    <w:rsid w:val="00131169"/>
    <w:rsid w:val="001316E7"/>
    <w:rsid w:val="00132C3C"/>
    <w:rsid w:val="001333BD"/>
    <w:rsid w:val="0013340C"/>
    <w:rsid w:val="001337A0"/>
    <w:rsid w:val="00133F0A"/>
    <w:rsid w:val="00134A82"/>
    <w:rsid w:val="00134E45"/>
    <w:rsid w:val="00135A1C"/>
    <w:rsid w:val="00136280"/>
    <w:rsid w:val="00137664"/>
    <w:rsid w:val="00137BC7"/>
    <w:rsid w:val="00137E2A"/>
    <w:rsid w:val="0014187F"/>
    <w:rsid w:val="0014202B"/>
    <w:rsid w:val="00142318"/>
    <w:rsid w:val="001428AA"/>
    <w:rsid w:val="00142F4A"/>
    <w:rsid w:val="00143E20"/>
    <w:rsid w:val="0014439A"/>
    <w:rsid w:val="0014499F"/>
    <w:rsid w:val="0014512F"/>
    <w:rsid w:val="001461B6"/>
    <w:rsid w:val="001464B7"/>
    <w:rsid w:val="00147319"/>
    <w:rsid w:val="00147503"/>
    <w:rsid w:val="00147EE1"/>
    <w:rsid w:val="001501B2"/>
    <w:rsid w:val="00150368"/>
    <w:rsid w:val="0015093E"/>
    <w:rsid w:val="001513DC"/>
    <w:rsid w:val="00151655"/>
    <w:rsid w:val="00151C0A"/>
    <w:rsid w:val="00151EE3"/>
    <w:rsid w:val="0015258B"/>
    <w:rsid w:val="00154A04"/>
    <w:rsid w:val="0015538F"/>
    <w:rsid w:val="0015698B"/>
    <w:rsid w:val="001572F4"/>
    <w:rsid w:val="00160ABD"/>
    <w:rsid w:val="00160E53"/>
    <w:rsid w:val="0016230A"/>
    <w:rsid w:val="0016368E"/>
    <w:rsid w:val="001640A7"/>
    <w:rsid w:val="00164292"/>
    <w:rsid w:val="00164DBF"/>
    <w:rsid w:val="0016598F"/>
    <w:rsid w:val="001660C9"/>
    <w:rsid w:val="001666FE"/>
    <w:rsid w:val="001667A9"/>
    <w:rsid w:val="001667C4"/>
    <w:rsid w:val="00166C2E"/>
    <w:rsid w:val="00166C69"/>
    <w:rsid w:val="001676BE"/>
    <w:rsid w:val="0016778F"/>
    <w:rsid w:val="0016780F"/>
    <w:rsid w:val="00170439"/>
    <w:rsid w:val="001709BB"/>
    <w:rsid w:val="001711A6"/>
    <w:rsid w:val="001713CD"/>
    <w:rsid w:val="00173845"/>
    <w:rsid w:val="00175000"/>
    <w:rsid w:val="00175045"/>
    <w:rsid w:val="00176D34"/>
    <w:rsid w:val="00177F7A"/>
    <w:rsid w:val="001803F9"/>
    <w:rsid w:val="001821AE"/>
    <w:rsid w:val="00184162"/>
    <w:rsid w:val="00184869"/>
    <w:rsid w:val="00185765"/>
    <w:rsid w:val="00185E1F"/>
    <w:rsid w:val="00185EBB"/>
    <w:rsid w:val="00187A0C"/>
    <w:rsid w:val="001904F8"/>
    <w:rsid w:val="00190892"/>
    <w:rsid w:val="00191900"/>
    <w:rsid w:val="00191DA0"/>
    <w:rsid w:val="00192004"/>
    <w:rsid w:val="00192644"/>
    <w:rsid w:val="00192695"/>
    <w:rsid w:val="00192CB8"/>
    <w:rsid w:val="00192DCB"/>
    <w:rsid w:val="00193FB9"/>
    <w:rsid w:val="00194051"/>
    <w:rsid w:val="0019429D"/>
    <w:rsid w:val="00194DDD"/>
    <w:rsid w:val="00196007"/>
    <w:rsid w:val="00196207"/>
    <w:rsid w:val="001968B0"/>
    <w:rsid w:val="00196F2C"/>
    <w:rsid w:val="00197743"/>
    <w:rsid w:val="001979B3"/>
    <w:rsid w:val="00197DF0"/>
    <w:rsid w:val="001A0148"/>
    <w:rsid w:val="001A0912"/>
    <w:rsid w:val="001A09BA"/>
    <w:rsid w:val="001A1B0E"/>
    <w:rsid w:val="001A2BA3"/>
    <w:rsid w:val="001A34FD"/>
    <w:rsid w:val="001A3997"/>
    <w:rsid w:val="001A3B71"/>
    <w:rsid w:val="001A3F33"/>
    <w:rsid w:val="001A47F0"/>
    <w:rsid w:val="001A5406"/>
    <w:rsid w:val="001A5C6C"/>
    <w:rsid w:val="001A74A3"/>
    <w:rsid w:val="001A7638"/>
    <w:rsid w:val="001B0370"/>
    <w:rsid w:val="001B0406"/>
    <w:rsid w:val="001B0EEE"/>
    <w:rsid w:val="001B18C2"/>
    <w:rsid w:val="001B1AE4"/>
    <w:rsid w:val="001B1D7A"/>
    <w:rsid w:val="001B1DAB"/>
    <w:rsid w:val="001B2ED4"/>
    <w:rsid w:val="001B34D7"/>
    <w:rsid w:val="001B3D8C"/>
    <w:rsid w:val="001B3DC2"/>
    <w:rsid w:val="001B5172"/>
    <w:rsid w:val="001B5863"/>
    <w:rsid w:val="001B5B80"/>
    <w:rsid w:val="001B667B"/>
    <w:rsid w:val="001B6878"/>
    <w:rsid w:val="001B6AD3"/>
    <w:rsid w:val="001B6E61"/>
    <w:rsid w:val="001B707D"/>
    <w:rsid w:val="001B7394"/>
    <w:rsid w:val="001B7587"/>
    <w:rsid w:val="001B7687"/>
    <w:rsid w:val="001C0074"/>
    <w:rsid w:val="001C0E48"/>
    <w:rsid w:val="001C0F9A"/>
    <w:rsid w:val="001C2C62"/>
    <w:rsid w:val="001C2E97"/>
    <w:rsid w:val="001C2F91"/>
    <w:rsid w:val="001C3EE7"/>
    <w:rsid w:val="001C3F66"/>
    <w:rsid w:val="001C47E0"/>
    <w:rsid w:val="001C4C4D"/>
    <w:rsid w:val="001C54BE"/>
    <w:rsid w:val="001C5A80"/>
    <w:rsid w:val="001C60A6"/>
    <w:rsid w:val="001C60A9"/>
    <w:rsid w:val="001C62D7"/>
    <w:rsid w:val="001C7F4C"/>
    <w:rsid w:val="001D0AA6"/>
    <w:rsid w:val="001D3476"/>
    <w:rsid w:val="001D3F7A"/>
    <w:rsid w:val="001D3F99"/>
    <w:rsid w:val="001D561A"/>
    <w:rsid w:val="001D57EC"/>
    <w:rsid w:val="001D5CB5"/>
    <w:rsid w:val="001D6139"/>
    <w:rsid w:val="001D6352"/>
    <w:rsid w:val="001D6F39"/>
    <w:rsid w:val="001D7388"/>
    <w:rsid w:val="001D7DDB"/>
    <w:rsid w:val="001D7E39"/>
    <w:rsid w:val="001E01F4"/>
    <w:rsid w:val="001E15DC"/>
    <w:rsid w:val="001E175F"/>
    <w:rsid w:val="001E20AE"/>
    <w:rsid w:val="001E27DA"/>
    <w:rsid w:val="001E367C"/>
    <w:rsid w:val="001E3B8F"/>
    <w:rsid w:val="001E49B5"/>
    <w:rsid w:val="001E5325"/>
    <w:rsid w:val="001E5474"/>
    <w:rsid w:val="001E5505"/>
    <w:rsid w:val="001E556A"/>
    <w:rsid w:val="001E5BB4"/>
    <w:rsid w:val="001E655C"/>
    <w:rsid w:val="001E7ADD"/>
    <w:rsid w:val="001E7C7D"/>
    <w:rsid w:val="001F0066"/>
    <w:rsid w:val="001F310B"/>
    <w:rsid w:val="001F3897"/>
    <w:rsid w:val="001F47BD"/>
    <w:rsid w:val="001F523B"/>
    <w:rsid w:val="001F62AF"/>
    <w:rsid w:val="002005D6"/>
    <w:rsid w:val="00200C90"/>
    <w:rsid w:val="00200FFD"/>
    <w:rsid w:val="0020129E"/>
    <w:rsid w:val="0020175C"/>
    <w:rsid w:val="0020179E"/>
    <w:rsid w:val="00201C13"/>
    <w:rsid w:val="002038B3"/>
    <w:rsid w:val="00203A48"/>
    <w:rsid w:val="0020419B"/>
    <w:rsid w:val="00204DBC"/>
    <w:rsid w:val="00205676"/>
    <w:rsid w:val="002056E3"/>
    <w:rsid w:val="00206795"/>
    <w:rsid w:val="0021210E"/>
    <w:rsid w:val="002139EB"/>
    <w:rsid w:val="002144D0"/>
    <w:rsid w:val="00214E0D"/>
    <w:rsid w:val="00215D93"/>
    <w:rsid w:val="00216FD3"/>
    <w:rsid w:val="00217612"/>
    <w:rsid w:val="00220150"/>
    <w:rsid w:val="002205F0"/>
    <w:rsid w:val="0022131B"/>
    <w:rsid w:val="00221EA1"/>
    <w:rsid w:val="002223C0"/>
    <w:rsid w:val="00223F3D"/>
    <w:rsid w:val="0022576E"/>
    <w:rsid w:val="0022589C"/>
    <w:rsid w:val="00226770"/>
    <w:rsid w:val="002278ED"/>
    <w:rsid w:val="00227A47"/>
    <w:rsid w:val="002303B6"/>
    <w:rsid w:val="0023228F"/>
    <w:rsid w:val="002330EF"/>
    <w:rsid w:val="00233442"/>
    <w:rsid w:val="002335A2"/>
    <w:rsid w:val="002337CE"/>
    <w:rsid w:val="00235643"/>
    <w:rsid w:val="00235B1E"/>
    <w:rsid w:val="00237CDD"/>
    <w:rsid w:val="00237F00"/>
    <w:rsid w:val="002401B1"/>
    <w:rsid w:val="002407FD"/>
    <w:rsid w:val="0024179C"/>
    <w:rsid w:val="00241B4C"/>
    <w:rsid w:val="00241BBA"/>
    <w:rsid w:val="00242409"/>
    <w:rsid w:val="002430CF"/>
    <w:rsid w:val="00244E4D"/>
    <w:rsid w:val="00245368"/>
    <w:rsid w:val="00245894"/>
    <w:rsid w:val="002463CA"/>
    <w:rsid w:val="002464AE"/>
    <w:rsid w:val="00246571"/>
    <w:rsid w:val="00247D53"/>
    <w:rsid w:val="00247F5A"/>
    <w:rsid w:val="0025078F"/>
    <w:rsid w:val="00250C3C"/>
    <w:rsid w:val="00250D75"/>
    <w:rsid w:val="00250E86"/>
    <w:rsid w:val="00252019"/>
    <w:rsid w:val="00252BC7"/>
    <w:rsid w:val="00253113"/>
    <w:rsid w:val="002534C6"/>
    <w:rsid w:val="00254023"/>
    <w:rsid w:val="002552CF"/>
    <w:rsid w:val="002553C9"/>
    <w:rsid w:val="0025756A"/>
    <w:rsid w:val="00257E5C"/>
    <w:rsid w:val="0026036B"/>
    <w:rsid w:val="00260A8B"/>
    <w:rsid w:val="00260FD2"/>
    <w:rsid w:val="0026154B"/>
    <w:rsid w:val="00261B1A"/>
    <w:rsid w:val="00261E09"/>
    <w:rsid w:val="00261F68"/>
    <w:rsid w:val="002620FF"/>
    <w:rsid w:val="00262466"/>
    <w:rsid w:val="0026255A"/>
    <w:rsid w:val="00262713"/>
    <w:rsid w:val="00262B69"/>
    <w:rsid w:val="00262E44"/>
    <w:rsid w:val="002631D2"/>
    <w:rsid w:val="00263EAE"/>
    <w:rsid w:val="00263FE4"/>
    <w:rsid w:val="0026491B"/>
    <w:rsid w:val="00264A97"/>
    <w:rsid w:val="00264B0E"/>
    <w:rsid w:val="00264E20"/>
    <w:rsid w:val="00266C82"/>
    <w:rsid w:val="00267026"/>
    <w:rsid w:val="00267CB7"/>
    <w:rsid w:val="00267DA3"/>
    <w:rsid w:val="00270472"/>
    <w:rsid w:val="002707C9"/>
    <w:rsid w:val="00271346"/>
    <w:rsid w:val="00271AA4"/>
    <w:rsid w:val="002729BB"/>
    <w:rsid w:val="00272E32"/>
    <w:rsid w:val="00272F8A"/>
    <w:rsid w:val="002734E7"/>
    <w:rsid w:val="00273FF1"/>
    <w:rsid w:val="00275DEC"/>
    <w:rsid w:val="00276CC5"/>
    <w:rsid w:val="002804DA"/>
    <w:rsid w:val="00280A6D"/>
    <w:rsid w:val="002818AF"/>
    <w:rsid w:val="00281C09"/>
    <w:rsid w:val="002825DF"/>
    <w:rsid w:val="00283519"/>
    <w:rsid w:val="002838A9"/>
    <w:rsid w:val="00283972"/>
    <w:rsid w:val="00284BF4"/>
    <w:rsid w:val="002854A8"/>
    <w:rsid w:val="00285554"/>
    <w:rsid w:val="00285699"/>
    <w:rsid w:val="00285F2B"/>
    <w:rsid w:val="00287936"/>
    <w:rsid w:val="00292155"/>
    <w:rsid w:val="00292173"/>
    <w:rsid w:val="002926E3"/>
    <w:rsid w:val="002928BC"/>
    <w:rsid w:val="00293329"/>
    <w:rsid w:val="00293692"/>
    <w:rsid w:val="00293841"/>
    <w:rsid w:val="00295254"/>
    <w:rsid w:val="002952C4"/>
    <w:rsid w:val="00295308"/>
    <w:rsid w:val="0029626C"/>
    <w:rsid w:val="00297A09"/>
    <w:rsid w:val="00297CAC"/>
    <w:rsid w:val="00297D3D"/>
    <w:rsid w:val="002A094C"/>
    <w:rsid w:val="002A0E72"/>
    <w:rsid w:val="002A15EA"/>
    <w:rsid w:val="002A2243"/>
    <w:rsid w:val="002A3748"/>
    <w:rsid w:val="002A3EC9"/>
    <w:rsid w:val="002A5598"/>
    <w:rsid w:val="002A6B2A"/>
    <w:rsid w:val="002B0F62"/>
    <w:rsid w:val="002B104B"/>
    <w:rsid w:val="002B1C94"/>
    <w:rsid w:val="002B20AF"/>
    <w:rsid w:val="002B34FD"/>
    <w:rsid w:val="002B3DB2"/>
    <w:rsid w:val="002B3ECE"/>
    <w:rsid w:val="002B4D4C"/>
    <w:rsid w:val="002B6651"/>
    <w:rsid w:val="002B68A6"/>
    <w:rsid w:val="002B7851"/>
    <w:rsid w:val="002C0390"/>
    <w:rsid w:val="002C0C94"/>
    <w:rsid w:val="002C3DC7"/>
    <w:rsid w:val="002C3F05"/>
    <w:rsid w:val="002C4998"/>
    <w:rsid w:val="002C49BD"/>
    <w:rsid w:val="002C4D32"/>
    <w:rsid w:val="002C4F48"/>
    <w:rsid w:val="002C55B2"/>
    <w:rsid w:val="002C6587"/>
    <w:rsid w:val="002C65A9"/>
    <w:rsid w:val="002C6CB6"/>
    <w:rsid w:val="002C72A5"/>
    <w:rsid w:val="002C7302"/>
    <w:rsid w:val="002C79E8"/>
    <w:rsid w:val="002D03C3"/>
    <w:rsid w:val="002D0912"/>
    <w:rsid w:val="002D09CE"/>
    <w:rsid w:val="002D10D1"/>
    <w:rsid w:val="002D1A83"/>
    <w:rsid w:val="002D1DE2"/>
    <w:rsid w:val="002D25DD"/>
    <w:rsid w:val="002D3D44"/>
    <w:rsid w:val="002D5560"/>
    <w:rsid w:val="002D5612"/>
    <w:rsid w:val="002D57C5"/>
    <w:rsid w:val="002D7433"/>
    <w:rsid w:val="002E007D"/>
    <w:rsid w:val="002E0E12"/>
    <w:rsid w:val="002E1BA9"/>
    <w:rsid w:val="002E2B55"/>
    <w:rsid w:val="002E39A2"/>
    <w:rsid w:val="002E40F2"/>
    <w:rsid w:val="002E426E"/>
    <w:rsid w:val="002E479E"/>
    <w:rsid w:val="002E4CCC"/>
    <w:rsid w:val="002E56B5"/>
    <w:rsid w:val="002E5A28"/>
    <w:rsid w:val="002E6547"/>
    <w:rsid w:val="002E661C"/>
    <w:rsid w:val="002E7FC7"/>
    <w:rsid w:val="002F0912"/>
    <w:rsid w:val="002F0D4B"/>
    <w:rsid w:val="002F1178"/>
    <w:rsid w:val="002F1E96"/>
    <w:rsid w:val="002F22A2"/>
    <w:rsid w:val="002F4932"/>
    <w:rsid w:val="002F4BD2"/>
    <w:rsid w:val="002F505F"/>
    <w:rsid w:val="002F6ACA"/>
    <w:rsid w:val="002F70B8"/>
    <w:rsid w:val="002F7797"/>
    <w:rsid w:val="002F7EE6"/>
    <w:rsid w:val="0030075C"/>
    <w:rsid w:val="00300FD2"/>
    <w:rsid w:val="003013C3"/>
    <w:rsid w:val="00301FCC"/>
    <w:rsid w:val="003020D7"/>
    <w:rsid w:val="003025A0"/>
    <w:rsid w:val="0030346E"/>
    <w:rsid w:val="00304E40"/>
    <w:rsid w:val="00305085"/>
    <w:rsid w:val="00305300"/>
    <w:rsid w:val="00305BC1"/>
    <w:rsid w:val="003066F8"/>
    <w:rsid w:val="00306D85"/>
    <w:rsid w:val="00306D95"/>
    <w:rsid w:val="00307130"/>
    <w:rsid w:val="0030765A"/>
    <w:rsid w:val="00307F93"/>
    <w:rsid w:val="0031151D"/>
    <w:rsid w:val="00311C66"/>
    <w:rsid w:val="00311CD4"/>
    <w:rsid w:val="00312231"/>
    <w:rsid w:val="00312F89"/>
    <w:rsid w:val="00313C3E"/>
    <w:rsid w:val="00314151"/>
    <w:rsid w:val="0031429C"/>
    <w:rsid w:val="0031678F"/>
    <w:rsid w:val="00320033"/>
    <w:rsid w:val="003205D1"/>
    <w:rsid w:val="003208F2"/>
    <w:rsid w:val="00322230"/>
    <w:rsid w:val="003223F8"/>
    <w:rsid w:val="00322C80"/>
    <w:rsid w:val="00323274"/>
    <w:rsid w:val="00323292"/>
    <w:rsid w:val="00324678"/>
    <w:rsid w:val="00325B87"/>
    <w:rsid w:val="00326909"/>
    <w:rsid w:val="003311A3"/>
    <w:rsid w:val="00331671"/>
    <w:rsid w:val="00332107"/>
    <w:rsid w:val="003338B3"/>
    <w:rsid w:val="00333F49"/>
    <w:rsid w:val="00334694"/>
    <w:rsid w:val="0033572E"/>
    <w:rsid w:val="0033580D"/>
    <w:rsid w:val="00337B96"/>
    <w:rsid w:val="00337F86"/>
    <w:rsid w:val="00340416"/>
    <w:rsid w:val="00340632"/>
    <w:rsid w:val="00340934"/>
    <w:rsid w:val="00341980"/>
    <w:rsid w:val="00341B57"/>
    <w:rsid w:val="00341ED7"/>
    <w:rsid w:val="00342497"/>
    <w:rsid w:val="00343BA1"/>
    <w:rsid w:val="00343CCE"/>
    <w:rsid w:val="00344DA6"/>
    <w:rsid w:val="00344F54"/>
    <w:rsid w:val="00345772"/>
    <w:rsid w:val="00345ECD"/>
    <w:rsid w:val="003468C7"/>
    <w:rsid w:val="00346FA3"/>
    <w:rsid w:val="00347C58"/>
    <w:rsid w:val="00347D19"/>
    <w:rsid w:val="00350120"/>
    <w:rsid w:val="0035068D"/>
    <w:rsid w:val="00350FB3"/>
    <w:rsid w:val="00351059"/>
    <w:rsid w:val="00351DFE"/>
    <w:rsid w:val="00353595"/>
    <w:rsid w:val="00353F69"/>
    <w:rsid w:val="00355136"/>
    <w:rsid w:val="00355FF1"/>
    <w:rsid w:val="003562AD"/>
    <w:rsid w:val="003566DB"/>
    <w:rsid w:val="0035685C"/>
    <w:rsid w:val="003569DE"/>
    <w:rsid w:val="003608F5"/>
    <w:rsid w:val="003626CB"/>
    <w:rsid w:val="003639FC"/>
    <w:rsid w:val="003642B1"/>
    <w:rsid w:val="00364A34"/>
    <w:rsid w:val="00364A6B"/>
    <w:rsid w:val="003655A4"/>
    <w:rsid w:val="003665E7"/>
    <w:rsid w:val="003671DF"/>
    <w:rsid w:val="00367DE4"/>
    <w:rsid w:val="0037075D"/>
    <w:rsid w:val="003711D6"/>
    <w:rsid w:val="00371327"/>
    <w:rsid w:val="00371BB1"/>
    <w:rsid w:val="0037223A"/>
    <w:rsid w:val="003724B2"/>
    <w:rsid w:val="003726E1"/>
    <w:rsid w:val="00372848"/>
    <w:rsid w:val="003738CA"/>
    <w:rsid w:val="00373B30"/>
    <w:rsid w:val="00374E6E"/>
    <w:rsid w:val="003756D8"/>
    <w:rsid w:val="00376888"/>
    <w:rsid w:val="00376B62"/>
    <w:rsid w:val="003770E9"/>
    <w:rsid w:val="0038000B"/>
    <w:rsid w:val="00380AA3"/>
    <w:rsid w:val="003810E7"/>
    <w:rsid w:val="0038178D"/>
    <w:rsid w:val="00381CEA"/>
    <w:rsid w:val="00382FBD"/>
    <w:rsid w:val="0038319F"/>
    <w:rsid w:val="003831CC"/>
    <w:rsid w:val="00383711"/>
    <w:rsid w:val="00383DC8"/>
    <w:rsid w:val="00383E8B"/>
    <w:rsid w:val="00384A86"/>
    <w:rsid w:val="003850AB"/>
    <w:rsid w:val="0038573A"/>
    <w:rsid w:val="00385AA1"/>
    <w:rsid w:val="00387A89"/>
    <w:rsid w:val="00390234"/>
    <w:rsid w:val="00390471"/>
    <w:rsid w:val="0039144D"/>
    <w:rsid w:val="003915B0"/>
    <w:rsid w:val="003925EB"/>
    <w:rsid w:val="00395009"/>
    <w:rsid w:val="00395AE3"/>
    <w:rsid w:val="00395FCC"/>
    <w:rsid w:val="003962D9"/>
    <w:rsid w:val="003968CE"/>
    <w:rsid w:val="00397FBE"/>
    <w:rsid w:val="003A3E96"/>
    <w:rsid w:val="003A4569"/>
    <w:rsid w:val="003A48BD"/>
    <w:rsid w:val="003A4E29"/>
    <w:rsid w:val="003A5B67"/>
    <w:rsid w:val="003A730F"/>
    <w:rsid w:val="003A7387"/>
    <w:rsid w:val="003A7B0D"/>
    <w:rsid w:val="003B11EE"/>
    <w:rsid w:val="003B221A"/>
    <w:rsid w:val="003B23DD"/>
    <w:rsid w:val="003B3517"/>
    <w:rsid w:val="003B4357"/>
    <w:rsid w:val="003B5F23"/>
    <w:rsid w:val="003B6BCD"/>
    <w:rsid w:val="003B6F18"/>
    <w:rsid w:val="003B76A3"/>
    <w:rsid w:val="003B788E"/>
    <w:rsid w:val="003B7ADB"/>
    <w:rsid w:val="003C05FC"/>
    <w:rsid w:val="003C0C5E"/>
    <w:rsid w:val="003C1504"/>
    <w:rsid w:val="003C15BF"/>
    <w:rsid w:val="003C26BC"/>
    <w:rsid w:val="003C2F81"/>
    <w:rsid w:val="003C3B1B"/>
    <w:rsid w:val="003C48C7"/>
    <w:rsid w:val="003C50CE"/>
    <w:rsid w:val="003C5355"/>
    <w:rsid w:val="003C6129"/>
    <w:rsid w:val="003C640D"/>
    <w:rsid w:val="003C7AC3"/>
    <w:rsid w:val="003D1EA7"/>
    <w:rsid w:val="003D270C"/>
    <w:rsid w:val="003D3FF6"/>
    <w:rsid w:val="003D4392"/>
    <w:rsid w:val="003D49B1"/>
    <w:rsid w:val="003D5BF0"/>
    <w:rsid w:val="003D5FE0"/>
    <w:rsid w:val="003D6A4E"/>
    <w:rsid w:val="003D6C98"/>
    <w:rsid w:val="003E0299"/>
    <w:rsid w:val="003E0A96"/>
    <w:rsid w:val="003E11FE"/>
    <w:rsid w:val="003E15EB"/>
    <w:rsid w:val="003E2EAA"/>
    <w:rsid w:val="003E328F"/>
    <w:rsid w:val="003E351F"/>
    <w:rsid w:val="003E424A"/>
    <w:rsid w:val="003E5CC7"/>
    <w:rsid w:val="003E5D7B"/>
    <w:rsid w:val="003E6DFC"/>
    <w:rsid w:val="003F0502"/>
    <w:rsid w:val="003F08EC"/>
    <w:rsid w:val="003F1B30"/>
    <w:rsid w:val="003F207F"/>
    <w:rsid w:val="003F210A"/>
    <w:rsid w:val="003F353E"/>
    <w:rsid w:val="003F41B0"/>
    <w:rsid w:val="003F4E56"/>
    <w:rsid w:val="003F64DD"/>
    <w:rsid w:val="003F783A"/>
    <w:rsid w:val="004005CC"/>
    <w:rsid w:val="004010A6"/>
    <w:rsid w:val="00401404"/>
    <w:rsid w:val="00402463"/>
    <w:rsid w:val="004031C4"/>
    <w:rsid w:val="004037AE"/>
    <w:rsid w:val="0040427F"/>
    <w:rsid w:val="004044DE"/>
    <w:rsid w:val="004048B9"/>
    <w:rsid w:val="00404D40"/>
    <w:rsid w:val="00404F2E"/>
    <w:rsid w:val="00405706"/>
    <w:rsid w:val="004057C9"/>
    <w:rsid w:val="004059C7"/>
    <w:rsid w:val="00405D92"/>
    <w:rsid w:val="00406346"/>
    <w:rsid w:val="00407180"/>
    <w:rsid w:val="00407FBC"/>
    <w:rsid w:val="0041009D"/>
    <w:rsid w:val="00410124"/>
    <w:rsid w:val="00410789"/>
    <w:rsid w:val="004109B9"/>
    <w:rsid w:val="00411C62"/>
    <w:rsid w:val="00411F38"/>
    <w:rsid w:val="00412025"/>
    <w:rsid w:val="00412423"/>
    <w:rsid w:val="00412686"/>
    <w:rsid w:val="00414D20"/>
    <w:rsid w:val="00414D7B"/>
    <w:rsid w:val="00414E15"/>
    <w:rsid w:val="00415CCD"/>
    <w:rsid w:val="00416632"/>
    <w:rsid w:val="0041669C"/>
    <w:rsid w:val="0041688D"/>
    <w:rsid w:val="00417072"/>
    <w:rsid w:val="00417239"/>
    <w:rsid w:val="0041780A"/>
    <w:rsid w:val="00417A95"/>
    <w:rsid w:val="00421234"/>
    <w:rsid w:val="004235E2"/>
    <w:rsid w:val="00423D42"/>
    <w:rsid w:val="00424520"/>
    <w:rsid w:val="004248D4"/>
    <w:rsid w:val="00424FA9"/>
    <w:rsid w:val="0042515B"/>
    <w:rsid w:val="0042586D"/>
    <w:rsid w:val="00427570"/>
    <w:rsid w:val="00427807"/>
    <w:rsid w:val="00430A42"/>
    <w:rsid w:val="00432094"/>
    <w:rsid w:val="00433128"/>
    <w:rsid w:val="004342B2"/>
    <w:rsid w:val="00434904"/>
    <w:rsid w:val="00434D53"/>
    <w:rsid w:val="004354EA"/>
    <w:rsid w:val="00435805"/>
    <w:rsid w:val="00435C12"/>
    <w:rsid w:val="004362B5"/>
    <w:rsid w:val="004363C0"/>
    <w:rsid w:val="0043695E"/>
    <w:rsid w:val="00437369"/>
    <w:rsid w:val="0043748A"/>
    <w:rsid w:val="00440483"/>
    <w:rsid w:val="00440A61"/>
    <w:rsid w:val="004419B3"/>
    <w:rsid w:val="00441F71"/>
    <w:rsid w:val="004456E7"/>
    <w:rsid w:val="0044606F"/>
    <w:rsid w:val="00446EB6"/>
    <w:rsid w:val="00451404"/>
    <w:rsid w:val="004525D9"/>
    <w:rsid w:val="00453D16"/>
    <w:rsid w:val="00453F9C"/>
    <w:rsid w:val="0045458F"/>
    <w:rsid w:val="00454BC3"/>
    <w:rsid w:val="0045543B"/>
    <w:rsid w:val="004554C8"/>
    <w:rsid w:val="00455895"/>
    <w:rsid w:val="00456458"/>
    <w:rsid w:val="00456645"/>
    <w:rsid w:val="00457385"/>
    <w:rsid w:val="004574D3"/>
    <w:rsid w:val="004579DA"/>
    <w:rsid w:val="00457E65"/>
    <w:rsid w:val="004611C6"/>
    <w:rsid w:val="00461E62"/>
    <w:rsid w:val="00464E1A"/>
    <w:rsid w:val="00465E4D"/>
    <w:rsid w:val="0046684F"/>
    <w:rsid w:val="0046733F"/>
    <w:rsid w:val="0046764D"/>
    <w:rsid w:val="00467BEA"/>
    <w:rsid w:val="00467F57"/>
    <w:rsid w:val="00471733"/>
    <w:rsid w:val="00471FCF"/>
    <w:rsid w:val="00472822"/>
    <w:rsid w:val="004728EB"/>
    <w:rsid w:val="00473466"/>
    <w:rsid w:val="0047477D"/>
    <w:rsid w:val="004749D8"/>
    <w:rsid w:val="004753A6"/>
    <w:rsid w:val="00476C71"/>
    <w:rsid w:val="00477140"/>
    <w:rsid w:val="00477169"/>
    <w:rsid w:val="00477485"/>
    <w:rsid w:val="00482A22"/>
    <w:rsid w:val="00483060"/>
    <w:rsid w:val="00483175"/>
    <w:rsid w:val="00483238"/>
    <w:rsid w:val="00483291"/>
    <w:rsid w:val="00484514"/>
    <w:rsid w:val="004853A9"/>
    <w:rsid w:val="004856B9"/>
    <w:rsid w:val="00486B45"/>
    <w:rsid w:val="00490084"/>
    <w:rsid w:val="00490492"/>
    <w:rsid w:val="00490D78"/>
    <w:rsid w:val="0049142D"/>
    <w:rsid w:val="00491AA2"/>
    <w:rsid w:val="004924AA"/>
    <w:rsid w:val="00492D26"/>
    <w:rsid w:val="004933FD"/>
    <w:rsid w:val="00494A0D"/>
    <w:rsid w:val="00496628"/>
    <w:rsid w:val="00496A26"/>
    <w:rsid w:val="00497967"/>
    <w:rsid w:val="004A169A"/>
    <w:rsid w:val="004A16C4"/>
    <w:rsid w:val="004A1F01"/>
    <w:rsid w:val="004A3C60"/>
    <w:rsid w:val="004A4458"/>
    <w:rsid w:val="004A4DDF"/>
    <w:rsid w:val="004A4F8A"/>
    <w:rsid w:val="004A7EE4"/>
    <w:rsid w:val="004B02F0"/>
    <w:rsid w:val="004B0EF9"/>
    <w:rsid w:val="004B1C04"/>
    <w:rsid w:val="004B1D42"/>
    <w:rsid w:val="004B1DB2"/>
    <w:rsid w:val="004B2008"/>
    <w:rsid w:val="004B2DA4"/>
    <w:rsid w:val="004B34A5"/>
    <w:rsid w:val="004B3CDF"/>
    <w:rsid w:val="004B4EE7"/>
    <w:rsid w:val="004B4FC8"/>
    <w:rsid w:val="004B5282"/>
    <w:rsid w:val="004B5464"/>
    <w:rsid w:val="004B6307"/>
    <w:rsid w:val="004B7231"/>
    <w:rsid w:val="004B7BAA"/>
    <w:rsid w:val="004C08A3"/>
    <w:rsid w:val="004C0F9B"/>
    <w:rsid w:val="004C10F9"/>
    <w:rsid w:val="004C1E52"/>
    <w:rsid w:val="004C29E2"/>
    <w:rsid w:val="004C4B07"/>
    <w:rsid w:val="004C55E3"/>
    <w:rsid w:val="004C6256"/>
    <w:rsid w:val="004C62A7"/>
    <w:rsid w:val="004C6F18"/>
    <w:rsid w:val="004C6FEF"/>
    <w:rsid w:val="004D203A"/>
    <w:rsid w:val="004D2700"/>
    <w:rsid w:val="004D3003"/>
    <w:rsid w:val="004D39BC"/>
    <w:rsid w:val="004D505D"/>
    <w:rsid w:val="004D50E7"/>
    <w:rsid w:val="004D6BA7"/>
    <w:rsid w:val="004D7C43"/>
    <w:rsid w:val="004E089C"/>
    <w:rsid w:val="004E09A2"/>
    <w:rsid w:val="004E13C1"/>
    <w:rsid w:val="004E15D6"/>
    <w:rsid w:val="004E17B0"/>
    <w:rsid w:val="004E1F9E"/>
    <w:rsid w:val="004E2885"/>
    <w:rsid w:val="004E2D89"/>
    <w:rsid w:val="004E3D19"/>
    <w:rsid w:val="004E4ECB"/>
    <w:rsid w:val="004E667C"/>
    <w:rsid w:val="004E68D9"/>
    <w:rsid w:val="004E727D"/>
    <w:rsid w:val="004E75AA"/>
    <w:rsid w:val="004E778A"/>
    <w:rsid w:val="004F017B"/>
    <w:rsid w:val="004F0C43"/>
    <w:rsid w:val="004F2451"/>
    <w:rsid w:val="004F263F"/>
    <w:rsid w:val="004F3E53"/>
    <w:rsid w:val="004F402D"/>
    <w:rsid w:val="004F4FE3"/>
    <w:rsid w:val="004F6311"/>
    <w:rsid w:val="004F67BB"/>
    <w:rsid w:val="004F7964"/>
    <w:rsid w:val="004F7DE5"/>
    <w:rsid w:val="00500AAA"/>
    <w:rsid w:val="00502678"/>
    <w:rsid w:val="00502C9B"/>
    <w:rsid w:val="00502CB2"/>
    <w:rsid w:val="0050357A"/>
    <w:rsid w:val="00504464"/>
    <w:rsid w:val="00505BCC"/>
    <w:rsid w:val="00507C3F"/>
    <w:rsid w:val="00510AC6"/>
    <w:rsid w:val="00511212"/>
    <w:rsid w:val="005115A6"/>
    <w:rsid w:val="00511CA7"/>
    <w:rsid w:val="00513ABA"/>
    <w:rsid w:val="00513C30"/>
    <w:rsid w:val="0051418B"/>
    <w:rsid w:val="005141F6"/>
    <w:rsid w:val="00514A72"/>
    <w:rsid w:val="0051565F"/>
    <w:rsid w:val="005175C8"/>
    <w:rsid w:val="00520ABC"/>
    <w:rsid w:val="00521021"/>
    <w:rsid w:val="00521384"/>
    <w:rsid w:val="00522232"/>
    <w:rsid w:val="005227EC"/>
    <w:rsid w:val="00522D23"/>
    <w:rsid w:val="005230B6"/>
    <w:rsid w:val="00523DA3"/>
    <w:rsid w:val="0052444E"/>
    <w:rsid w:val="00524CD1"/>
    <w:rsid w:val="005257AF"/>
    <w:rsid w:val="0052656B"/>
    <w:rsid w:val="005265C2"/>
    <w:rsid w:val="00526613"/>
    <w:rsid w:val="00527A3D"/>
    <w:rsid w:val="00530F75"/>
    <w:rsid w:val="00531728"/>
    <w:rsid w:val="00531800"/>
    <w:rsid w:val="005325BA"/>
    <w:rsid w:val="00532BA4"/>
    <w:rsid w:val="00534814"/>
    <w:rsid w:val="005355E1"/>
    <w:rsid w:val="00535C54"/>
    <w:rsid w:val="00535E3E"/>
    <w:rsid w:val="00536593"/>
    <w:rsid w:val="005367DD"/>
    <w:rsid w:val="00537069"/>
    <w:rsid w:val="00540178"/>
    <w:rsid w:val="005406E9"/>
    <w:rsid w:val="005424F1"/>
    <w:rsid w:val="00543334"/>
    <w:rsid w:val="00543689"/>
    <w:rsid w:val="00543965"/>
    <w:rsid w:val="005439E6"/>
    <w:rsid w:val="00543F35"/>
    <w:rsid w:val="005450EC"/>
    <w:rsid w:val="0054726E"/>
    <w:rsid w:val="00547378"/>
    <w:rsid w:val="00547733"/>
    <w:rsid w:val="005478EF"/>
    <w:rsid w:val="00551678"/>
    <w:rsid w:val="00552013"/>
    <w:rsid w:val="00553068"/>
    <w:rsid w:val="00553293"/>
    <w:rsid w:val="005536F7"/>
    <w:rsid w:val="005544C8"/>
    <w:rsid w:val="00554525"/>
    <w:rsid w:val="005558DC"/>
    <w:rsid w:val="00555CC3"/>
    <w:rsid w:val="00555D31"/>
    <w:rsid w:val="00556A9F"/>
    <w:rsid w:val="00556AFB"/>
    <w:rsid w:val="005571AE"/>
    <w:rsid w:val="00557323"/>
    <w:rsid w:val="00557506"/>
    <w:rsid w:val="0055795B"/>
    <w:rsid w:val="00557A3A"/>
    <w:rsid w:val="00557B40"/>
    <w:rsid w:val="00560C49"/>
    <w:rsid w:val="0056160F"/>
    <w:rsid w:val="005616E9"/>
    <w:rsid w:val="00561CB7"/>
    <w:rsid w:val="005620A2"/>
    <w:rsid w:val="00564272"/>
    <w:rsid w:val="00564284"/>
    <w:rsid w:val="005642B3"/>
    <w:rsid w:val="005645B3"/>
    <w:rsid w:val="00564793"/>
    <w:rsid w:val="00564D61"/>
    <w:rsid w:val="0056506F"/>
    <w:rsid w:val="00565687"/>
    <w:rsid w:val="00565F15"/>
    <w:rsid w:val="0056713B"/>
    <w:rsid w:val="0056717A"/>
    <w:rsid w:val="0056782C"/>
    <w:rsid w:val="00567C22"/>
    <w:rsid w:val="00570090"/>
    <w:rsid w:val="00570C59"/>
    <w:rsid w:val="00572245"/>
    <w:rsid w:val="00572397"/>
    <w:rsid w:val="0057276D"/>
    <w:rsid w:val="00572943"/>
    <w:rsid w:val="00572A78"/>
    <w:rsid w:val="00572ECB"/>
    <w:rsid w:val="00573238"/>
    <w:rsid w:val="00573980"/>
    <w:rsid w:val="00573991"/>
    <w:rsid w:val="005743AC"/>
    <w:rsid w:val="00574503"/>
    <w:rsid w:val="0057689A"/>
    <w:rsid w:val="005773DD"/>
    <w:rsid w:val="00577CED"/>
    <w:rsid w:val="005809B8"/>
    <w:rsid w:val="00580E1B"/>
    <w:rsid w:val="005813E5"/>
    <w:rsid w:val="005818A9"/>
    <w:rsid w:val="00582252"/>
    <w:rsid w:val="0058265D"/>
    <w:rsid w:val="00582915"/>
    <w:rsid w:val="00582B77"/>
    <w:rsid w:val="00584C1D"/>
    <w:rsid w:val="00585791"/>
    <w:rsid w:val="005858EF"/>
    <w:rsid w:val="00586432"/>
    <w:rsid w:val="00586607"/>
    <w:rsid w:val="00586856"/>
    <w:rsid w:val="0058719B"/>
    <w:rsid w:val="0058746B"/>
    <w:rsid w:val="00591A0C"/>
    <w:rsid w:val="00592086"/>
    <w:rsid w:val="00592358"/>
    <w:rsid w:val="0059398D"/>
    <w:rsid w:val="00594B4D"/>
    <w:rsid w:val="005955F7"/>
    <w:rsid w:val="005970C6"/>
    <w:rsid w:val="00597181"/>
    <w:rsid w:val="005A266B"/>
    <w:rsid w:val="005A2B53"/>
    <w:rsid w:val="005A2DD6"/>
    <w:rsid w:val="005A48BF"/>
    <w:rsid w:val="005A4CC7"/>
    <w:rsid w:val="005A51B0"/>
    <w:rsid w:val="005A54DA"/>
    <w:rsid w:val="005A72D4"/>
    <w:rsid w:val="005A78E9"/>
    <w:rsid w:val="005A7B32"/>
    <w:rsid w:val="005A7DC8"/>
    <w:rsid w:val="005B034B"/>
    <w:rsid w:val="005B03F0"/>
    <w:rsid w:val="005B1154"/>
    <w:rsid w:val="005B1239"/>
    <w:rsid w:val="005B1A50"/>
    <w:rsid w:val="005B1DD2"/>
    <w:rsid w:val="005B3879"/>
    <w:rsid w:val="005B3F61"/>
    <w:rsid w:val="005B52AA"/>
    <w:rsid w:val="005B5577"/>
    <w:rsid w:val="005B58DB"/>
    <w:rsid w:val="005B6233"/>
    <w:rsid w:val="005B6C51"/>
    <w:rsid w:val="005B7C1F"/>
    <w:rsid w:val="005B7DE4"/>
    <w:rsid w:val="005C14D1"/>
    <w:rsid w:val="005C1601"/>
    <w:rsid w:val="005C2185"/>
    <w:rsid w:val="005C24F9"/>
    <w:rsid w:val="005C2812"/>
    <w:rsid w:val="005C2B8E"/>
    <w:rsid w:val="005C3239"/>
    <w:rsid w:val="005C3653"/>
    <w:rsid w:val="005C43E6"/>
    <w:rsid w:val="005C4F0E"/>
    <w:rsid w:val="005C5495"/>
    <w:rsid w:val="005C61F7"/>
    <w:rsid w:val="005C6576"/>
    <w:rsid w:val="005C6AAC"/>
    <w:rsid w:val="005C6CCD"/>
    <w:rsid w:val="005C7020"/>
    <w:rsid w:val="005C7193"/>
    <w:rsid w:val="005C7419"/>
    <w:rsid w:val="005C7913"/>
    <w:rsid w:val="005C7A21"/>
    <w:rsid w:val="005C7D96"/>
    <w:rsid w:val="005D0CB9"/>
    <w:rsid w:val="005D1185"/>
    <w:rsid w:val="005D1B34"/>
    <w:rsid w:val="005D2392"/>
    <w:rsid w:val="005D2495"/>
    <w:rsid w:val="005D2F62"/>
    <w:rsid w:val="005D3941"/>
    <w:rsid w:val="005D4CB4"/>
    <w:rsid w:val="005D4DE1"/>
    <w:rsid w:val="005D5B82"/>
    <w:rsid w:val="005D5C89"/>
    <w:rsid w:val="005D69A5"/>
    <w:rsid w:val="005E00CF"/>
    <w:rsid w:val="005E0565"/>
    <w:rsid w:val="005E0F41"/>
    <w:rsid w:val="005E37E9"/>
    <w:rsid w:val="005E411B"/>
    <w:rsid w:val="005E508A"/>
    <w:rsid w:val="005E56F5"/>
    <w:rsid w:val="005E5D01"/>
    <w:rsid w:val="005E63FF"/>
    <w:rsid w:val="005E7113"/>
    <w:rsid w:val="005E7328"/>
    <w:rsid w:val="005F195C"/>
    <w:rsid w:val="005F1A93"/>
    <w:rsid w:val="005F23C0"/>
    <w:rsid w:val="005F2CFB"/>
    <w:rsid w:val="005F2E8C"/>
    <w:rsid w:val="005F3364"/>
    <w:rsid w:val="005F4A00"/>
    <w:rsid w:val="005F4BB7"/>
    <w:rsid w:val="005F6710"/>
    <w:rsid w:val="005F678E"/>
    <w:rsid w:val="005F6871"/>
    <w:rsid w:val="005F7C10"/>
    <w:rsid w:val="005F7F9C"/>
    <w:rsid w:val="00600DD2"/>
    <w:rsid w:val="0060267B"/>
    <w:rsid w:val="00602D32"/>
    <w:rsid w:val="00606B68"/>
    <w:rsid w:val="00607366"/>
    <w:rsid w:val="00607B4A"/>
    <w:rsid w:val="00610901"/>
    <w:rsid w:val="00610EFB"/>
    <w:rsid w:val="006123DD"/>
    <w:rsid w:val="00612489"/>
    <w:rsid w:val="006124BA"/>
    <w:rsid w:val="00612785"/>
    <w:rsid w:val="00613565"/>
    <w:rsid w:val="00613F54"/>
    <w:rsid w:val="00614E65"/>
    <w:rsid w:val="0061647D"/>
    <w:rsid w:val="00617076"/>
    <w:rsid w:val="0062044D"/>
    <w:rsid w:val="00621046"/>
    <w:rsid w:val="006212CC"/>
    <w:rsid w:val="0062202B"/>
    <w:rsid w:val="00622A39"/>
    <w:rsid w:val="00622AF8"/>
    <w:rsid w:val="00622AFD"/>
    <w:rsid w:val="00623E2A"/>
    <w:rsid w:val="006249D6"/>
    <w:rsid w:val="006255D4"/>
    <w:rsid w:val="006259CC"/>
    <w:rsid w:val="00625BB6"/>
    <w:rsid w:val="00625C37"/>
    <w:rsid w:val="00625E0F"/>
    <w:rsid w:val="00626756"/>
    <w:rsid w:val="0062754D"/>
    <w:rsid w:val="00627E70"/>
    <w:rsid w:val="00630AA1"/>
    <w:rsid w:val="00632B98"/>
    <w:rsid w:val="0063309D"/>
    <w:rsid w:val="00633BEB"/>
    <w:rsid w:val="00634BF6"/>
    <w:rsid w:val="00635B27"/>
    <w:rsid w:val="00636B2D"/>
    <w:rsid w:val="00636D31"/>
    <w:rsid w:val="00636FD6"/>
    <w:rsid w:val="006378A3"/>
    <w:rsid w:val="00637CD1"/>
    <w:rsid w:val="00637D6F"/>
    <w:rsid w:val="00637E1A"/>
    <w:rsid w:val="0064002B"/>
    <w:rsid w:val="0064092C"/>
    <w:rsid w:val="00641B2F"/>
    <w:rsid w:val="006424A8"/>
    <w:rsid w:val="00642583"/>
    <w:rsid w:val="00642793"/>
    <w:rsid w:val="00642A73"/>
    <w:rsid w:val="00642D78"/>
    <w:rsid w:val="00643138"/>
    <w:rsid w:val="006431A7"/>
    <w:rsid w:val="00643BDC"/>
    <w:rsid w:val="00643D12"/>
    <w:rsid w:val="00644B0F"/>
    <w:rsid w:val="006456FE"/>
    <w:rsid w:val="00645804"/>
    <w:rsid w:val="00645A64"/>
    <w:rsid w:val="00646267"/>
    <w:rsid w:val="00650B08"/>
    <w:rsid w:val="0065146F"/>
    <w:rsid w:val="00652DE4"/>
    <w:rsid w:val="00652FFD"/>
    <w:rsid w:val="00654059"/>
    <w:rsid w:val="0065487B"/>
    <w:rsid w:val="00654ABD"/>
    <w:rsid w:val="00656377"/>
    <w:rsid w:val="006576FD"/>
    <w:rsid w:val="00660D24"/>
    <w:rsid w:val="006627D1"/>
    <w:rsid w:val="00663754"/>
    <w:rsid w:val="00663FF6"/>
    <w:rsid w:val="00665417"/>
    <w:rsid w:val="00665A11"/>
    <w:rsid w:val="0066680A"/>
    <w:rsid w:val="00666883"/>
    <w:rsid w:val="00666AAE"/>
    <w:rsid w:val="00666D11"/>
    <w:rsid w:val="00667B6D"/>
    <w:rsid w:val="00667C73"/>
    <w:rsid w:val="00667CC3"/>
    <w:rsid w:val="00667DAD"/>
    <w:rsid w:val="0067028C"/>
    <w:rsid w:val="00670FF3"/>
    <w:rsid w:val="0067194D"/>
    <w:rsid w:val="00672285"/>
    <w:rsid w:val="0067279A"/>
    <w:rsid w:val="00673509"/>
    <w:rsid w:val="006741C5"/>
    <w:rsid w:val="006743D6"/>
    <w:rsid w:val="0067483C"/>
    <w:rsid w:val="006748F8"/>
    <w:rsid w:val="00674EF2"/>
    <w:rsid w:val="0068086F"/>
    <w:rsid w:val="00680C4C"/>
    <w:rsid w:val="00682FC0"/>
    <w:rsid w:val="00683DC7"/>
    <w:rsid w:val="0068481A"/>
    <w:rsid w:val="0068512D"/>
    <w:rsid w:val="0068614C"/>
    <w:rsid w:val="0068713D"/>
    <w:rsid w:val="006872A5"/>
    <w:rsid w:val="006910A4"/>
    <w:rsid w:val="006911A4"/>
    <w:rsid w:val="00691AD3"/>
    <w:rsid w:val="00692328"/>
    <w:rsid w:val="0069255C"/>
    <w:rsid w:val="00692632"/>
    <w:rsid w:val="0069393E"/>
    <w:rsid w:val="00694D10"/>
    <w:rsid w:val="00695C6A"/>
    <w:rsid w:val="0069634C"/>
    <w:rsid w:val="00696584"/>
    <w:rsid w:val="00696C9C"/>
    <w:rsid w:val="0069755C"/>
    <w:rsid w:val="006977BE"/>
    <w:rsid w:val="0069784A"/>
    <w:rsid w:val="006A0324"/>
    <w:rsid w:val="006A0597"/>
    <w:rsid w:val="006A0AFE"/>
    <w:rsid w:val="006A17F2"/>
    <w:rsid w:val="006A19B0"/>
    <w:rsid w:val="006A1A37"/>
    <w:rsid w:val="006A1C59"/>
    <w:rsid w:val="006A1F81"/>
    <w:rsid w:val="006A2243"/>
    <w:rsid w:val="006A2FDC"/>
    <w:rsid w:val="006A3B58"/>
    <w:rsid w:val="006A527A"/>
    <w:rsid w:val="006B1313"/>
    <w:rsid w:val="006B2004"/>
    <w:rsid w:val="006B201C"/>
    <w:rsid w:val="006B2365"/>
    <w:rsid w:val="006B3799"/>
    <w:rsid w:val="006B4B0A"/>
    <w:rsid w:val="006B4FCC"/>
    <w:rsid w:val="006B546B"/>
    <w:rsid w:val="006B582F"/>
    <w:rsid w:val="006B6428"/>
    <w:rsid w:val="006B648E"/>
    <w:rsid w:val="006B685E"/>
    <w:rsid w:val="006B6BA5"/>
    <w:rsid w:val="006B6E52"/>
    <w:rsid w:val="006B7810"/>
    <w:rsid w:val="006B7F2B"/>
    <w:rsid w:val="006C05AD"/>
    <w:rsid w:val="006C0CBC"/>
    <w:rsid w:val="006C1060"/>
    <w:rsid w:val="006C29C8"/>
    <w:rsid w:val="006C32BF"/>
    <w:rsid w:val="006C3625"/>
    <w:rsid w:val="006C3FAF"/>
    <w:rsid w:val="006C4020"/>
    <w:rsid w:val="006C40F0"/>
    <w:rsid w:val="006C413F"/>
    <w:rsid w:val="006C4DA4"/>
    <w:rsid w:val="006C5004"/>
    <w:rsid w:val="006C6806"/>
    <w:rsid w:val="006C731F"/>
    <w:rsid w:val="006C7EEA"/>
    <w:rsid w:val="006D050F"/>
    <w:rsid w:val="006D15A0"/>
    <w:rsid w:val="006D32CF"/>
    <w:rsid w:val="006D4062"/>
    <w:rsid w:val="006D6648"/>
    <w:rsid w:val="006D79C7"/>
    <w:rsid w:val="006D7C0F"/>
    <w:rsid w:val="006E0964"/>
    <w:rsid w:val="006E0B52"/>
    <w:rsid w:val="006E1884"/>
    <w:rsid w:val="006E1A04"/>
    <w:rsid w:val="006E2C75"/>
    <w:rsid w:val="006E307F"/>
    <w:rsid w:val="006E3E49"/>
    <w:rsid w:val="006E5C8E"/>
    <w:rsid w:val="006E65ED"/>
    <w:rsid w:val="006E6E1F"/>
    <w:rsid w:val="006E7307"/>
    <w:rsid w:val="006E7B1D"/>
    <w:rsid w:val="006F1058"/>
    <w:rsid w:val="006F148F"/>
    <w:rsid w:val="006F1A06"/>
    <w:rsid w:val="006F1B8B"/>
    <w:rsid w:val="006F281D"/>
    <w:rsid w:val="006F3A72"/>
    <w:rsid w:val="006F42DC"/>
    <w:rsid w:val="006F47AF"/>
    <w:rsid w:val="006F6148"/>
    <w:rsid w:val="006F6214"/>
    <w:rsid w:val="006F62BF"/>
    <w:rsid w:val="006F6F0B"/>
    <w:rsid w:val="006F7DD3"/>
    <w:rsid w:val="00700782"/>
    <w:rsid w:val="007018AA"/>
    <w:rsid w:val="0070267A"/>
    <w:rsid w:val="00702EF8"/>
    <w:rsid w:val="00703AA4"/>
    <w:rsid w:val="00704073"/>
    <w:rsid w:val="007043E1"/>
    <w:rsid w:val="007043EA"/>
    <w:rsid w:val="0070525A"/>
    <w:rsid w:val="00705651"/>
    <w:rsid w:val="007065C8"/>
    <w:rsid w:val="007079FF"/>
    <w:rsid w:val="00707B21"/>
    <w:rsid w:val="00710808"/>
    <w:rsid w:val="00711A03"/>
    <w:rsid w:val="00711D45"/>
    <w:rsid w:val="007122EE"/>
    <w:rsid w:val="00713515"/>
    <w:rsid w:val="007140F4"/>
    <w:rsid w:val="0071413C"/>
    <w:rsid w:val="00714750"/>
    <w:rsid w:val="0071477E"/>
    <w:rsid w:val="0071547F"/>
    <w:rsid w:val="0071576D"/>
    <w:rsid w:val="00716191"/>
    <w:rsid w:val="007167AB"/>
    <w:rsid w:val="00716A8E"/>
    <w:rsid w:val="00717B5E"/>
    <w:rsid w:val="00720745"/>
    <w:rsid w:val="00721000"/>
    <w:rsid w:val="0072153C"/>
    <w:rsid w:val="007215FC"/>
    <w:rsid w:val="00721ED4"/>
    <w:rsid w:val="00722B83"/>
    <w:rsid w:val="007238FE"/>
    <w:rsid w:val="00724341"/>
    <w:rsid w:val="00724967"/>
    <w:rsid w:val="00724C50"/>
    <w:rsid w:val="00724F6F"/>
    <w:rsid w:val="00725472"/>
    <w:rsid w:val="0072594F"/>
    <w:rsid w:val="00726CA3"/>
    <w:rsid w:val="007277BE"/>
    <w:rsid w:val="00727C1D"/>
    <w:rsid w:val="007309C2"/>
    <w:rsid w:val="007339DB"/>
    <w:rsid w:val="0073477E"/>
    <w:rsid w:val="007347CB"/>
    <w:rsid w:val="007349DF"/>
    <w:rsid w:val="00735147"/>
    <w:rsid w:val="00735576"/>
    <w:rsid w:val="00735582"/>
    <w:rsid w:val="00735731"/>
    <w:rsid w:val="00736D27"/>
    <w:rsid w:val="0073719A"/>
    <w:rsid w:val="007377F5"/>
    <w:rsid w:val="00737F47"/>
    <w:rsid w:val="00740BB8"/>
    <w:rsid w:val="00740F99"/>
    <w:rsid w:val="00740FCD"/>
    <w:rsid w:val="0074123B"/>
    <w:rsid w:val="007417DB"/>
    <w:rsid w:val="00741BBC"/>
    <w:rsid w:val="00742161"/>
    <w:rsid w:val="00742E03"/>
    <w:rsid w:val="0074335E"/>
    <w:rsid w:val="00743990"/>
    <w:rsid w:val="007447CD"/>
    <w:rsid w:val="007452C1"/>
    <w:rsid w:val="00745EE0"/>
    <w:rsid w:val="00746692"/>
    <w:rsid w:val="00747A33"/>
    <w:rsid w:val="00747FF1"/>
    <w:rsid w:val="0075178C"/>
    <w:rsid w:val="00751BEE"/>
    <w:rsid w:val="0075245B"/>
    <w:rsid w:val="00752525"/>
    <w:rsid w:val="00753440"/>
    <w:rsid w:val="00753BC4"/>
    <w:rsid w:val="007551DE"/>
    <w:rsid w:val="00756C57"/>
    <w:rsid w:val="007601EA"/>
    <w:rsid w:val="00761025"/>
    <w:rsid w:val="00762BB0"/>
    <w:rsid w:val="00762CBD"/>
    <w:rsid w:val="00763283"/>
    <w:rsid w:val="0077042C"/>
    <w:rsid w:val="007705D4"/>
    <w:rsid w:val="00770697"/>
    <w:rsid w:val="00770A5B"/>
    <w:rsid w:val="007710E4"/>
    <w:rsid w:val="007713BA"/>
    <w:rsid w:val="00772606"/>
    <w:rsid w:val="007729AD"/>
    <w:rsid w:val="0077360D"/>
    <w:rsid w:val="00774859"/>
    <w:rsid w:val="007750D8"/>
    <w:rsid w:val="00775AE7"/>
    <w:rsid w:val="00775C7C"/>
    <w:rsid w:val="00776C13"/>
    <w:rsid w:val="00776FC5"/>
    <w:rsid w:val="00777FCC"/>
    <w:rsid w:val="00780DAA"/>
    <w:rsid w:val="00781234"/>
    <w:rsid w:val="00782747"/>
    <w:rsid w:val="00782986"/>
    <w:rsid w:val="00782B19"/>
    <w:rsid w:val="007833E4"/>
    <w:rsid w:val="00783A79"/>
    <w:rsid w:val="0078469E"/>
    <w:rsid w:val="00784B54"/>
    <w:rsid w:val="00785267"/>
    <w:rsid w:val="0078592B"/>
    <w:rsid w:val="00786B65"/>
    <w:rsid w:val="00787109"/>
    <w:rsid w:val="0078766D"/>
    <w:rsid w:val="00787A89"/>
    <w:rsid w:val="007905D2"/>
    <w:rsid w:val="00791218"/>
    <w:rsid w:val="00791F0F"/>
    <w:rsid w:val="00792E50"/>
    <w:rsid w:val="0079435D"/>
    <w:rsid w:val="007947BB"/>
    <w:rsid w:val="007948B0"/>
    <w:rsid w:val="00794D2C"/>
    <w:rsid w:val="0079548E"/>
    <w:rsid w:val="00796A0B"/>
    <w:rsid w:val="00797129"/>
    <w:rsid w:val="00797831"/>
    <w:rsid w:val="00797879"/>
    <w:rsid w:val="007A0115"/>
    <w:rsid w:val="007A0B57"/>
    <w:rsid w:val="007A0EEE"/>
    <w:rsid w:val="007A12E8"/>
    <w:rsid w:val="007A1792"/>
    <w:rsid w:val="007A2703"/>
    <w:rsid w:val="007A3ABB"/>
    <w:rsid w:val="007A3B3B"/>
    <w:rsid w:val="007A52C2"/>
    <w:rsid w:val="007A5F54"/>
    <w:rsid w:val="007A6089"/>
    <w:rsid w:val="007A62B9"/>
    <w:rsid w:val="007A6A20"/>
    <w:rsid w:val="007A6FCD"/>
    <w:rsid w:val="007A7BFE"/>
    <w:rsid w:val="007B0226"/>
    <w:rsid w:val="007B143A"/>
    <w:rsid w:val="007B1BF3"/>
    <w:rsid w:val="007B303B"/>
    <w:rsid w:val="007B3058"/>
    <w:rsid w:val="007B3A3C"/>
    <w:rsid w:val="007B46ED"/>
    <w:rsid w:val="007B4F71"/>
    <w:rsid w:val="007B5D9C"/>
    <w:rsid w:val="007B61C6"/>
    <w:rsid w:val="007B70E8"/>
    <w:rsid w:val="007C21B9"/>
    <w:rsid w:val="007C2B0E"/>
    <w:rsid w:val="007C2FBC"/>
    <w:rsid w:val="007C4087"/>
    <w:rsid w:val="007C450D"/>
    <w:rsid w:val="007C4662"/>
    <w:rsid w:val="007C4D82"/>
    <w:rsid w:val="007C54B9"/>
    <w:rsid w:val="007C6158"/>
    <w:rsid w:val="007C64AA"/>
    <w:rsid w:val="007C6CA8"/>
    <w:rsid w:val="007C6EEB"/>
    <w:rsid w:val="007C7E45"/>
    <w:rsid w:val="007D0233"/>
    <w:rsid w:val="007D0FDB"/>
    <w:rsid w:val="007D44A5"/>
    <w:rsid w:val="007D46C6"/>
    <w:rsid w:val="007D58BE"/>
    <w:rsid w:val="007D5A4E"/>
    <w:rsid w:val="007D6100"/>
    <w:rsid w:val="007D6622"/>
    <w:rsid w:val="007D6B90"/>
    <w:rsid w:val="007D7260"/>
    <w:rsid w:val="007D73D4"/>
    <w:rsid w:val="007D783A"/>
    <w:rsid w:val="007D78AB"/>
    <w:rsid w:val="007D7FD2"/>
    <w:rsid w:val="007E0A40"/>
    <w:rsid w:val="007E2829"/>
    <w:rsid w:val="007E2DC8"/>
    <w:rsid w:val="007E34EB"/>
    <w:rsid w:val="007E41FF"/>
    <w:rsid w:val="007E427F"/>
    <w:rsid w:val="007E72D4"/>
    <w:rsid w:val="007E74C0"/>
    <w:rsid w:val="007F00A4"/>
    <w:rsid w:val="007F0F0E"/>
    <w:rsid w:val="007F131A"/>
    <w:rsid w:val="007F1A72"/>
    <w:rsid w:val="007F23E4"/>
    <w:rsid w:val="007F2BC0"/>
    <w:rsid w:val="007F30A6"/>
    <w:rsid w:val="007F567B"/>
    <w:rsid w:val="007F5782"/>
    <w:rsid w:val="007F6C5E"/>
    <w:rsid w:val="00800008"/>
    <w:rsid w:val="008000A6"/>
    <w:rsid w:val="0080015A"/>
    <w:rsid w:val="008008B0"/>
    <w:rsid w:val="00800B4B"/>
    <w:rsid w:val="008018CB"/>
    <w:rsid w:val="00801B06"/>
    <w:rsid w:val="00801F49"/>
    <w:rsid w:val="00802737"/>
    <w:rsid w:val="00803007"/>
    <w:rsid w:val="00804A18"/>
    <w:rsid w:val="00805644"/>
    <w:rsid w:val="00805E9F"/>
    <w:rsid w:val="00805EBF"/>
    <w:rsid w:val="00807726"/>
    <w:rsid w:val="00811C93"/>
    <w:rsid w:val="00812CF8"/>
    <w:rsid w:val="00813CEA"/>
    <w:rsid w:val="008142A3"/>
    <w:rsid w:val="00814382"/>
    <w:rsid w:val="00814408"/>
    <w:rsid w:val="00814633"/>
    <w:rsid w:val="00815035"/>
    <w:rsid w:val="00815764"/>
    <w:rsid w:val="00816456"/>
    <w:rsid w:val="008165C4"/>
    <w:rsid w:val="00817A5C"/>
    <w:rsid w:val="00817BFC"/>
    <w:rsid w:val="00820095"/>
    <w:rsid w:val="0082014F"/>
    <w:rsid w:val="008207EF"/>
    <w:rsid w:val="008221C2"/>
    <w:rsid w:val="00822A4D"/>
    <w:rsid w:val="00824381"/>
    <w:rsid w:val="00824DAF"/>
    <w:rsid w:val="00827205"/>
    <w:rsid w:val="00827940"/>
    <w:rsid w:val="008300B4"/>
    <w:rsid w:val="0083084F"/>
    <w:rsid w:val="00830856"/>
    <w:rsid w:val="008322ED"/>
    <w:rsid w:val="00832B33"/>
    <w:rsid w:val="00833B68"/>
    <w:rsid w:val="00834304"/>
    <w:rsid w:val="00835473"/>
    <w:rsid w:val="00835BFF"/>
    <w:rsid w:val="00836B90"/>
    <w:rsid w:val="00836CC9"/>
    <w:rsid w:val="00840B55"/>
    <w:rsid w:val="0084124D"/>
    <w:rsid w:val="008413C1"/>
    <w:rsid w:val="0084273C"/>
    <w:rsid w:val="00842AAD"/>
    <w:rsid w:val="00842E3C"/>
    <w:rsid w:val="008430D9"/>
    <w:rsid w:val="00843298"/>
    <w:rsid w:val="0084440B"/>
    <w:rsid w:val="008478CE"/>
    <w:rsid w:val="00847FE8"/>
    <w:rsid w:val="00850101"/>
    <w:rsid w:val="00851159"/>
    <w:rsid w:val="008515AF"/>
    <w:rsid w:val="00852043"/>
    <w:rsid w:val="00852F4C"/>
    <w:rsid w:val="00853D8C"/>
    <w:rsid w:val="008541FF"/>
    <w:rsid w:val="0085437A"/>
    <w:rsid w:val="008552CD"/>
    <w:rsid w:val="008555B4"/>
    <w:rsid w:val="008560F9"/>
    <w:rsid w:val="00856D80"/>
    <w:rsid w:val="008573E9"/>
    <w:rsid w:val="0085754F"/>
    <w:rsid w:val="00857606"/>
    <w:rsid w:val="00861E20"/>
    <w:rsid w:val="008624B1"/>
    <w:rsid w:val="00862F56"/>
    <w:rsid w:val="008645C1"/>
    <w:rsid w:val="00864B06"/>
    <w:rsid w:val="00864B60"/>
    <w:rsid w:val="00864FAB"/>
    <w:rsid w:val="0086601E"/>
    <w:rsid w:val="008662E6"/>
    <w:rsid w:val="00866ABE"/>
    <w:rsid w:val="00866F10"/>
    <w:rsid w:val="008674D0"/>
    <w:rsid w:val="00867657"/>
    <w:rsid w:val="00867768"/>
    <w:rsid w:val="00867866"/>
    <w:rsid w:val="00870979"/>
    <w:rsid w:val="00870FA1"/>
    <w:rsid w:val="0087111C"/>
    <w:rsid w:val="00871BE1"/>
    <w:rsid w:val="008724E7"/>
    <w:rsid w:val="0087304C"/>
    <w:rsid w:val="008733E7"/>
    <w:rsid w:val="0087387A"/>
    <w:rsid w:val="00873B44"/>
    <w:rsid w:val="00873DC1"/>
    <w:rsid w:val="00873EF9"/>
    <w:rsid w:val="00874087"/>
    <w:rsid w:val="008743B5"/>
    <w:rsid w:val="00874808"/>
    <w:rsid w:val="00875806"/>
    <w:rsid w:val="00877054"/>
    <w:rsid w:val="00880297"/>
    <w:rsid w:val="008803A2"/>
    <w:rsid w:val="00880A4E"/>
    <w:rsid w:val="00880C37"/>
    <w:rsid w:val="00881131"/>
    <w:rsid w:val="008814DD"/>
    <w:rsid w:val="008823B4"/>
    <w:rsid w:val="00883059"/>
    <w:rsid w:val="00883608"/>
    <w:rsid w:val="00884165"/>
    <w:rsid w:val="0088554A"/>
    <w:rsid w:val="00885E0D"/>
    <w:rsid w:val="00885F28"/>
    <w:rsid w:val="00886CFD"/>
    <w:rsid w:val="0088712E"/>
    <w:rsid w:val="00891485"/>
    <w:rsid w:val="008915BC"/>
    <w:rsid w:val="00891DCE"/>
    <w:rsid w:val="00891EAC"/>
    <w:rsid w:val="00891FC2"/>
    <w:rsid w:val="008922B5"/>
    <w:rsid w:val="008931D4"/>
    <w:rsid w:val="008939B3"/>
    <w:rsid w:val="00894301"/>
    <w:rsid w:val="008948C4"/>
    <w:rsid w:val="00894AD4"/>
    <w:rsid w:val="00894CD7"/>
    <w:rsid w:val="0089615B"/>
    <w:rsid w:val="0089704C"/>
    <w:rsid w:val="00897061"/>
    <w:rsid w:val="008A0A0D"/>
    <w:rsid w:val="008A0AC9"/>
    <w:rsid w:val="008A2082"/>
    <w:rsid w:val="008A217D"/>
    <w:rsid w:val="008A26AB"/>
    <w:rsid w:val="008A28C1"/>
    <w:rsid w:val="008A33A9"/>
    <w:rsid w:val="008A3D14"/>
    <w:rsid w:val="008A4A34"/>
    <w:rsid w:val="008A59EB"/>
    <w:rsid w:val="008A6199"/>
    <w:rsid w:val="008A6A45"/>
    <w:rsid w:val="008A6AA0"/>
    <w:rsid w:val="008A6E05"/>
    <w:rsid w:val="008A747F"/>
    <w:rsid w:val="008A77A3"/>
    <w:rsid w:val="008A7C83"/>
    <w:rsid w:val="008B051A"/>
    <w:rsid w:val="008B087D"/>
    <w:rsid w:val="008B1113"/>
    <w:rsid w:val="008B1A21"/>
    <w:rsid w:val="008B3652"/>
    <w:rsid w:val="008B3C08"/>
    <w:rsid w:val="008B4EA6"/>
    <w:rsid w:val="008B4FDE"/>
    <w:rsid w:val="008B5757"/>
    <w:rsid w:val="008B5A24"/>
    <w:rsid w:val="008B7CEE"/>
    <w:rsid w:val="008C06B6"/>
    <w:rsid w:val="008C0E74"/>
    <w:rsid w:val="008C1063"/>
    <w:rsid w:val="008C1762"/>
    <w:rsid w:val="008C2F4B"/>
    <w:rsid w:val="008C31BE"/>
    <w:rsid w:val="008C507E"/>
    <w:rsid w:val="008C5275"/>
    <w:rsid w:val="008C6818"/>
    <w:rsid w:val="008C6A7D"/>
    <w:rsid w:val="008C6B4E"/>
    <w:rsid w:val="008C70AB"/>
    <w:rsid w:val="008C7C29"/>
    <w:rsid w:val="008C7EA1"/>
    <w:rsid w:val="008D172D"/>
    <w:rsid w:val="008D1831"/>
    <w:rsid w:val="008D1E74"/>
    <w:rsid w:val="008D24B4"/>
    <w:rsid w:val="008D35E4"/>
    <w:rsid w:val="008D4746"/>
    <w:rsid w:val="008D47AB"/>
    <w:rsid w:val="008D5CB2"/>
    <w:rsid w:val="008D6935"/>
    <w:rsid w:val="008D7A11"/>
    <w:rsid w:val="008E04AC"/>
    <w:rsid w:val="008E0C52"/>
    <w:rsid w:val="008E0D75"/>
    <w:rsid w:val="008E1463"/>
    <w:rsid w:val="008E2ABF"/>
    <w:rsid w:val="008E301A"/>
    <w:rsid w:val="008E474C"/>
    <w:rsid w:val="008E47FA"/>
    <w:rsid w:val="008E4877"/>
    <w:rsid w:val="008E6ED2"/>
    <w:rsid w:val="008E7558"/>
    <w:rsid w:val="008E7AC4"/>
    <w:rsid w:val="008F1753"/>
    <w:rsid w:val="008F1EF0"/>
    <w:rsid w:val="008F2331"/>
    <w:rsid w:val="008F4A95"/>
    <w:rsid w:val="008F7DE4"/>
    <w:rsid w:val="009001C7"/>
    <w:rsid w:val="00900552"/>
    <w:rsid w:val="00900F81"/>
    <w:rsid w:val="009011CA"/>
    <w:rsid w:val="0090282C"/>
    <w:rsid w:val="00903053"/>
    <w:rsid w:val="00903E28"/>
    <w:rsid w:val="00904B72"/>
    <w:rsid w:val="00904D8F"/>
    <w:rsid w:val="009062D6"/>
    <w:rsid w:val="0090631E"/>
    <w:rsid w:val="00906617"/>
    <w:rsid w:val="00906966"/>
    <w:rsid w:val="009077D6"/>
    <w:rsid w:val="009115C4"/>
    <w:rsid w:val="0091189D"/>
    <w:rsid w:val="00911C63"/>
    <w:rsid w:val="00911EBE"/>
    <w:rsid w:val="00912B59"/>
    <w:rsid w:val="00912D5F"/>
    <w:rsid w:val="0091307E"/>
    <w:rsid w:val="009130D0"/>
    <w:rsid w:val="00913C70"/>
    <w:rsid w:val="00913D70"/>
    <w:rsid w:val="009142B1"/>
    <w:rsid w:val="0091473B"/>
    <w:rsid w:val="00914AF6"/>
    <w:rsid w:val="0091575D"/>
    <w:rsid w:val="00915ACB"/>
    <w:rsid w:val="009161FD"/>
    <w:rsid w:val="00916868"/>
    <w:rsid w:val="00917D97"/>
    <w:rsid w:val="00917FA0"/>
    <w:rsid w:val="0092009C"/>
    <w:rsid w:val="00920212"/>
    <w:rsid w:val="00921114"/>
    <w:rsid w:val="009216E6"/>
    <w:rsid w:val="00921AAD"/>
    <w:rsid w:val="00921F4E"/>
    <w:rsid w:val="0092235A"/>
    <w:rsid w:val="009223F7"/>
    <w:rsid w:val="00922887"/>
    <w:rsid w:val="00922CF5"/>
    <w:rsid w:val="00924077"/>
    <w:rsid w:val="0092449A"/>
    <w:rsid w:val="00924A68"/>
    <w:rsid w:val="00925292"/>
    <w:rsid w:val="0092604C"/>
    <w:rsid w:val="0092613E"/>
    <w:rsid w:val="009263DC"/>
    <w:rsid w:val="00926F4A"/>
    <w:rsid w:val="0092710B"/>
    <w:rsid w:val="00927F8C"/>
    <w:rsid w:val="009306EC"/>
    <w:rsid w:val="00930A18"/>
    <w:rsid w:val="00930CA9"/>
    <w:rsid w:val="00930DCB"/>
    <w:rsid w:val="0093114D"/>
    <w:rsid w:val="0093121D"/>
    <w:rsid w:val="0093173A"/>
    <w:rsid w:val="009322A0"/>
    <w:rsid w:val="0093276B"/>
    <w:rsid w:val="009330CC"/>
    <w:rsid w:val="009335C8"/>
    <w:rsid w:val="00933EC8"/>
    <w:rsid w:val="00934196"/>
    <w:rsid w:val="009367CD"/>
    <w:rsid w:val="009368AF"/>
    <w:rsid w:val="00936CBB"/>
    <w:rsid w:val="00937236"/>
    <w:rsid w:val="00940347"/>
    <w:rsid w:val="009426D2"/>
    <w:rsid w:val="00942D99"/>
    <w:rsid w:val="00943BE4"/>
    <w:rsid w:val="00943ECC"/>
    <w:rsid w:val="00943F4F"/>
    <w:rsid w:val="009444D1"/>
    <w:rsid w:val="009445A9"/>
    <w:rsid w:val="00944F47"/>
    <w:rsid w:val="00945225"/>
    <w:rsid w:val="00945318"/>
    <w:rsid w:val="00945338"/>
    <w:rsid w:val="0094533F"/>
    <w:rsid w:val="009454B3"/>
    <w:rsid w:val="009460A9"/>
    <w:rsid w:val="00946348"/>
    <w:rsid w:val="00946FCF"/>
    <w:rsid w:val="0094751B"/>
    <w:rsid w:val="00947C29"/>
    <w:rsid w:val="00947CA7"/>
    <w:rsid w:val="00947FA3"/>
    <w:rsid w:val="00950590"/>
    <w:rsid w:val="009509DC"/>
    <w:rsid w:val="009513FF"/>
    <w:rsid w:val="00951427"/>
    <w:rsid w:val="009516E1"/>
    <w:rsid w:val="009521BD"/>
    <w:rsid w:val="009522ED"/>
    <w:rsid w:val="00952821"/>
    <w:rsid w:val="00952C59"/>
    <w:rsid w:val="009534FE"/>
    <w:rsid w:val="009548A4"/>
    <w:rsid w:val="009567C1"/>
    <w:rsid w:val="00957F1E"/>
    <w:rsid w:val="009601BD"/>
    <w:rsid w:val="009602A3"/>
    <w:rsid w:val="00960C97"/>
    <w:rsid w:val="0096132A"/>
    <w:rsid w:val="00962203"/>
    <w:rsid w:val="0096243B"/>
    <w:rsid w:val="00962A40"/>
    <w:rsid w:val="00962B91"/>
    <w:rsid w:val="00962DD0"/>
    <w:rsid w:val="009638B5"/>
    <w:rsid w:val="00964C20"/>
    <w:rsid w:val="00964D07"/>
    <w:rsid w:val="00965078"/>
    <w:rsid w:val="009650CC"/>
    <w:rsid w:val="009656F5"/>
    <w:rsid w:val="00965DDB"/>
    <w:rsid w:val="0096670C"/>
    <w:rsid w:val="00966910"/>
    <w:rsid w:val="00967035"/>
    <w:rsid w:val="00967892"/>
    <w:rsid w:val="009679F1"/>
    <w:rsid w:val="00971DCC"/>
    <w:rsid w:val="00972037"/>
    <w:rsid w:val="009728F2"/>
    <w:rsid w:val="00972CE3"/>
    <w:rsid w:val="0097301C"/>
    <w:rsid w:val="00973046"/>
    <w:rsid w:val="009733E5"/>
    <w:rsid w:val="009734CC"/>
    <w:rsid w:val="009737F4"/>
    <w:rsid w:val="009738BD"/>
    <w:rsid w:val="00973A7D"/>
    <w:rsid w:val="00974DC2"/>
    <w:rsid w:val="00975683"/>
    <w:rsid w:val="00976832"/>
    <w:rsid w:val="00976D65"/>
    <w:rsid w:val="00976E4E"/>
    <w:rsid w:val="00977152"/>
    <w:rsid w:val="00977195"/>
    <w:rsid w:val="00977A8B"/>
    <w:rsid w:val="00977C59"/>
    <w:rsid w:val="00977EA2"/>
    <w:rsid w:val="009802A6"/>
    <w:rsid w:val="009806CD"/>
    <w:rsid w:val="00980B93"/>
    <w:rsid w:val="00981A40"/>
    <w:rsid w:val="00981E4E"/>
    <w:rsid w:val="009822D9"/>
    <w:rsid w:val="0098344E"/>
    <w:rsid w:val="00985A6E"/>
    <w:rsid w:val="00985AD0"/>
    <w:rsid w:val="00986398"/>
    <w:rsid w:val="00986B30"/>
    <w:rsid w:val="00987529"/>
    <w:rsid w:val="00987E0D"/>
    <w:rsid w:val="00987F33"/>
    <w:rsid w:val="009905DD"/>
    <w:rsid w:val="009912EA"/>
    <w:rsid w:val="00991BB8"/>
    <w:rsid w:val="00992BD9"/>
    <w:rsid w:val="00992D36"/>
    <w:rsid w:val="0099328E"/>
    <w:rsid w:val="00994DE0"/>
    <w:rsid w:val="00994FF1"/>
    <w:rsid w:val="009956E4"/>
    <w:rsid w:val="009A08D2"/>
    <w:rsid w:val="009A0EA0"/>
    <w:rsid w:val="009A1272"/>
    <w:rsid w:val="009A128D"/>
    <w:rsid w:val="009A1726"/>
    <w:rsid w:val="009A253A"/>
    <w:rsid w:val="009A41C5"/>
    <w:rsid w:val="009A52F2"/>
    <w:rsid w:val="009A574E"/>
    <w:rsid w:val="009A57A2"/>
    <w:rsid w:val="009A5F42"/>
    <w:rsid w:val="009A745B"/>
    <w:rsid w:val="009A7466"/>
    <w:rsid w:val="009A79F1"/>
    <w:rsid w:val="009B16CF"/>
    <w:rsid w:val="009B232D"/>
    <w:rsid w:val="009B2ECF"/>
    <w:rsid w:val="009B3292"/>
    <w:rsid w:val="009B502A"/>
    <w:rsid w:val="009B5647"/>
    <w:rsid w:val="009B6225"/>
    <w:rsid w:val="009B6838"/>
    <w:rsid w:val="009B6F83"/>
    <w:rsid w:val="009B7FA1"/>
    <w:rsid w:val="009C05E4"/>
    <w:rsid w:val="009C0BCA"/>
    <w:rsid w:val="009C0F71"/>
    <w:rsid w:val="009C1568"/>
    <w:rsid w:val="009C15F1"/>
    <w:rsid w:val="009C24D9"/>
    <w:rsid w:val="009C2CBD"/>
    <w:rsid w:val="009C2FD3"/>
    <w:rsid w:val="009C3075"/>
    <w:rsid w:val="009C3FF8"/>
    <w:rsid w:val="009C4586"/>
    <w:rsid w:val="009C4656"/>
    <w:rsid w:val="009C5747"/>
    <w:rsid w:val="009C5C6A"/>
    <w:rsid w:val="009C5E1B"/>
    <w:rsid w:val="009C6E0E"/>
    <w:rsid w:val="009D08ED"/>
    <w:rsid w:val="009D100F"/>
    <w:rsid w:val="009D13DE"/>
    <w:rsid w:val="009D1BE1"/>
    <w:rsid w:val="009D2679"/>
    <w:rsid w:val="009D3714"/>
    <w:rsid w:val="009D5CDB"/>
    <w:rsid w:val="009D5D2E"/>
    <w:rsid w:val="009D656D"/>
    <w:rsid w:val="009D7BE1"/>
    <w:rsid w:val="009E0A1F"/>
    <w:rsid w:val="009E1FD6"/>
    <w:rsid w:val="009E319A"/>
    <w:rsid w:val="009E3698"/>
    <w:rsid w:val="009E4241"/>
    <w:rsid w:val="009E490F"/>
    <w:rsid w:val="009E4E49"/>
    <w:rsid w:val="009E569C"/>
    <w:rsid w:val="009E5EF6"/>
    <w:rsid w:val="009E69E2"/>
    <w:rsid w:val="009E7EEE"/>
    <w:rsid w:val="009F0C99"/>
    <w:rsid w:val="009F2042"/>
    <w:rsid w:val="009F286C"/>
    <w:rsid w:val="009F42DE"/>
    <w:rsid w:val="009F435D"/>
    <w:rsid w:val="009F4D61"/>
    <w:rsid w:val="009F4E62"/>
    <w:rsid w:val="009F5906"/>
    <w:rsid w:val="009F5ED6"/>
    <w:rsid w:val="009F6452"/>
    <w:rsid w:val="009F6A81"/>
    <w:rsid w:val="009F71B1"/>
    <w:rsid w:val="00A0129C"/>
    <w:rsid w:val="00A0133E"/>
    <w:rsid w:val="00A01643"/>
    <w:rsid w:val="00A022E6"/>
    <w:rsid w:val="00A02329"/>
    <w:rsid w:val="00A04790"/>
    <w:rsid w:val="00A04BBA"/>
    <w:rsid w:val="00A061B3"/>
    <w:rsid w:val="00A06BE7"/>
    <w:rsid w:val="00A06DE6"/>
    <w:rsid w:val="00A071A8"/>
    <w:rsid w:val="00A074EF"/>
    <w:rsid w:val="00A07633"/>
    <w:rsid w:val="00A07C2A"/>
    <w:rsid w:val="00A10419"/>
    <w:rsid w:val="00A106D6"/>
    <w:rsid w:val="00A1094E"/>
    <w:rsid w:val="00A125DB"/>
    <w:rsid w:val="00A1307B"/>
    <w:rsid w:val="00A134AB"/>
    <w:rsid w:val="00A14A40"/>
    <w:rsid w:val="00A14BB9"/>
    <w:rsid w:val="00A157F6"/>
    <w:rsid w:val="00A16041"/>
    <w:rsid w:val="00A1641F"/>
    <w:rsid w:val="00A16793"/>
    <w:rsid w:val="00A16AA1"/>
    <w:rsid w:val="00A17537"/>
    <w:rsid w:val="00A2099A"/>
    <w:rsid w:val="00A20F6B"/>
    <w:rsid w:val="00A212CB"/>
    <w:rsid w:val="00A221B8"/>
    <w:rsid w:val="00A23046"/>
    <w:rsid w:val="00A235D7"/>
    <w:rsid w:val="00A24C6C"/>
    <w:rsid w:val="00A2513A"/>
    <w:rsid w:val="00A252BA"/>
    <w:rsid w:val="00A25335"/>
    <w:rsid w:val="00A271B3"/>
    <w:rsid w:val="00A30297"/>
    <w:rsid w:val="00A303B9"/>
    <w:rsid w:val="00A3065C"/>
    <w:rsid w:val="00A308C0"/>
    <w:rsid w:val="00A30E4E"/>
    <w:rsid w:val="00A3156D"/>
    <w:rsid w:val="00A3181C"/>
    <w:rsid w:val="00A3246C"/>
    <w:rsid w:val="00A327AE"/>
    <w:rsid w:val="00A32DE7"/>
    <w:rsid w:val="00A33609"/>
    <w:rsid w:val="00A3369F"/>
    <w:rsid w:val="00A33B9F"/>
    <w:rsid w:val="00A344FB"/>
    <w:rsid w:val="00A35313"/>
    <w:rsid w:val="00A354CF"/>
    <w:rsid w:val="00A35667"/>
    <w:rsid w:val="00A37F55"/>
    <w:rsid w:val="00A405F9"/>
    <w:rsid w:val="00A40A3B"/>
    <w:rsid w:val="00A4198B"/>
    <w:rsid w:val="00A43659"/>
    <w:rsid w:val="00A44281"/>
    <w:rsid w:val="00A44CAB"/>
    <w:rsid w:val="00A45464"/>
    <w:rsid w:val="00A45D4D"/>
    <w:rsid w:val="00A463A8"/>
    <w:rsid w:val="00A477CE"/>
    <w:rsid w:val="00A47A74"/>
    <w:rsid w:val="00A50DAD"/>
    <w:rsid w:val="00A51617"/>
    <w:rsid w:val="00A518C3"/>
    <w:rsid w:val="00A52F18"/>
    <w:rsid w:val="00A52F46"/>
    <w:rsid w:val="00A5346A"/>
    <w:rsid w:val="00A5380F"/>
    <w:rsid w:val="00A54C0A"/>
    <w:rsid w:val="00A55339"/>
    <w:rsid w:val="00A57A6A"/>
    <w:rsid w:val="00A6022F"/>
    <w:rsid w:val="00A61313"/>
    <w:rsid w:val="00A6166A"/>
    <w:rsid w:val="00A619C8"/>
    <w:rsid w:val="00A61BAD"/>
    <w:rsid w:val="00A62595"/>
    <w:rsid w:val="00A63833"/>
    <w:rsid w:val="00A6401E"/>
    <w:rsid w:val="00A65796"/>
    <w:rsid w:val="00A66947"/>
    <w:rsid w:val="00A66F7B"/>
    <w:rsid w:val="00A708A0"/>
    <w:rsid w:val="00A711D2"/>
    <w:rsid w:val="00A71234"/>
    <w:rsid w:val="00A73E3B"/>
    <w:rsid w:val="00A750ED"/>
    <w:rsid w:val="00A7632E"/>
    <w:rsid w:val="00A763B0"/>
    <w:rsid w:val="00A76A2D"/>
    <w:rsid w:val="00A771F7"/>
    <w:rsid w:val="00A815B8"/>
    <w:rsid w:val="00A82D85"/>
    <w:rsid w:val="00A8316C"/>
    <w:rsid w:val="00A83551"/>
    <w:rsid w:val="00A84285"/>
    <w:rsid w:val="00A8480D"/>
    <w:rsid w:val="00A84E4F"/>
    <w:rsid w:val="00A8545A"/>
    <w:rsid w:val="00A86060"/>
    <w:rsid w:val="00A8613D"/>
    <w:rsid w:val="00A864B7"/>
    <w:rsid w:val="00A86629"/>
    <w:rsid w:val="00A87143"/>
    <w:rsid w:val="00A87B25"/>
    <w:rsid w:val="00A87CA1"/>
    <w:rsid w:val="00A90093"/>
    <w:rsid w:val="00A90411"/>
    <w:rsid w:val="00A90B52"/>
    <w:rsid w:val="00A91475"/>
    <w:rsid w:val="00A927B8"/>
    <w:rsid w:val="00A9290C"/>
    <w:rsid w:val="00A9502C"/>
    <w:rsid w:val="00A952D5"/>
    <w:rsid w:val="00A9535C"/>
    <w:rsid w:val="00AA0589"/>
    <w:rsid w:val="00AA13FB"/>
    <w:rsid w:val="00AA1621"/>
    <w:rsid w:val="00AA18AC"/>
    <w:rsid w:val="00AA2A50"/>
    <w:rsid w:val="00AA2E3A"/>
    <w:rsid w:val="00AA334D"/>
    <w:rsid w:val="00AA3D25"/>
    <w:rsid w:val="00AA40F1"/>
    <w:rsid w:val="00AA49AA"/>
    <w:rsid w:val="00AA537A"/>
    <w:rsid w:val="00AA5761"/>
    <w:rsid w:val="00AA60D8"/>
    <w:rsid w:val="00AA7224"/>
    <w:rsid w:val="00AA74CF"/>
    <w:rsid w:val="00AA7D38"/>
    <w:rsid w:val="00AB017A"/>
    <w:rsid w:val="00AB0811"/>
    <w:rsid w:val="00AB0817"/>
    <w:rsid w:val="00AB16AA"/>
    <w:rsid w:val="00AB1C00"/>
    <w:rsid w:val="00AB1DA0"/>
    <w:rsid w:val="00AB1DF0"/>
    <w:rsid w:val="00AB1F71"/>
    <w:rsid w:val="00AB21CA"/>
    <w:rsid w:val="00AB2760"/>
    <w:rsid w:val="00AB2C88"/>
    <w:rsid w:val="00AB3274"/>
    <w:rsid w:val="00AB4A67"/>
    <w:rsid w:val="00AB4EBE"/>
    <w:rsid w:val="00AB5CFC"/>
    <w:rsid w:val="00AB6693"/>
    <w:rsid w:val="00AC0309"/>
    <w:rsid w:val="00AC1493"/>
    <w:rsid w:val="00AC2952"/>
    <w:rsid w:val="00AC2B5C"/>
    <w:rsid w:val="00AC3D4F"/>
    <w:rsid w:val="00AC49D0"/>
    <w:rsid w:val="00AC4ED6"/>
    <w:rsid w:val="00AC546A"/>
    <w:rsid w:val="00AC548D"/>
    <w:rsid w:val="00AC57FE"/>
    <w:rsid w:val="00AC611C"/>
    <w:rsid w:val="00AC6D46"/>
    <w:rsid w:val="00AC76BE"/>
    <w:rsid w:val="00AC79AA"/>
    <w:rsid w:val="00AC7B0B"/>
    <w:rsid w:val="00AD0ABA"/>
    <w:rsid w:val="00AD17AA"/>
    <w:rsid w:val="00AD2A5C"/>
    <w:rsid w:val="00AD2ECE"/>
    <w:rsid w:val="00AD36EA"/>
    <w:rsid w:val="00AD3D97"/>
    <w:rsid w:val="00AD4888"/>
    <w:rsid w:val="00AD4C77"/>
    <w:rsid w:val="00AD5A4B"/>
    <w:rsid w:val="00AD5E81"/>
    <w:rsid w:val="00AD73C0"/>
    <w:rsid w:val="00AE25EC"/>
    <w:rsid w:val="00AE26BD"/>
    <w:rsid w:val="00AE27D7"/>
    <w:rsid w:val="00AE6F55"/>
    <w:rsid w:val="00AF01EA"/>
    <w:rsid w:val="00AF064F"/>
    <w:rsid w:val="00AF121F"/>
    <w:rsid w:val="00AF1355"/>
    <w:rsid w:val="00AF1742"/>
    <w:rsid w:val="00AF3500"/>
    <w:rsid w:val="00AF3CDF"/>
    <w:rsid w:val="00AF457F"/>
    <w:rsid w:val="00AF4A04"/>
    <w:rsid w:val="00AF63A7"/>
    <w:rsid w:val="00AF72CD"/>
    <w:rsid w:val="00AF7F0D"/>
    <w:rsid w:val="00B00195"/>
    <w:rsid w:val="00B001C9"/>
    <w:rsid w:val="00B00581"/>
    <w:rsid w:val="00B01A71"/>
    <w:rsid w:val="00B04484"/>
    <w:rsid w:val="00B04847"/>
    <w:rsid w:val="00B048DE"/>
    <w:rsid w:val="00B07B45"/>
    <w:rsid w:val="00B10727"/>
    <w:rsid w:val="00B10DE8"/>
    <w:rsid w:val="00B11CD7"/>
    <w:rsid w:val="00B12858"/>
    <w:rsid w:val="00B12FE5"/>
    <w:rsid w:val="00B135D9"/>
    <w:rsid w:val="00B138FD"/>
    <w:rsid w:val="00B15874"/>
    <w:rsid w:val="00B15FB6"/>
    <w:rsid w:val="00B161B3"/>
    <w:rsid w:val="00B163AD"/>
    <w:rsid w:val="00B163F5"/>
    <w:rsid w:val="00B16F60"/>
    <w:rsid w:val="00B203D0"/>
    <w:rsid w:val="00B2089D"/>
    <w:rsid w:val="00B2120D"/>
    <w:rsid w:val="00B21E32"/>
    <w:rsid w:val="00B224C8"/>
    <w:rsid w:val="00B232D3"/>
    <w:rsid w:val="00B234BD"/>
    <w:rsid w:val="00B2410C"/>
    <w:rsid w:val="00B245C8"/>
    <w:rsid w:val="00B24D3D"/>
    <w:rsid w:val="00B2505A"/>
    <w:rsid w:val="00B26C4D"/>
    <w:rsid w:val="00B30113"/>
    <w:rsid w:val="00B308BF"/>
    <w:rsid w:val="00B30A9A"/>
    <w:rsid w:val="00B30FFB"/>
    <w:rsid w:val="00B339AA"/>
    <w:rsid w:val="00B33B89"/>
    <w:rsid w:val="00B34B67"/>
    <w:rsid w:val="00B34FB3"/>
    <w:rsid w:val="00B359EA"/>
    <w:rsid w:val="00B362FB"/>
    <w:rsid w:val="00B366FE"/>
    <w:rsid w:val="00B36FEF"/>
    <w:rsid w:val="00B37138"/>
    <w:rsid w:val="00B37A00"/>
    <w:rsid w:val="00B37D8C"/>
    <w:rsid w:val="00B41889"/>
    <w:rsid w:val="00B427D4"/>
    <w:rsid w:val="00B4292B"/>
    <w:rsid w:val="00B42A01"/>
    <w:rsid w:val="00B42FA5"/>
    <w:rsid w:val="00B43AF6"/>
    <w:rsid w:val="00B44180"/>
    <w:rsid w:val="00B457E6"/>
    <w:rsid w:val="00B46779"/>
    <w:rsid w:val="00B470E3"/>
    <w:rsid w:val="00B473E0"/>
    <w:rsid w:val="00B4790C"/>
    <w:rsid w:val="00B47C51"/>
    <w:rsid w:val="00B47E8B"/>
    <w:rsid w:val="00B50C04"/>
    <w:rsid w:val="00B50C92"/>
    <w:rsid w:val="00B51038"/>
    <w:rsid w:val="00B5209C"/>
    <w:rsid w:val="00B5241F"/>
    <w:rsid w:val="00B52A1A"/>
    <w:rsid w:val="00B5309F"/>
    <w:rsid w:val="00B53469"/>
    <w:rsid w:val="00B549E2"/>
    <w:rsid w:val="00B55016"/>
    <w:rsid w:val="00B57EF5"/>
    <w:rsid w:val="00B60796"/>
    <w:rsid w:val="00B61219"/>
    <w:rsid w:val="00B62373"/>
    <w:rsid w:val="00B6261D"/>
    <w:rsid w:val="00B64813"/>
    <w:rsid w:val="00B65151"/>
    <w:rsid w:val="00B6587A"/>
    <w:rsid w:val="00B65A3E"/>
    <w:rsid w:val="00B65D91"/>
    <w:rsid w:val="00B66C1E"/>
    <w:rsid w:val="00B676F8"/>
    <w:rsid w:val="00B70FCB"/>
    <w:rsid w:val="00B7118F"/>
    <w:rsid w:val="00B711CC"/>
    <w:rsid w:val="00B715EC"/>
    <w:rsid w:val="00B71712"/>
    <w:rsid w:val="00B72F93"/>
    <w:rsid w:val="00B73091"/>
    <w:rsid w:val="00B7483B"/>
    <w:rsid w:val="00B74A46"/>
    <w:rsid w:val="00B75437"/>
    <w:rsid w:val="00B76DAD"/>
    <w:rsid w:val="00B802EB"/>
    <w:rsid w:val="00B803F7"/>
    <w:rsid w:val="00B80823"/>
    <w:rsid w:val="00B81880"/>
    <w:rsid w:val="00B83533"/>
    <w:rsid w:val="00B842F9"/>
    <w:rsid w:val="00B84B89"/>
    <w:rsid w:val="00B84D5F"/>
    <w:rsid w:val="00B85F2E"/>
    <w:rsid w:val="00B8619D"/>
    <w:rsid w:val="00B86801"/>
    <w:rsid w:val="00B86B36"/>
    <w:rsid w:val="00B86E46"/>
    <w:rsid w:val="00B902A4"/>
    <w:rsid w:val="00B90955"/>
    <w:rsid w:val="00B90E3E"/>
    <w:rsid w:val="00B9138B"/>
    <w:rsid w:val="00B91A9A"/>
    <w:rsid w:val="00B94857"/>
    <w:rsid w:val="00B94B01"/>
    <w:rsid w:val="00B950A1"/>
    <w:rsid w:val="00B95215"/>
    <w:rsid w:val="00B95321"/>
    <w:rsid w:val="00B95C96"/>
    <w:rsid w:val="00B95E5C"/>
    <w:rsid w:val="00B965BA"/>
    <w:rsid w:val="00B968CF"/>
    <w:rsid w:val="00B96E94"/>
    <w:rsid w:val="00B971D5"/>
    <w:rsid w:val="00B97FE3"/>
    <w:rsid w:val="00BA01CF"/>
    <w:rsid w:val="00BA0E00"/>
    <w:rsid w:val="00BA159B"/>
    <w:rsid w:val="00BA4FEA"/>
    <w:rsid w:val="00BA52C4"/>
    <w:rsid w:val="00BA5F0E"/>
    <w:rsid w:val="00BA7188"/>
    <w:rsid w:val="00BB10CE"/>
    <w:rsid w:val="00BB1CAA"/>
    <w:rsid w:val="00BB2398"/>
    <w:rsid w:val="00BB40C3"/>
    <w:rsid w:val="00BB4311"/>
    <w:rsid w:val="00BB5351"/>
    <w:rsid w:val="00BB5F5E"/>
    <w:rsid w:val="00BB60DE"/>
    <w:rsid w:val="00BB62A6"/>
    <w:rsid w:val="00BB651E"/>
    <w:rsid w:val="00BB69E7"/>
    <w:rsid w:val="00BB779C"/>
    <w:rsid w:val="00BB7ACE"/>
    <w:rsid w:val="00BB7D5A"/>
    <w:rsid w:val="00BB7DEB"/>
    <w:rsid w:val="00BB7E0F"/>
    <w:rsid w:val="00BC148C"/>
    <w:rsid w:val="00BC28FC"/>
    <w:rsid w:val="00BC29CD"/>
    <w:rsid w:val="00BC3022"/>
    <w:rsid w:val="00BC304A"/>
    <w:rsid w:val="00BC4180"/>
    <w:rsid w:val="00BC4746"/>
    <w:rsid w:val="00BC5423"/>
    <w:rsid w:val="00BC5D11"/>
    <w:rsid w:val="00BC620F"/>
    <w:rsid w:val="00BC7B37"/>
    <w:rsid w:val="00BC7CDC"/>
    <w:rsid w:val="00BD07E5"/>
    <w:rsid w:val="00BD0B3B"/>
    <w:rsid w:val="00BD1326"/>
    <w:rsid w:val="00BD1468"/>
    <w:rsid w:val="00BD14EC"/>
    <w:rsid w:val="00BD16F8"/>
    <w:rsid w:val="00BD192C"/>
    <w:rsid w:val="00BD23E8"/>
    <w:rsid w:val="00BD3E2B"/>
    <w:rsid w:val="00BD40EF"/>
    <w:rsid w:val="00BD50F3"/>
    <w:rsid w:val="00BD55B8"/>
    <w:rsid w:val="00BD6CCC"/>
    <w:rsid w:val="00BD79D2"/>
    <w:rsid w:val="00BD7A26"/>
    <w:rsid w:val="00BD7BE9"/>
    <w:rsid w:val="00BE014B"/>
    <w:rsid w:val="00BE0E99"/>
    <w:rsid w:val="00BE0F9C"/>
    <w:rsid w:val="00BE1947"/>
    <w:rsid w:val="00BE29EB"/>
    <w:rsid w:val="00BE3D69"/>
    <w:rsid w:val="00BE55D2"/>
    <w:rsid w:val="00BE6BF2"/>
    <w:rsid w:val="00BE6E84"/>
    <w:rsid w:val="00BE7398"/>
    <w:rsid w:val="00BE7F06"/>
    <w:rsid w:val="00BF0A66"/>
    <w:rsid w:val="00BF1400"/>
    <w:rsid w:val="00BF1D8A"/>
    <w:rsid w:val="00BF264E"/>
    <w:rsid w:val="00BF30F6"/>
    <w:rsid w:val="00BF371A"/>
    <w:rsid w:val="00BF3B04"/>
    <w:rsid w:val="00BF409E"/>
    <w:rsid w:val="00BF4A6F"/>
    <w:rsid w:val="00BF519B"/>
    <w:rsid w:val="00BF5A50"/>
    <w:rsid w:val="00BF692F"/>
    <w:rsid w:val="00BF69C1"/>
    <w:rsid w:val="00C004F2"/>
    <w:rsid w:val="00C00962"/>
    <w:rsid w:val="00C01155"/>
    <w:rsid w:val="00C013E1"/>
    <w:rsid w:val="00C01E08"/>
    <w:rsid w:val="00C03315"/>
    <w:rsid w:val="00C033A4"/>
    <w:rsid w:val="00C03E4B"/>
    <w:rsid w:val="00C05655"/>
    <w:rsid w:val="00C060D4"/>
    <w:rsid w:val="00C06484"/>
    <w:rsid w:val="00C068FE"/>
    <w:rsid w:val="00C06C67"/>
    <w:rsid w:val="00C07204"/>
    <w:rsid w:val="00C07256"/>
    <w:rsid w:val="00C076CA"/>
    <w:rsid w:val="00C10478"/>
    <w:rsid w:val="00C109CC"/>
    <w:rsid w:val="00C1117C"/>
    <w:rsid w:val="00C11C1F"/>
    <w:rsid w:val="00C11C28"/>
    <w:rsid w:val="00C12840"/>
    <w:rsid w:val="00C13F1E"/>
    <w:rsid w:val="00C14541"/>
    <w:rsid w:val="00C145A2"/>
    <w:rsid w:val="00C15932"/>
    <w:rsid w:val="00C16BEF"/>
    <w:rsid w:val="00C16DAF"/>
    <w:rsid w:val="00C16DB6"/>
    <w:rsid w:val="00C16DF6"/>
    <w:rsid w:val="00C17FD8"/>
    <w:rsid w:val="00C20D24"/>
    <w:rsid w:val="00C20D8C"/>
    <w:rsid w:val="00C21701"/>
    <w:rsid w:val="00C24291"/>
    <w:rsid w:val="00C24298"/>
    <w:rsid w:val="00C24E81"/>
    <w:rsid w:val="00C25BBE"/>
    <w:rsid w:val="00C27271"/>
    <w:rsid w:val="00C30092"/>
    <w:rsid w:val="00C30BB2"/>
    <w:rsid w:val="00C31488"/>
    <w:rsid w:val="00C31629"/>
    <w:rsid w:val="00C328CA"/>
    <w:rsid w:val="00C32A6D"/>
    <w:rsid w:val="00C33D4A"/>
    <w:rsid w:val="00C33F41"/>
    <w:rsid w:val="00C359CF"/>
    <w:rsid w:val="00C35D53"/>
    <w:rsid w:val="00C36E9C"/>
    <w:rsid w:val="00C3775C"/>
    <w:rsid w:val="00C40BB8"/>
    <w:rsid w:val="00C40DC6"/>
    <w:rsid w:val="00C41088"/>
    <w:rsid w:val="00C410A9"/>
    <w:rsid w:val="00C41A3C"/>
    <w:rsid w:val="00C42DAF"/>
    <w:rsid w:val="00C42FA2"/>
    <w:rsid w:val="00C432D1"/>
    <w:rsid w:val="00C44C8E"/>
    <w:rsid w:val="00C45056"/>
    <w:rsid w:val="00C4727A"/>
    <w:rsid w:val="00C47A73"/>
    <w:rsid w:val="00C47B92"/>
    <w:rsid w:val="00C50609"/>
    <w:rsid w:val="00C52A59"/>
    <w:rsid w:val="00C5322F"/>
    <w:rsid w:val="00C54B43"/>
    <w:rsid w:val="00C55266"/>
    <w:rsid w:val="00C552AC"/>
    <w:rsid w:val="00C552B4"/>
    <w:rsid w:val="00C5531C"/>
    <w:rsid w:val="00C55456"/>
    <w:rsid w:val="00C55964"/>
    <w:rsid w:val="00C5665D"/>
    <w:rsid w:val="00C567F3"/>
    <w:rsid w:val="00C56E53"/>
    <w:rsid w:val="00C57E19"/>
    <w:rsid w:val="00C60AC4"/>
    <w:rsid w:val="00C60ADE"/>
    <w:rsid w:val="00C62295"/>
    <w:rsid w:val="00C62681"/>
    <w:rsid w:val="00C62BD3"/>
    <w:rsid w:val="00C632F0"/>
    <w:rsid w:val="00C64014"/>
    <w:rsid w:val="00C64912"/>
    <w:rsid w:val="00C64D18"/>
    <w:rsid w:val="00C65087"/>
    <w:rsid w:val="00C65F6D"/>
    <w:rsid w:val="00C666AC"/>
    <w:rsid w:val="00C668F9"/>
    <w:rsid w:val="00C67814"/>
    <w:rsid w:val="00C67FD7"/>
    <w:rsid w:val="00C7002B"/>
    <w:rsid w:val="00C70821"/>
    <w:rsid w:val="00C71BF5"/>
    <w:rsid w:val="00C71EFA"/>
    <w:rsid w:val="00C73014"/>
    <w:rsid w:val="00C73DE9"/>
    <w:rsid w:val="00C740E1"/>
    <w:rsid w:val="00C75595"/>
    <w:rsid w:val="00C75E0C"/>
    <w:rsid w:val="00C76138"/>
    <w:rsid w:val="00C77D10"/>
    <w:rsid w:val="00C77E59"/>
    <w:rsid w:val="00C80DE8"/>
    <w:rsid w:val="00C81CA5"/>
    <w:rsid w:val="00C81FF9"/>
    <w:rsid w:val="00C82D53"/>
    <w:rsid w:val="00C83C9B"/>
    <w:rsid w:val="00C84DFE"/>
    <w:rsid w:val="00C850E2"/>
    <w:rsid w:val="00C859E8"/>
    <w:rsid w:val="00C85BE4"/>
    <w:rsid w:val="00C8607D"/>
    <w:rsid w:val="00C8691B"/>
    <w:rsid w:val="00C87356"/>
    <w:rsid w:val="00C8779F"/>
    <w:rsid w:val="00C914E5"/>
    <w:rsid w:val="00C922A0"/>
    <w:rsid w:val="00C923EF"/>
    <w:rsid w:val="00C927AC"/>
    <w:rsid w:val="00C92903"/>
    <w:rsid w:val="00C93197"/>
    <w:rsid w:val="00C9351F"/>
    <w:rsid w:val="00C958C5"/>
    <w:rsid w:val="00C9667A"/>
    <w:rsid w:val="00C9750B"/>
    <w:rsid w:val="00C9760E"/>
    <w:rsid w:val="00C97CC6"/>
    <w:rsid w:val="00CA0324"/>
    <w:rsid w:val="00CA2166"/>
    <w:rsid w:val="00CA2415"/>
    <w:rsid w:val="00CA2F42"/>
    <w:rsid w:val="00CA53B8"/>
    <w:rsid w:val="00CA5E31"/>
    <w:rsid w:val="00CA72A3"/>
    <w:rsid w:val="00CA76B1"/>
    <w:rsid w:val="00CA77E7"/>
    <w:rsid w:val="00CB0227"/>
    <w:rsid w:val="00CB032C"/>
    <w:rsid w:val="00CB0361"/>
    <w:rsid w:val="00CB063E"/>
    <w:rsid w:val="00CB09B9"/>
    <w:rsid w:val="00CB23F2"/>
    <w:rsid w:val="00CB2C12"/>
    <w:rsid w:val="00CB46AF"/>
    <w:rsid w:val="00CB501E"/>
    <w:rsid w:val="00CB56E2"/>
    <w:rsid w:val="00CB5B07"/>
    <w:rsid w:val="00CB5F70"/>
    <w:rsid w:val="00CB698E"/>
    <w:rsid w:val="00CC03C7"/>
    <w:rsid w:val="00CC08B8"/>
    <w:rsid w:val="00CC0D9B"/>
    <w:rsid w:val="00CC0E2B"/>
    <w:rsid w:val="00CC0F15"/>
    <w:rsid w:val="00CC1103"/>
    <w:rsid w:val="00CC1368"/>
    <w:rsid w:val="00CC1F6A"/>
    <w:rsid w:val="00CC1FDB"/>
    <w:rsid w:val="00CC208E"/>
    <w:rsid w:val="00CC5147"/>
    <w:rsid w:val="00CC5343"/>
    <w:rsid w:val="00CC576E"/>
    <w:rsid w:val="00CC5FF1"/>
    <w:rsid w:val="00CC6A15"/>
    <w:rsid w:val="00CC79D8"/>
    <w:rsid w:val="00CD00C0"/>
    <w:rsid w:val="00CD0A83"/>
    <w:rsid w:val="00CD163F"/>
    <w:rsid w:val="00CD4149"/>
    <w:rsid w:val="00CD414E"/>
    <w:rsid w:val="00CD4489"/>
    <w:rsid w:val="00CD520F"/>
    <w:rsid w:val="00CD5EF8"/>
    <w:rsid w:val="00CD67E5"/>
    <w:rsid w:val="00CD685D"/>
    <w:rsid w:val="00CE0AC3"/>
    <w:rsid w:val="00CE0E26"/>
    <w:rsid w:val="00CE0FAB"/>
    <w:rsid w:val="00CE2A8F"/>
    <w:rsid w:val="00CE30F6"/>
    <w:rsid w:val="00CE4131"/>
    <w:rsid w:val="00CE45B8"/>
    <w:rsid w:val="00CE4700"/>
    <w:rsid w:val="00CE4D2F"/>
    <w:rsid w:val="00CE4DC1"/>
    <w:rsid w:val="00CE4EE1"/>
    <w:rsid w:val="00CE5A1F"/>
    <w:rsid w:val="00CE61DB"/>
    <w:rsid w:val="00CE68AC"/>
    <w:rsid w:val="00CF0733"/>
    <w:rsid w:val="00CF104A"/>
    <w:rsid w:val="00CF27FE"/>
    <w:rsid w:val="00CF3D10"/>
    <w:rsid w:val="00CF6019"/>
    <w:rsid w:val="00CF66F1"/>
    <w:rsid w:val="00CF7F59"/>
    <w:rsid w:val="00CF7FC7"/>
    <w:rsid w:val="00D005E2"/>
    <w:rsid w:val="00D00F6A"/>
    <w:rsid w:val="00D020FA"/>
    <w:rsid w:val="00D02CF9"/>
    <w:rsid w:val="00D03166"/>
    <w:rsid w:val="00D03571"/>
    <w:rsid w:val="00D03623"/>
    <w:rsid w:val="00D04287"/>
    <w:rsid w:val="00D055C3"/>
    <w:rsid w:val="00D05CDA"/>
    <w:rsid w:val="00D06904"/>
    <w:rsid w:val="00D07159"/>
    <w:rsid w:val="00D10630"/>
    <w:rsid w:val="00D1068C"/>
    <w:rsid w:val="00D11305"/>
    <w:rsid w:val="00D116D3"/>
    <w:rsid w:val="00D12398"/>
    <w:rsid w:val="00D138E8"/>
    <w:rsid w:val="00D1438C"/>
    <w:rsid w:val="00D144DB"/>
    <w:rsid w:val="00D15294"/>
    <w:rsid w:val="00D16574"/>
    <w:rsid w:val="00D16E9B"/>
    <w:rsid w:val="00D20DAB"/>
    <w:rsid w:val="00D21EBB"/>
    <w:rsid w:val="00D23356"/>
    <w:rsid w:val="00D24AE4"/>
    <w:rsid w:val="00D24FBE"/>
    <w:rsid w:val="00D25D31"/>
    <w:rsid w:val="00D26303"/>
    <w:rsid w:val="00D26B8A"/>
    <w:rsid w:val="00D27E6B"/>
    <w:rsid w:val="00D30738"/>
    <w:rsid w:val="00D314F8"/>
    <w:rsid w:val="00D31BC1"/>
    <w:rsid w:val="00D31C14"/>
    <w:rsid w:val="00D32393"/>
    <w:rsid w:val="00D323FE"/>
    <w:rsid w:val="00D33522"/>
    <w:rsid w:val="00D35CB2"/>
    <w:rsid w:val="00D35EA7"/>
    <w:rsid w:val="00D36D10"/>
    <w:rsid w:val="00D37D50"/>
    <w:rsid w:val="00D4027F"/>
    <w:rsid w:val="00D406DA"/>
    <w:rsid w:val="00D416FB"/>
    <w:rsid w:val="00D41F8C"/>
    <w:rsid w:val="00D429C6"/>
    <w:rsid w:val="00D42A5C"/>
    <w:rsid w:val="00D42DB8"/>
    <w:rsid w:val="00D42FCD"/>
    <w:rsid w:val="00D42FDF"/>
    <w:rsid w:val="00D432BB"/>
    <w:rsid w:val="00D43539"/>
    <w:rsid w:val="00D44749"/>
    <w:rsid w:val="00D4479C"/>
    <w:rsid w:val="00D44C8C"/>
    <w:rsid w:val="00D45DB9"/>
    <w:rsid w:val="00D46E95"/>
    <w:rsid w:val="00D47199"/>
    <w:rsid w:val="00D47B20"/>
    <w:rsid w:val="00D50951"/>
    <w:rsid w:val="00D5102D"/>
    <w:rsid w:val="00D510A4"/>
    <w:rsid w:val="00D5225F"/>
    <w:rsid w:val="00D52451"/>
    <w:rsid w:val="00D52E0B"/>
    <w:rsid w:val="00D5337C"/>
    <w:rsid w:val="00D54278"/>
    <w:rsid w:val="00D5447A"/>
    <w:rsid w:val="00D544A5"/>
    <w:rsid w:val="00D545CC"/>
    <w:rsid w:val="00D55056"/>
    <w:rsid w:val="00D564D7"/>
    <w:rsid w:val="00D566B1"/>
    <w:rsid w:val="00D56778"/>
    <w:rsid w:val="00D569AB"/>
    <w:rsid w:val="00D56DB2"/>
    <w:rsid w:val="00D57426"/>
    <w:rsid w:val="00D6019E"/>
    <w:rsid w:val="00D60765"/>
    <w:rsid w:val="00D60F52"/>
    <w:rsid w:val="00D623F7"/>
    <w:rsid w:val="00D6251E"/>
    <w:rsid w:val="00D62603"/>
    <w:rsid w:val="00D62942"/>
    <w:rsid w:val="00D63A61"/>
    <w:rsid w:val="00D64B11"/>
    <w:rsid w:val="00D64C38"/>
    <w:rsid w:val="00D65766"/>
    <w:rsid w:val="00D6669E"/>
    <w:rsid w:val="00D6694A"/>
    <w:rsid w:val="00D66D93"/>
    <w:rsid w:val="00D673CD"/>
    <w:rsid w:val="00D70E62"/>
    <w:rsid w:val="00D716CA"/>
    <w:rsid w:val="00D71A83"/>
    <w:rsid w:val="00D724CA"/>
    <w:rsid w:val="00D734BB"/>
    <w:rsid w:val="00D73F63"/>
    <w:rsid w:val="00D75C73"/>
    <w:rsid w:val="00D76CBA"/>
    <w:rsid w:val="00D770F7"/>
    <w:rsid w:val="00D77100"/>
    <w:rsid w:val="00D77224"/>
    <w:rsid w:val="00D803C6"/>
    <w:rsid w:val="00D80715"/>
    <w:rsid w:val="00D80CA3"/>
    <w:rsid w:val="00D811F3"/>
    <w:rsid w:val="00D8216E"/>
    <w:rsid w:val="00D8283A"/>
    <w:rsid w:val="00D82B64"/>
    <w:rsid w:val="00D82D3B"/>
    <w:rsid w:val="00D83CA0"/>
    <w:rsid w:val="00D85342"/>
    <w:rsid w:val="00D85FD5"/>
    <w:rsid w:val="00D869DA"/>
    <w:rsid w:val="00D86D3A"/>
    <w:rsid w:val="00D8742C"/>
    <w:rsid w:val="00D90375"/>
    <w:rsid w:val="00D90A6C"/>
    <w:rsid w:val="00D910BD"/>
    <w:rsid w:val="00D9138F"/>
    <w:rsid w:val="00D918F4"/>
    <w:rsid w:val="00D91B27"/>
    <w:rsid w:val="00D91DD7"/>
    <w:rsid w:val="00D91FFF"/>
    <w:rsid w:val="00D92293"/>
    <w:rsid w:val="00D92E53"/>
    <w:rsid w:val="00D931F4"/>
    <w:rsid w:val="00D93F19"/>
    <w:rsid w:val="00D941CB"/>
    <w:rsid w:val="00D94391"/>
    <w:rsid w:val="00D951F6"/>
    <w:rsid w:val="00D952A3"/>
    <w:rsid w:val="00D95C40"/>
    <w:rsid w:val="00D962DE"/>
    <w:rsid w:val="00D96E27"/>
    <w:rsid w:val="00D9773D"/>
    <w:rsid w:val="00DA055A"/>
    <w:rsid w:val="00DA0B2B"/>
    <w:rsid w:val="00DA1100"/>
    <w:rsid w:val="00DA1549"/>
    <w:rsid w:val="00DA2058"/>
    <w:rsid w:val="00DA21DB"/>
    <w:rsid w:val="00DA2954"/>
    <w:rsid w:val="00DA29AC"/>
    <w:rsid w:val="00DA2B65"/>
    <w:rsid w:val="00DA35B4"/>
    <w:rsid w:val="00DA3D47"/>
    <w:rsid w:val="00DA50E9"/>
    <w:rsid w:val="00DA56F2"/>
    <w:rsid w:val="00DA78DE"/>
    <w:rsid w:val="00DA7D6D"/>
    <w:rsid w:val="00DB0C50"/>
    <w:rsid w:val="00DB0FED"/>
    <w:rsid w:val="00DB1007"/>
    <w:rsid w:val="00DB1024"/>
    <w:rsid w:val="00DB1BE1"/>
    <w:rsid w:val="00DB1CAF"/>
    <w:rsid w:val="00DB312A"/>
    <w:rsid w:val="00DB36D0"/>
    <w:rsid w:val="00DB3814"/>
    <w:rsid w:val="00DB3B64"/>
    <w:rsid w:val="00DB448A"/>
    <w:rsid w:val="00DB474D"/>
    <w:rsid w:val="00DB4919"/>
    <w:rsid w:val="00DB55C6"/>
    <w:rsid w:val="00DB5F29"/>
    <w:rsid w:val="00DB66E1"/>
    <w:rsid w:val="00DB7684"/>
    <w:rsid w:val="00DB774E"/>
    <w:rsid w:val="00DC02EA"/>
    <w:rsid w:val="00DC103B"/>
    <w:rsid w:val="00DC18FD"/>
    <w:rsid w:val="00DC2055"/>
    <w:rsid w:val="00DC21DC"/>
    <w:rsid w:val="00DC24B5"/>
    <w:rsid w:val="00DC3039"/>
    <w:rsid w:val="00DC3772"/>
    <w:rsid w:val="00DC3986"/>
    <w:rsid w:val="00DC3A48"/>
    <w:rsid w:val="00DC3CF0"/>
    <w:rsid w:val="00DC4002"/>
    <w:rsid w:val="00DC41AD"/>
    <w:rsid w:val="00DC4742"/>
    <w:rsid w:val="00DC52ED"/>
    <w:rsid w:val="00DC5626"/>
    <w:rsid w:val="00DC56C7"/>
    <w:rsid w:val="00DC66CC"/>
    <w:rsid w:val="00DC741C"/>
    <w:rsid w:val="00DC7942"/>
    <w:rsid w:val="00DC7AC3"/>
    <w:rsid w:val="00DD0D57"/>
    <w:rsid w:val="00DD2836"/>
    <w:rsid w:val="00DD293D"/>
    <w:rsid w:val="00DD29C9"/>
    <w:rsid w:val="00DD2BBD"/>
    <w:rsid w:val="00DD3965"/>
    <w:rsid w:val="00DD6F8A"/>
    <w:rsid w:val="00DD747D"/>
    <w:rsid w:val="00DE0BAE"/>
    <w:rsid w:val="00DE15E2"/>
    <w:rsid w:val="00DE2091"/>
    <w:rsid w:val="00DE313F"/>
    <w:rsid w:val="00DE37AF"/>
    <w:rsid w:val="00DE38ED"/>
    <w:rsid w:val="00DE3F19"/>
    <w:rsid w:val="00DE3F33"/>
    <w:rsid w:val="00DE4B8C"/>
    <w:rsid w:val="00DE4CE3"/>
    <w:rsid w:val="00DE5F32"/>
    <w:rsid w:val="00DE624A"/>
    <w:rsid w:val="00DE682F"/>
    <w:rsid w:val="00DE70FC"/>
    <w:rsid w:val="00DF0CE4"/>
    <w:rsid w:val="00DF208C"/>
    <w:rsid w:val="00DF2D8C"/>
    <w:rsid w:val="00DF2F64"/>
    <w:rsid w:val="00DF334D"/>
    <w:rsid w:val="00DF357D"/>
    <w:rsid w:val="00DF35CF"/>
    <w:rsid w:val="00DF461C"/>
    <w:rsid w:val="00DF4673"/>
    <w:rsid w:val="00DF5164"/>
    <w:rsid w:val="00DF5308"/>
    <w:rsid w:val="00DF65A3"/>
    <w:rsid w:val="00DF6809"/>
    <w:rsid w:val="00DF6D29"/>
    <w:rsid w:val="00E01033"/>
    <w:rsid w:val="00E013E5"/>
    <w:rsid w:val="00E01A31"/>
    <w:rsid w:val="00E01AFD"/>
    <w:rsid w:val="00E032BD"/>
    <w:rsid w:val="00E03312"/>
    <w:rsid w:val="00E044F8"/>
    <w:rsid w:val="00E04FFF"/>
    <w:rsid w:val="00E057C8"/>
    <w:rsid w:val="00E05AEF"/>
    <w:rsid w:val="00E06CCA"/>
    <w:rsid w:val="00E07A04"/>
    <w:rsid w:val="00E07D77"/>
    <w:rsid w:val="00E104A8"/>
    <w:rsid w:val="00E11305"/>
    <w:rsid w:val="00E115BD"/>
    <w:rsid w:val="00E12AB2"/>
    <w:rsid w:val="00E12B0D"/>
    <w:rsid w:val="00E12DC7"/>
    <w:rsid w:val="00E12E0C"/>
    <w:rsid w:val="00E133C6"/>
    <w:rsid w:val="00E137EB"/>
    <w:rsid w:val="00E14460"/>
    <w:rsid w:val="00E146AD"/>
    <w:rsid w:val="00E14843"/>
    <w:rsid w:val="00E148A1"/>
    <w:rsid w:val="00E14F2E"/>
    <w:rsid w:val="00E15422"/>
    <w:rsid w:val="00E158B9"/>
    <w:rsid w:val="00E15B0E"/>
    <w:rsid w:val="00E15D00"/>
    <w:rsid w:val="00E16434"/>
    <w:rsid w:val="00E16CF1"/>
    <w:rsid w:val="00E16DC3"/>
    <w:rsid w:val="00E16F4F"/>
    <w:rsid w:val="00E1772A"/>
    <w:rsid w:val="00E17B20"/>
    <w:rsid w:val="00E17F24"/>
    <w:rsid w:val="00E21293"/>
    <w:rsid w:val="00E21337"/>
    <w:rsid w:val="00E21E32"/>
    <w:rsid w:val="00E2243C"/>
    <w:rsid w:val="00E22F7C"/>
    <w:rsid w:val="00E23C1F"/>
    <w:rsid w:val="00E2403E"/>
    <w:rsid w:val="00E249A9"/>
    <w:rsid w:val="00E24F23"/>
    <w:rsid w:val="00E25032"/>
    <w:rsid w:val="00E25FBE"/>
    <w:rsid w:val="00E261DE"/>
    <w:rsid w:val="00E2693D"/>
    <w:rsid w:val="00E26C8B"/>
    <w:rsid w:val="00E30C2D"/>
    <w:rsid w:val="00E31373"/>
    <w:rsid w:val="00E3720F"/>
    <w:rsid w:val="00E4228D"/>
    <w:rsid w:val="00E430B7"/>
    <w:rsid w:val="00E43E8C"/>
    <w:rsid w:val="00E4469E"/>
    <w:rsid w:val="00E450A7"/>
    <w:rsid w:val="00E46861"/>
    <w:rsid w:val="00E476C1"/>
    <w:rsid w:val="00E50A7A"/>
    <w:rsid w:val="00E5132C"/>
    <w:rsid w:val="00E52C66"/>
    <w:rsid w:val="00E53518"/>
    <w:rsid w:val="00E54331"/>
    <w:rsid w:val="00E544E5"/>
    <w:rsid w:val="00E54BC6"/>
    <w:rsid w:val="00E5527A"/>
    <w:rsid w:val="00E55713"/>
    <w:rsid w:val="00E55A4E"/>
    <w:rsid w:val="00E5751A"/>
    <w:rsid w:val="00E5780B"/>
    <w:rsid w:val="00E605A5"/>
    <w:rsid w:val="00E60D3D"/>
    <w:rsid w:val="00E61182"/>
    <w:rsid w:val="00E61E08"/>
    <w:rsid w:val="00E621EA"/>
    <w:rsid w:val="00E62E00"/>
    <w:rsid w:val="00E62F29"/>
    <w:rsid w:val="00E641B8"/>
    <w:rsid w:val="00E645B3"/>
    <w:rsid w:val="00E649B7"/>
    <w:rsid w:val="00E64BF6"/>
    <w:rsid w:val="00E64F7C"/>
    <w:rsid w:val="00E65A8E"/>
    <w:rsid w:val="00E665EC"/>
    <w:rsid w:val="00E7030D"/>
    <w:rsid w:val="00E70324"/>
    <w:rsid w:val="00E70BC3"/>
    <w:rsid w:val="00E71235"/>
    <w:rsid w:val="00E715A6"/>
    <w:rsid w:val="00E72E3A"/>
    <w:rsid w:val="00E74D53"/>
    <w:rsid w:val="00E76251"/>
    <w:rsid w:val="00E76604"/>
    <w:rsid w:val="00E77B6E"/>
    <w:rsid w:val="00E80060"/>
    <w:rsid w:val="00E80493"/>
    <w:rsid w:val="00E808C8"/>
    <w:rsid w:val="00E80E63"/>
    <w:rsid w:val="00E8175B"/>
    <w:rsid w:val="00E8183F"/>
    <w:rsid w:val="00E837B3"/>
    <w:rsid w:val="00E84D10"/>
    <w:rsid w:val="00E854C6"/>
    <w:rsid w:val="00E86369"/>
    <w:rsid w:val="00E867BB"/>
    <w:rsid w:val="00E86DFF"/>
    <w:rsid w:val="00E906D2"/>
    <w:rsid w:val="00E9093D"/>
    <w:rsid w:val="00E90B07"/>
    <w:rsid w:val="00E90F98"/>
    <w:rsid w:val="00E91377"/>
    <w:rsid w:val="00E91505"/>
    <w:rsid w:val="00E91DB5"/>
    <w:rsid w:val="00E92E77"/>
    <w:rsid w:val="00E93163"/>
    <w:rsid w:val="00E93DE3"/>
    <w:rsid w:val="00E949B1"/>
    <w:rsid w:val="00E94CB4"/>
    <w:rsid w:val="00E94DB0"/>
    <w:rsid w:val="00E95CE6"/>
    <w:rsid w:val="00E9621E"/>
    <w:rsid w:val="00E96611"/>
    <w:rsid w:val="00E96623"/>
    <w:rsid w:val="00E96CAB"/>
    <w:rsid w:val="00E97A0E"/>
    <w:rsid w:val="00E97A84"/>
    <w:rsid w:val="00E97EEF"/>
    <w:rsid w:val="00EA18AA"/>
    <w:rsid w:val="00EA1C2F"/>
    <w:rsid w:val="00EA2180"/>
    <w:rsid w:val="00EA25DC"/>
    <w:rsid w:val="00EA278E"/>
    <w:rsid w:val="00EA2ACA"/>
    <w:rsid w:val="00EA2D74"/>
    <w:rsid w:val="00EA2EC1"/>
    <w:rsid w:val="00EA5544"/>
    <w:rsid w:val="00EA58DB"/>
    <w:rsid w:val="00EA60C8"/>
    <w:rsid w:val="00EA6C54"/>
    <w:rsid w:val="00EB06A8"/>
    <w:rsid w:val="00EB0F35"/>
    <w:rsid w:val="00EB0F94"/>
    <w:rsid w:val="00EB13EB"/>
    <w:rsid w:val="00EB397F"/>
    <w:rsid w:val="00EB3BDE"/>
    <w:rsid w:val="00EB4553"/>
    <w:rsid w:val="00EB4946"/>
    <w:rsid w:val="00EB4ECE"/>
    <w:rsid w:val="00EB5FF9"/>
    <w:rsid w:val="00EB6115"/>
    <w:rsid w:val="00EB69AA"/>
    <w:rsid w:val="00EC0123"/>
    <w:rsid w:val="00EC029D"/>
    <w:rsid w:val="00EC14AC"/>
    <w:rsid w:val="00EC14C8"/>
    <w:rsid w:val="00EC205B"/>
    <w:rsid w:val="00EC28B2"/>
    <w:rsid w:val="00EC342F"/>
    <w:rsid w:val="00EC3B9E"/>
    <w:rsid w:val="00EC4266"/>
    <w:rsid w:val="00EC45F7"/>
    <w:rsid w:val="00EC48A1"/>
    <w:rsid w:val="00EC4A4A"/>
    <w:rsid w:val="00EC64B2"/>
    <w:rsid w:val="00EC6E6A"/>
    <w:rsid w:val="00EC7281"/>
    <w:rsid w:val="00ED0FAC"/>
    <w:rsid w:val="00ED3A31"/>
    <w:rsid w:val="00ED3E67"/>
    <w:rsid w:val="00ED407B"/>
    <w:rsid w:val="00ED4452"/>
    <w:rsid w:val="00ED6168"/>
    <w:rsid w:val="00ED6742"/>
    <w:rsid w:val="00ED6AC0"/>
    <w:rsid w:val="00EE0AC7"/>
    <w:rsid w:val="00EE1CDB"/>
    <w:rsid w:val="00EE38EB"/>
    <w:rsid w:val="00EE39EC"/>
    <w:rsid w:val="00EE4AE6"/>
    <w:rsid w:val="00EE4FCB"/>
    <w:rsid w:val="00EE5239"/>
    <w:rsid w:val="00EE5533"/>
    <w:rsid w:val="00EE5D42"/>
    <w:rsid w:val="00EE7FD8"/>
    <w:rsid w:val="00EF01D7"/>
    <w:rsid w:val="00EF0D3C"/>
    <w:rsid w:val="00EF0F7E"/>
    <w:rsid w:val="00EF12D5"/>
    <w:rsid w:val="00EF1AE4"/>
    <w:rsid w:val="00EF1E22"/>
    <w:rsid w:val="00EF2555"/>
    <w:rsid w:val="00EF3477"/>
    <w:rsid w:val="00EF3790"/>
    <w:rsid w:val="00EF39C2"/>
    <w:rsid w:val="00EF3E98"/>
    <w:rsid w:val="00EF40A1"/>
    <w:rsid w:val="00EF5882"/>
    <w:rsid w:val="00EF5AD1"/>
    <w:rsid w:val="00EF5CE9"/>
    <w:rsid w:val="00EF5D60"/>
    <w:rsid w:val="00EF7F90"/>
    <w:rsid w:val="00F00109"/>
    <w:rsid w:val="00F00476"/>
    <w:rsid w:val="00F00AA8"/>
    <w:rsid w:val="00F00E07"/>
    <w:rsid w:val="00F0130B"/>
    <w:rsid w:val="00F018B4"/>
    <w:rsid w:val="00F01F77"/>
    <w:rsid w:val="00F021BD"/>
    <w:rsid w:val="00F02D74"/>
    <w:rsid w:val="00F02E03"/>
    <w:rsid w:val="00F02F4F"/>
    <w:rsid w:val="00F02F75"/>
    <w:rsid w:val="00F03548"/>
    <w:rsid w:val="00F06F65"/>
    <w:rsid w:val="00F06F77"/>
    <w:rsid w:val="00F06FC2"/>
    <w:rsid w:val="00F079E9"/>
    <w:rsid w:val="00F10065"/>
    <w:rsid w:val="00F1021F"/>
    <w:rsid w:val="00F107FD"/>
    <w:rsid w:val="00F11386"/>
    <w:rsid w:val="00F11644"/>
    <w:rsid w:val="00F124F2"/>
    <w:rsid w:val="00F1285D"/>
    <w:rsid w:val="00F12F52"/>
    <w:rsid w:val="00F135B5"/>
    <w:rsid w:val="00F136B0"/>
    <w:rsid w:val="00F14E5D"/>
    <w:rsid w:val="00F15605"/>
    <w:rsid w:val="00F15607"/>
    <w:rsid w:val="00F15782"/>
    <w:rsid w:val="00F157A2"/>
    <w:rsid w:val="00F166A4"/>
    <w:rsid w:val="00F170E9"/>
    <w:rsid w:val="00F221C2"/>
    <w:rsid w:val="00F2322E"/>
    <w:rsid w:val="00F23CA5"/>
    <w:rsid w:val="00F24384"/>
    <w:rsid w:val="00F2613A"/>
    <w:rsid w:val="00F26473"/>
    <w:rsid w:val="00F26E91"/>
    <w:rsid w:val="00F2731A"/>
    <w:rsid w:val="00F277F3"/>
    <w:rsid w:val="00F279A7"/>
    <w:rsid w:val="00F319A2"/>
    <w:rsid w:val="00F332A7"/>
    <w:rsid w:val="00F3336F"/>
    <w:rsid w:val="00F33F07"/>
    <w:rsid w:val="00F341DC"/>
    <w:rsid w:val="00F345DC"/>
    <w:rsid w:val="00F34F5A"/>
    <w:rsid w:val="00F35809"/>
    <w:rsid w:val="00F363AB"/>
    <w:rsid w:val="00F36A6E"/>
    <w:rsid w:val="00F40ABD"/>
    <w:rsid w:val="00F40D65"/>
    <w:rsid w:val="00F41767"/>
    <w:rsid w:val="00F44ABE"/>
    <w:rsid w:val="00F44F53"/>
    <w:rsid w:val="00F44FD8"/>
    <w:rsid w:val="00F4506E"/>
    <w:rsid w:val="00F45C41"/>
    <w:rsid w:val="00F467CF"/>
    <w:rsid w:val="00F47252"/>
    <w:rsid w:val="00F4744B"/>
    <w:rsid w:val="00F4762F"/>
    <w:rsid w:val="00F47755"/>
    <w:rsid w:val="00F478C0"/>
    <w:rsid w:val="00F47C2B"/>
    <w:rsid w:val="00F47EB9"/>
    <w:rsid w:val="00F50416"/>
    <w:rsid w:val="00F507A4"/>
    <w:rsid w:val="00F51978"/>
    <w:rsid w:val="00F51D14"/>
    <w:rsid w:val="00F525FF"/>
    <w:rsid w:val="00F541CA"/>
    <w:rsid w:val="00F5420F"/>
    <w:rsid w:val="00F54373"/>
    <w:rsid w:val="00F54B3F"/>
    <w:rsid w:val="00F54BE3"/>
    <w:rsid w:val="00F55883"/>
    <w:rsid w:val="00F564A5"/>
    <w:rsid w:val="00F5698B"/>
    <w:rsid w:val="00F574B1"/>
    <w:rsid w:val="00F624E6"/>
    <w:rsid w:val="00F62B3F"/>
    <w:rsid w:val="00F639DD"/>
    <w:rsid w:val="00F63B08"/>
    <w:rsid w:val="00F63C6A"/>
    <w:rsid w:val="00F64095"/>
    <w:rsid w:val="00F6449E"/>
    <w:rsid w:val="00F64757"/>
    <w:rsid w:val="00F64962"/>
    <w:rsid w:val="00F649F3"/>
    <w:rsid w:val="00F64C41"/>
    <w:rsid w:val="00F65085"/>
    <w:rsid w:val="00F65091"/>
    <w:rsid w:val="00F65BD5"/>
    <w:rsid w:val="00F6622F"/>
    <w:rsid w:val="00F66310"/>
    <w:rsid w:val="00F6686D"/>
    <w:rsid w:val="00F66C38"/>
    <w:rsid w:val="00F70047"/>
    <w:rsid w:val="00F70531"/>
    <w:rsid w:val="00F70B6E"/>
    <w:rsid w:val="00F70CA0"/>
    <w:rsid w:val="00F71594"/>
    <w:rsid w:val="00F718EB"/>
    <w:rsid w:val="00F720F8"/>
    <w:rsid w:val="00F72A29"/>
    <w:rsid w:val="00F72A9C"/>
    <w:rsid w:val="00F73051"/>
    <w:rsid w:val="00F73183"/>
    <w:rsid w:val="00F7363A"/>
    <w:rsid w:val="00F758CA"/>
    <w:rsid w:val="00F75E30"/>
    <w:rsid w:val="00F76560"/>
    <w:rsid w:val="00F77201"/>
    <w:rsid w:val="00F77806"/>
    <w:rsid w:val="00F778BD"/>
    <w:rsid w:val="00F77E7D"/>
    <w:rsid w:val="00F81592"/>
    <w:rsid w:val="00F81C31"/>
    <w:rsid w:val="00F823DB"/>
    <w:rsid w:val="00F83741"/>
    <w:rsid w:val="00F8377C"/>
    <w:rsid w:val="00F83A65"/>
    <w:rsid w:val="00F83D45"/>
    <w:rsid w:val="00F848F0"/>
    <w:rsid w:val="00F85738"/>
    <w:rsid w:val="00F85844"/>
    <w:rsid w:val="00F85C59"/>
    <w:rsid w:val="00F85DF9"/>
    <w:rsid w:val="00F87669"/>
    <w:rsid w:val="00F90449"/>
    <w:rsid w:val="00F9053A"/>
    <w:rsid w:val="00F90EE0"/>
    <w:rsid w:val="00F92030"/>
    <w:rsid w:val="00F925AE"/>
    <w:rsid w:val="00F92718"/>
    <w:rsid w:val="00F935E9"/>
    <w:rsid w:val="00F967FF"/>
    <w:rsid w:val="00F96C5A"/>
    <w:rsid w:val="00F972CA"/>
    <w:rsid w:val="00F975C7"/>
    <w:rsid w:val="00F97C9E"/>
    <w:rsid w:val="00FA0065"/>
    <w:rsid w:val="00FA0229"/>
    <w:rsid w:val="00FA04BC"/>
    <w:rsid w:val="00FA07C8"/>
    <w:rsid w:val="00FA0B5B"/>
    <w:rsid w:val="00FA110F"/>
    <w:rsid w:val="00FA1589"/>
    <w:rsid w:val="00FA2E9F"/>
    <w:rsid w:val="00FA311C"/>
    <w:rsid w:val="00FA3150"/>
    <w:rsid w:val="00FA3421"/>
    <w:rsid w:val="00FA37B4"/>
    <w:rsid w:val="00FA4CB4"/>
    <w:rsid w:val="00FA4CE8"/>
    <w:rsid w:val="00FA4EB0"/>
    <w:rsid w:val="00FA520B"/>
    <w:rsid w:val="00FA532B"/>
    <w:rsid w:val="00FA5FDE"/>
    <w:rsid w:val="00FA64DB"/>
    <w:rsid w:val="00FA77C2"/>
    <w:rsid w:val="00FB0D97"/>
    <w:rsid w:val="00FB0E6F"/>
    <w:rsid w:val="00FB157C"/>
    <w:rsid w:val="00FB1F70"/>
    <w:rsid w:val="00FB2AD2"/>
    <w:rsid w:val="00FB2C13"/>
    <w:rsid w:val="00FB323B"/>
    <w:rsid w:val="00FB37BF"/>
    <w:rsid w:val="00FB38E7"/>
    <w:rsid w:val="00FB3B01"/>
    <w:rsid w:val="00FB3B3B"/>
    <w:rsid w:val="00FB3C22"/>
    <w:rsid w:val="00FB497B"/>
    <w:rsid w:val="00FB4F1C"/>
    <w:rsid w:val="00FB59BE"/>
    <w:rsid w:val="00FB6293"/>
    <w:rsid w:val="00FB6432"/>
    <w:rsid w:val="00FC03FA"/>
    <w:rsid w:val="00FC079F"/>
    <w:rsid w:val="00FC1622"/>
    <w:rsid w:val="00FC1F61"/>
    <w:rsid w:val="00FC1F79"/>
    <w:rsid w:val="00FC365D"/>
    <w:rsid w:val="00FC406B"/>
    <w:rsid w:val="00FC45DD"/>
    <w:rsid w:val="00FC463E"/>
    <w:rsid w:val="00FC4E5E"/>
    <w:rsid w:val="00FC6E80"/>
    <w:rsid w:val="00FC70E3"/>
    <w:rsid w:val="00FC7373"/>
    <w:rsid w:val="00FC7AEC"/>
    <w:rsid w:val="00FD0730"/>
    <w:rsid w:val="00FD0C1D"/>
    <w:rsid w:val="00FD181C"/>
    <w:rsid w:val="00FD1A79"/>
    <w:rsid w:val="00FD1E93"/>
    <w:rsid w:val="00FD211B"/>
    <w:rsid w:val="00FD2779"/>
    <w:rsid w:val="00FD3484"/>
    <w:rsid w:val="00FD3BD1"/>
    <w:rsid w:val="00FD4FE3"/>
    <w:rsid w:val="00FD584D"/>
    <w:rsid w:val="00FD584E"/>
    <w:rsid w:val="00FD594E"/>
    <w:rsid w:val="00FD5A6D"/>
    <w:rsid w:val="00FD5EA5"/>
    <w:rsid w:val="00FD6080"/>
    <w:rsid w:val="00FD616A"/>
    <w:rsid w:val="00FD622D"/>
    <w:rsid w:val="00FD680F"/>
    <w:rsid w:val="00FD7EE9"/>
    <w:rsid w:val="00FE148D"/>
    <w:rsid w:val="00FE18D5"/>
    <w:rsid w:val="00FE1FFA"/>
    <w:rsid w:val="00FE21F5"/>
    <w:rsid w:val="00FE2253"/>
    <w:rsid w:val="00FE2566"/>
    <w:rsid w:val="00FE2E96"/>
    <w:rsid w:val="00FE34C1"/>
    <w:rsid w:val="00FE4352"/>
    <w:rsid w:val="00FE5671"/>
    <w:rsid w:val="00FE60A1"/>
    <w:rsid w:val="00FF0244"/>
    <w:rsid w:val="00FF0A2C"/>
    <w:rsid w:val="00FF0D6D"/>
    <w:rsid w:val="00FF1687"/>
    <w:rsid w:val="00FF3CE9"/>
    <w:rsid w:val="00FF3EF9"/>
    <w:rsid w:val="00FF4AC0"/>
    <w:rsid w:val="00FF536A"/>
    <w:rsid w:val="00FF6441"/>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B05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553293"/>
    <w:rPr>
      <w:rFonts w:ascii="Arial" w:hAnsi="Arial"/>
      <w:sz w:val="24"/>
      <w:szCs w:val="24"/>
    </w:rPr>
  </w:style>
  <w:style w:type="paragraph" w:styleId="Heading1">
    <w:name w:val="heading 1"/>
    <w:basedOn w:val="Normal"/>
    <w:next w:val="Normal"/>
    <w:rsid w:val="00553293"/>
    <w:pPr>
      <w:keepNext/>
      <w:numPr>
        <w:numId w:val="1"/>
      </w:numPr>
      <w:spacing w:before="240" w:after="60"/>
      <w:outlineLvl w:val="0"/>
    </w:pPr>
    <w:rPr>
      <w:rFonts w:cs="Arial"/>
      <w:b/>
      <w:bCs/>
      <w:kern w:val="32"/>
      <w:sz w:val="32"/>
      <w:szCs w:val="32"/>
    </w:rPr>
  </w:style>
  <w:style w:type="paragraph" w:styleId="Heading2">
    <w:name w:val="heading 2"/>
    <w:basedOn w:val="Normal"/>
    <w:next w:val="Normal"/>
    <w:rsid w:val="00553293"/>
    <w:pPr>
      <w:keepNext/>
      <w:spacing w:before="240" w:after="60"/>
      <w:outlineLvl w:val="1"/>
    </w:pPr>
    <w:rPr>
      <w:rFonts w:cs="Arial"/>
      <w:b/>
      <w:bCs/>
      <w:iCs/>
      <w:szCs w:val="28"/>
    </w:rPr>
  </w:style>
  <w:style w:type="paragraph" w:styleId="Heading3">
    <w:name w:val="heading 3"/>
    <w:basedOn w:val="Normal"/>
    <w:next w:val="Normal"/>
    <w:rsid w:val="00553293"/>
    <w:pPr>
      <w:keepNext/>
      <w:spacing w:before="240" w:after="60"/>
      <w:outlineLvl w:val="2"/>
    </w:pPr>
    <w:rPr>
      <w:rFonts w:cs="Arial"/>
      <w:b/>
      <w:bCs/>
      <w:szCs w:val="26"/>
    </w:rPr>
  </w:style>
  <w:style w:type="paragraph" w:styleId="Heading4">
    <w:name w:val="heading 4"/>
    <w:basedOn w:val="Normal"/>
    <w:next w:val="Normal"/>
    <w:rsid w:val="00553293"/>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rsid w:val="005532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3293"/>
  </w:style>
  <w:style w:type="paragraph" w:styleId="PlainText">
    <w:name w:val="Plain Text"/>
    <w:basedOn w:val="Normal"/>
    <w:semiHidden/>
    <w:rsid w:val="00553293"/>
    <w:rPr>
      <w:rFonts w:cs="Courier New"/>
      <w:szCs w:val="20"/>
    </w:rPr>
  </w:style>
  <w:style w:type="paragraph" w:styleId="TOC1">
    <w:name w:val="toc 1"/>
    <w:basedOn w:val="Normal"/>
    <w:next w:val="Normal"/>
    <w:autoRedefine/>
    <w:uiPriority w:val="39"/>
    <w:rsid w:val="00553293"/>
  </w:style>
  <w:style w:type="paragraph" w:styleId="TOC2">
    <w:name w:val="toc 2"/>
    <w:basedOn w:val="Normal"/>
    <w:next w:val="Normal"/>
    <w:autoRedefine/>
    <w:uiPriority w:val="39"/>
    <w:rsid w:val="00553293"/>
    <w:pPr>
      <w:ind w:left="240"/>
    </w:pPr>
  </w:style>
  <w:style w:type="paragraph" w:styleId="TOC3">
    <w:name w:val="toc 3"/>
    <w:basedOn w:val="Normal"/>
    <w:next w:val="Normal"/>
    <w:autoRedefine/>
    <w:uiPriority w:val="39"/>
    <w:rsid w:val="00553293"/>
    <w:pPr>
      <w:ind w:left="480"/>
    </w:pPr>
  </w:style>
  <w:style w:type="paragraph" w:styleId="TOC4">
    <w:name w:val="toc 4"/>
    <w:basedOn w:val="Normal"/>
    <w:next w:val="Normal"/>
    <w:autoRedefine/>
    <w:uiPriority w:val="39"/>
    <w:rsid w:val="00553293"/>
    <w:pPr>
      <w:ind w:left="720"/>
    </w:pPr>
  </w:style>
  <w:style w:type="paragraph" w:styleId="TOC5">
    <w:name w:val="toc 5"/>
    <w:basedOn w:val="Normal"/>
    <w:next w:val="Normal"/>
    <w:autoRedefine/>
    <w:uiPriority w:val="39"/>
    <w:rsid w:val="00553293"/>
    <w:pPr>
      <w:ind w:left="960"/>
    </w:pPr>
  </w:style>
  <w:style w:type="paragraph" w:styleId="TOC6">
    <w:name w:val="toc 6"/>
    <w:basedOn w:val="Normal"/>
    <w:next w:val="Normal"/>
    <w:autoRedefine/>
    <w:uiPriority w:val="39"/>
    <w:rsid w:val="00553293"/>
    <w:pPr>
      <w:ind w:left="1200"/>
    </w:pPr>
  </w:style>
  <w:style w:type="paragraph" w:styleId="TOC7">
    <w:name w:val="toc 7"/>
    <w:basedOn w:val="Normal"/>
    <w:next w:val="Normal"/>
    <w:autoRedefine/>
    <w:uiPriority w:val="39"/>
    <w:rsid w:val="00553293"/>
    <w:pPr>
      <w:ind w:left="1440"/>
    </w:pPr>
  </w:style>
  <w:style w:type="paragraph" w:styleId="TOC8">
    <w:name w:val="toc 8"/>
    <w:basedOn w:val="Normal"/>
    <w:next w:val="Normal"/>
    <w:autoRedefine/>
    <w:uiPriority w:val="39"/>
    <w:rsid w:val="00553293"/>
    <w:pPr>
      <w:ind w:left="1680"/>
    </w:pPr>
  </w:style>
  <w:style w:type="paragraph" w:styleId="TOC9">
    <w:name w:val="toc 9"/>
    <w:basedOn w:val="Normal"/>
    <w:next w:val="Normal"/>
    <w:autoRedefine/>
    <w:uiPriority w:val="39"/>
    <w:rsid w:val="00553293"/>
    <w:pPr>
      <w:ind w:left="1920"/>
    </w:pPr>
  </w:style>
  <w:style w:type="paragraph" w:customStyle="1" w:styleId="Table1">
    <w:name w:val="Table1"/>
    <w:basedOn w:val="PlainText"/>
    <w:rsid w:val="00553293"/>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553293"/>
    <w:pPr>
      <w:ind w:left="400" w:hanging="400"/>
    </w:pPr>
  </w:style>
  <w:style w:type="paragraph" w:styleId="Header">
    <w:name w:val="header"/>
    <w:basedOn w:val="Normal"/>
    <w:semiHidden/>
    <w:rsid w:val="00553293"/>
    <w:pPr>
      <w:tabs>
        <w:tab w:val="center" w:pos="4320"/>
        <w:tab w:val="right" w:pos="8640"/>
      </w:tabs>
    </w:pPr>
  </w:style>
  <w:style w:type="paragraph" w:styleId="Footer">
    <w:name w:val="footer"/>
    <w:basedOn w:val="Normal"/>
    <w:semiHidden/>
    <w:rsid w:val="00553293"/>
    <w:pPr>
      <w:tabs>
        <w:tab w:val="center" w:pos="4320"/>
        <w:tab w:val="right" w:pos="8640"/>
      </w:tabs>
    </w:pPr>
  </w:style>
  <w:style w:type="paragraph" w:styleId="BodyText">
    <w:name w:val="Body Text"/>
    <w:basedOn w:val="Normal"/>
    <w:link w:val="BodyTextChar"/>
    <w:semiHidden/>
    <w:rsid w:val="00553293"/>
    <w:pPr>
      <w:spacing w:before="120" w:after="240"/>
    </w:pPr>
    <w:rPr>
      <w:rFonts w:ascii="Times New Roman" w:hAnsi="Times New Roman"/>
      <w:szCs w:val="20"/>
    </w:rPr>
  </w:style>
  <w:style w:type="character" w:customStyle="1" w:styleId="BodyTextChar">
    <w:name w:val="Body Text Char"/>
    <w:link w:val="BodyText"/>
    <w:semiHidden/>
    <w:rsid w:val="00553293"/>
    <w:rPr>
      <w:sz w:val="24"/>
    </w:rPr>
  </w:style>
  <w:style w:type="paragraph" w:styleId="BodyText3">
    <w:name w:val="Body Text 3"/>
    <w:basedOn w:val="Normal"/>
    <w:semiHidden/>
    <w:rsid w:val="00553293"/>
    <w:pPr>
      <w:keepLines/>
      <w:spacing w:before="120" w:after="120"/>
      <w:jc w:val="both"/>
    </w:pPr>
    <w:rPr>
      <w:rFonts w:cs="Arial"/>
      <w:snapToGrid w:val="0"/>
      <w:szCs w:val="20"/>
    </w:rPr>
  </w:style>
  <w:style w:type="character" w:styleId="PageNumber">
    <w:name w:val="page number"/>
    <w:basedOn w:val="DefaultParagraphFont"/>
    <w:semiHidden/>
    <w:rsid w:val="00553293"/>
  </w:style>
  <w:style w:type="paragraph" w:customStyle="1" w:styleId="Tight">
    <w:name w:val="Tight"/>
    <w:basedOn w:val="Normal"/>
    <w:rsid w:val="00553293"/>
    <w:rPr>
      <w:rFonts w:ascii="Times New Roman" w:hAnsi="Times New Roman"/>
      <w:szCs w:val="20"/>
    </w:rPr>
  </w:style>
  <w:style w:type="paragraph" w:styleId="BodyText2">
    <w:name w:val="Body Text 2"/>
    <w:basedOn w:val="Normal"/>
    <w:semiHidden/>
    <w:rsid w:val="00553293"/>
    <w:pPr>
      <w:jc w:val="both"/>
    </w:pPr>
    <w:rPr>
      <w:rFonts w:ascii="Times New Roman" w:hAnsi="Times New Roman"/>
      <w:szCs w:val="20"/>
    </w:rPr>
  </w:style>
  <w:style w:type="character" w:styleId="Hyperlink">
    <w:name w:val="Hyperlink"/>
    <w:uiPriority w:val="99"/>
    <w:rsid w:val="00553293"/>
    <w:rPr>
      <w:color w:val="0000FF"/>
      <w:u w:val="single"/>
    </w:rPr>
  </w:style>
  <w:style w:type="paragraph" w:styleId="HTMLPreformatted">
    <w:name w:val="HTML Preformatted"/>
    <w:basedOn w:val="Normal"/>
    <w:link w:val="HTMLPreformattedChar"/>
    <w:uiPriority w:val="99"/>
    <w:semiHidden/>
    <w:rsid w:val="0055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semiHidden/>
    <w:rsid w:val="00553293"/>
    <w:rPr>
      <w:rFonts w:ascii="Arial Unicode MS" w:eastAsia="Arial Unicode MS" w:hAnsi="Arial Unicode MS" w:cs="Arial Unicode MS"/>
      <w:sz w:val="24"/>
    </w:rPr>
  </w:style>
  <w:style w:type="character" w:styleId="FollowedHyperlink">
    <w:name w:val="FollowedHyperlink"/>
    <w:semiHidden/>
    <w:rsid w:val="00553293"/>
    <w:rPr>
      <w:color w:val="800080"/>
      <w:u w:val="single"/>
    </w:rPr>
  </w:style>
  <w:style w:type="paragraph" w:styleId="BodyTextIndent">
    <w:name w:val="Body Text Indent"/>
    <w:basedOn w:val="Normal"/>
    <w:link w:val="BodyTextIndentChar"/>
    <w:semiHidden/>
    <w:rsid w:val="00553293"/>
    <w:pPr>
      <w:spacing w:before="120"/>
      <w:ind w:left="432"/>
    </w:pPr>
    <w:rPr>
      <w:rFonts w:cs="Arial"/>
    </w:rPr>
  </w:style>
  <w:style w:type="character" w:customStyle="1" w:styleId="BodyTextIndentChar">
    <w:name w:val="Body Text Indent Char"/>
    <w:link w:val="BodyTextIndent"/>
    <w:semiHidden/>
    <w:rsid w:val="00553293"/>
    <w:rPr>
      <w:rFonts w:ascii="Arial" w:hAnsi="Arial" w:cs="Arial"/>
      <w:sz w:val="24"/>
      <w:szCs w:val="24"/>
    </w:rPr>
  </w:style>
  <w:style w:type="paragraph" w:customStyle="1" w:styleId="references">
    <w:name w:val="references"/>
    <w:basedOn w:val="Normal"/>
    <w:rsid w:val="00553293"/>
    <w:pPr>
      <w:spacing w:after="240"/>
      <w:ind w:left="1080" w:hanging="1080"/>
    </w:pPr>
    <w:rPr>
      <w:rFonts w:ascii="Courier New" w:hAnsi="Courier New" w:cs="Courier New"/>
      <w:szCs w:val="20"/>
    </w:rPr>
  </w:style>
  <w:style w:type="paragraph" w:customStyle="1" w:styleId="ref-id">
    <w:name w:val="ref-id"/>
    <w:basedOn w:val="Normal"/>
    <w:next w:val="Normal"/>
    <w:rsid w:val="00553293"/>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553293"/>
    <w:pPr>
      <w:keepNext/>
      <w:keepLines/>
      <w:numPr>
        <w:numId w:val="29"/>
      </w:numPr>
      <w:suppressAutoHyphens/>
      <w:spacing w:before="360" w:after="240"/>
      <w:outlineLvl w:val="0"/>
    </w:pPr>
    <w:rPr>
      <w:b/>
      <w:sz w:val="32"/>
      <w:szCs w:val="20"/>
    </w:rPr>
  </w:style>
  <w:style w:type="paragraph" w:customStyle="1" w:styleId="IEEEStdsParagraph">
    <w:name w:val="IEEEStds Paragraph"/>
    <w:autoRedefine/>
    <w:qFormat/>
    <w:rsid w:val="00553293"/>
    <w:pPr>
      <w:spacing w:before="240"/>
      <w:jc w:val="both"/>
    </w:pPr>
    <w:rPr>
      <w:rFonts w:ascii="Arial" w:hAnsi="Arial"/>
      <w:sz w:val="24"/>
      <w:szCs w:val="24"/>
    </w:rPr>
  </w:style>
  <w:style w:type="paragraph" w:customStyle="1" w:styleId="IEEEStdsLevel2Header">
    <w:name w:val="IEEEStds Level 2 Header"/>
    <w:basedOn w:val="IEEEStdsLevel1Header"/>
    <w:next w:val="IEEEStdsParagraph"/>
    <w:autoRedefine/>
    <w:qFormat/>
    <w:rsid w:val="00553293"/>
    <w:pPr>
      <w:numPr>
        <w:ilvl w:val="1"/>
      </w:numPr>
      <w:outlineLvl w:val="1"/>
    </w:pPr>
    <w:rPr>
      <w:sz w:val="28"/>
    </w:rPr>
  </w:style>
  <w:style w:type="paragraph" w:customStyle="1" w:styleId="IEEEStdsLevel3Header">
    <w:name w:val="IEEEStds Level 3 Header"/>
    <w:basedOn w:val="IEEEStdsLevel2Header"/>
    <w:next w:val="IEEEStdsParagraph"/>
    <w:autoRedefine/>
    <w:qFormat/>
    <w:rsid w:val="00553293"/>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553293"/>
    <w:pPr>
      <w:numPr>
        <w:ilvl w:val="3"/>
      </w:numPr>
      <w:outlineLvl w:val="3"/>
    </w:pPr>
  </w:style>
  <w:style w:type="paragraph" w:customStyle="1" w:styleId="IEEEStdsLevel5Header">
    <w:name w:val="IEEEStds Level 5 Header"/>
    <w:basedOn w:val="IEEEStdsLevel4Header"/>
    <w:next w:val="Normal"/>
    <w:autoRedefine/>
    <w:qFormat/>
    <w:rsid w:val="00553293"/>
    <w:pPr>
      <w:numPr>
        <w:ilvl w:val="4"/>
      </w:numPr>
      <w:outlineLvl w:val="4"/>
    </w:pPr>
  </w:style>
  <w:style w:type="paragraph" w:customStyle="1" w:styleId="IEEEStdsLevel6Header">
    <w:name w:val="IEEEStds Level 6 Header"/>
    <w:basedOn w:val="IEEEStdsLevel5Header"/>
    <w:next w:val="Normal"/>
    <w:rsid w:val="00553293"/>
    <w:pPr>
      <w:numPr>
        <w:ilvl w:val="5"/>
      </w:numPr>
      <w:outlineLvl w:val="5"/>
    </w:pPr>
  </w:style>
  <w:style w:type="paragraph" w:customStyle="1" w:styleId="IEEEStdsLevel7Header">
    <w:name w:val="IEEEStds Level 7 Header"/>
    <w:basedOn w:val="IEEEStdsLevel6Header"/>
    <w:next w:val="Normal"/>
    <w:rsid w:val="00553293"/>
    <w:pPr>
      <w:numPr>
        <w:ilvl w:val="6"/>
      </w:numPr>
      <w:outlineLvl w:val="6"/>
    </w:pPr>
  </w:style>
  <w:style w:type="paragraph" w:customStyle="1" w:styleId="IEEEStdsLevel8Header">
    <w:name w:val="IEEEStds Level 8 Header"/>
    <w:basedOn w:val="IEEEStdsLevel7Header"/>
    <w:next w:val="Normal"/>
    <w:rsid w:val="00553293"/>
    <w:pPr>
      <w:numPr>
        <w:ilvl w:val="7"/>
      </w:numPr>
      <w:outlineLvl w:val="7"/>
    </w:pPr>
  </w:style>
  <w:style w:type="paragraph" w:customStyle="1" w:styleId="IEEEStdsLevel9Header">
    <w:name w:val="IEEEStds Level 9 Header"/>
    <w:basedOn w:val="IEEEStdsLevel8Header"/>
    <w:next w:val="Normal"/>
    <w:rsid w:val="00553293"/>
    <w:pPr>
      <w:numPr>
        <w:ilvl w:val="8"/>
      </w:numPr>
      <w:outlineLvl w:val="8"/>
    </w:pPr>
  </w:style>
  <w:style w:type="paragraph" w:customStyle="1" w:styleId="definition">
    <w:name w:val="definition"/>
    <w:basedOn w:val="Normal"/>
    <w:rsid w:val="00553293"/>
    <w:rPr>
      <w:rFonts w:ascii="Times New Roman" w:hAnsi="Times New Roman"/>
      <w:szCs w:val="20"/>
    </w:rPr>
  </w:style>
  <w:style w:type="character" w:customStyle="1" w:styleId="definitionChar">
    <w:name w:val="definition Char"/>
    <w:rsid w:val="00553293"/>
    <w:rPr>
      <w:sz w:val="24"/>
      <w:lang w:val="en-US" w:eastAsia="en-US" w:bidi="ar-SA"/>
    </w:rPr>
  </w:style>
  <w:style w:type="paragraph" w:styleId="BalloonText">
    <w:name w:val="Balloon Text"/>
    <w:basedOn w:val="Normal"/>
    <w:link w:val="BalloonTextChar"/>
    <w:uiPriority w:val="99"/>
    <w:semiHidden/>
    <w:unhideWhenUsed/>
    <w:rsid w:val="00553293"/>
    <w:rPr>
      <w:rFonts w:ascii="Tahoma" w:hAnsi="Tahoma" w:cs="Tahoma"/>
      <w:sz w:val="16"/>
      <w:szCs w:val="16"/>
    </w:rPr>
  </w:style>
  <w:style w:type="character" w:customStyle="1" w:styleId="BalloonTextChar">
    <w:name w:val="Balloon Text Char"/>
    <w:link w:val="BalloonText"/>
    <w:uiPriority w:val="99"/>
    <w:semiHidden/>
    <w:rsid w:val="00553293"/>
    <w:rPr>
      <w:rFonts w:ascii="Tahoma" w:hAnsi="Tahoma" w:cs="Tahoma"/>
      <w:sz w:val="16"/>
      <w:szCs w:val="16"/>
    </w:rPr>
  </w:style>
  <w:style w:type="paragraph" w:customStyle="1" w:styleId="Default">
    <w:name w:val="Default"/>
    <w:basedOn w:val="IEEEStdsParagraph"/>
    <w:rsid w:val="00553293"/>
  </w:style>
  <w:style w:type="character" w:styleId="CommentReference">
    <w:name w:val="annotation reference"/>
    <w:uiPriority w:val="99"/>
    <w:unhideWhenUsed/>
    <w:rsid w:val="00553293"/>
    <w:rPr>
      <w:sz w:val="16"/>
      <w:szCs w:val="16"/>
    </w:rPr>
  </w:style>
  <w:style w:type="paragraph" w:styleId="CommentText">
    <w:name w:val="annotation text"/>
    <w:basedOn w:val="Normal"/>
    <w:link w:val="CommentTextChar"/>
    <w:uiPriority w:val="99"/>
    <w:unhideWhenUsed/>
    <w:rsid w:val="00553293"/>
    <w:rPr>
      <w:szCs w:val="20"/>
    </w:rPr>
  </w:style>
  <w:style w:type="character" w:customStyle="1" w:styleId="CommentTextChar">
    <w:name w:val="Comment Text Char"/>
    <w:link w:val="CommentText"/>
    <w:uiPriority w:val="99"/>
    <w:rsid w:val="00553293"/>
    <w:rPr>
      <w:rFonts w:ascii="Arial" w:hAnsi="Arial"/>
      <w:sz w:val="24"/>
    </w:rPr>
  </w:style>
  <w:style w:type="paragraph" w:styleId="CommentSubject">
    <w:name w:val="annotation subject"/>
    <w:basedOn w:val="CommentText"/>
    <w:next w:val="CommentText"/>
    <w:link w:val="CommentSubjectChar"/>
    <w:uiPriority w:val="99"/>
    <w:unhideWhenUsed/>
    <w:rsid w:val="00553293"/>
    <w:rPr>
      <w:b/>
      <w:bCs/>
    </w:rPr>
  </w:style>
  <w:style w:type="character" w:customStyle="1" w:styleId="CommentSubjectChar">
    <w:name w:val="Comment Subject Char"/>
    <w:link w:val="CommentSubject"/>
    <w:uiPriority w:val="99"/>
    <w:rsid w:val="00553293"/>
    <w:rPr>
      <w:rFonts w:ascii="Arial" w:hAnsi="Arial"/>
      <w:b/>
      <w:bCs/>
      <w:sz w:val="24"/>
    </w:rPr>
  </w:style>
  <w:style w:type="table" w:styleId="TableGrid">
    <w:name w:val="Table Grid"/>
    <w:basedOn w:val="TableNormal"/>
    <w:uiPriority w:val="59"/>
    <w:rsid w:val="005532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553293"/>
    <w:pPr>
      <w:spacing w:before="240"/>
      <w:ind w:left="720"/>
    </w:pPr>
  </w:style>
  <w:style w:type="paragraph" w:customStyle="1" w:styleId="NumberedList">
    <w:name w:val="Numbered List"/>
    <w:basedOn w:val="BodyText"/>
    <w:autoRedefine/>
    <w:qFormat/>
    <w:rsid w:val="00553293"/>
    <w:pPr>
      <w:numPr>
        <w:numId w:val="54"/>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553293"/>
    <w:rPr>
      <w:rFonts w:ascii="Tahoma" w:hAnsi="Tahoma" w:cs="Tahoma"/>
      <w:sz w:val="16"/>
      <w:szCs w:val="16"/>
    </w:rPr>
  </w:style>
  <w:style w:type="character" w:customStyle="1" w:styleId="DocumentMapChar">
    <w:name w:val="Document Map Char"/>
    <w:link w:val="DocumentMap"/>
    <w:uiPriority w:val="99"/>
    <w:semiHidden/>
    <w:rsid w:val="00553293"/>
    <w:rPr>
      <w:rFonts w:ascii="Tahoma" w:hAnsi="Tahoma" w:cs="Tahoma"/>
      <w:sz w:val="16"/>
      <w:szCs w:val="16"/>
    </w:rPr>
  </w:style>
  <w:style w:type="paragraph" w:styleId="Revision">
    <w:name w:val="Revision"/>
    <w:hidden/>
    <w:uiPriority w:val="99"/>
    <w:semiHidden/>
    <w:rsid w:val="00553293"/>
    <w:rPr>
      <w:rFonts w:ascii="Arial" w:hAnsi="Arial"/>
      <w:sz w:val="24"/>
      <w:szCs w:val="24"/>
    </w:rPr>
  </w:style>
  <w:style w:type="paragraph" w:styleId="EndnoteText">
    <w:name w:val="endnote text"/>
    <w:basedOn w:val="Normal"/>
    <w:link w:val="EndnoteTextChar"/>
    <w:uiPriority w:val="99"/>
    <w:semiHidden/>
    <w:unhideWhenUsed/>
    <w:rsid w:val="00553293"/>
    <w:rPr>
      <w:szCs w:val="20"/>
    </w:rPr>
  </w:style>
  <w:style w:type="character" w:customStyle="1" w:styleId="EndnoteTextChar">
    <w:name w:val="Endnote Text Char"/>
    <w:link w:val="EndnoteText"/>
    <w:uiPriority w:val="99"/>
    <w:semiHidden/>
    <w:rsid w:val="00553293"/>
    <w:rPr>
      <w:rFonts w:ascii="Arial" w:hAnsi="Arial"/>
      <w:sz w:val="24"/>
    </w:rPr>
  </w:style>
  <w:style w:type="character" w:styleId="EndnoteReference">
    <w:name w:val="endnote reference"/>
    <w:uiPriority w:val="99"/>
    <w:semiHidden/>
    <w:unhideWhenUsed/>
    <w:rsid w:val="00553293"/>
    <w:rPr>
      <w:vertAlign w:val="superscript"/>
    </w:rPr>
  </w:style>
  <w:style w:type="paragraph" w:styleId="IntenseQuote">
    <w:name w:val="Intense Quote"/>
    <w:basedOn w:val="Normal"/>
    <w:next w:val="Normal"/>
    <w:link w:val="IntenseQuoteChar"/>
    <w:uiPriority w:val="30"/>
    <w:qFormat/>
    <w:rsid w:val="0055329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53293"/>
    <w:rPr>
      <w:rFonts w:ascii="Arial" w:hAnsi="Arial"/>
      <w:b/>
      <w:bCs/>
      <w:i/>
      <w:iCs/>
      <w:color w:val="4F81BD"/>
      <w:sz w:val="24"/>
      <w:szCs w:val="24"/>
    </w:rPr>
  </w:style>
  <w:style w:type="character" w:styleId="IntenseEmphasis">
    <w:name w:val="Intense Emphasis"/>
    <w:uiPriority w:val="21"/>
    <w:qFormat/>
    <w:rsid w:val="00553293"/>
    <w:rPr>
      <w:b/>
      <w:bCs/>
      <w:i/>
      <w:iCs/>
      <w:color w:val="4F81BD"/>
    </w:rPr>
  </w:style>
  <w:style w:type="character" w:styleId="LineNumber">
    <w:name w:val="line number"/>
    <w:basedOn w:val="DefaultParagraphFont"/>
    <w:uiPriority w:val="99"/>
    <w:semiHidden/>
    <w:unhideWhenUsed/>
    <w:rsid w:val="00553293"/>
  </w:style>
  <w:style w:type="character" w:customStyle="1" w:styleId="IEEEStdsAbstractBodyChar">
    <w:name w:val="IEEEStds Abstract Body Char"/>
    <w:rsid w:val="00553293"/>
    <w:rPr>
      <w:rFonts w:ascii="Arial" w:eastAsia="ヒラギノ角ゴ Pro W3" w:hAnsi="Arial"/>
      <w:b w:val="0"/>
      <w:i w:val="0"/>
      <w:color w:val="000000"/>
      <w:sz w:val="20"/>
      <w:lang w:val="en-US"/>
    </w:rPr>
  </w:style>
  <w:style w:type="paragraph" w:customStyle="1" w:styleId="FreeForm">
    <w:name w:val="Free Form"/>
    <w:rsid w:val="00553293"/>
    <w:rPr>
      <w:rFonts w:eastAsia="ヒラギノ角ゴ Pro W3"/>
      <w:color w:val="000000"/>
      <w:sz w:val="24"/>
      <w:szCs w:val="24"/>
    </w:rPr>
  </w:style>
  <w:style w:type="paragraph" w:styleId="Title">
    <w:name w:val="Title"/>
    <w:basedOn w:val="PlainText"/>
    <w:next w:val="Normal"/>
    <w:link w:val="TitleChar"/>
    <w:autoRedefine/>
    <w:qFormat/>
    <w:rsid w:val="00553293"/>
    <w:pPr>
      <w:jc w:val="center"/>
    </w:pPr>
    <w:rPr>
      <w:rFonts w:eastAsia="MS Mincho" w:cs="Arial"/>
      <w:b/>
      <w:bCs/>
      <w:sz w:val="28"/>
    </w:rPr>
  </w:style>
  <w:style w:type="character" w:customStyle="1" w:styleId="TitleChar">
    <w:name w:val="Title Char"/>
    <w:link w:val="Title"/>
    <w:rsid w:val="00553293"/>
    <w:rPr>
      <w:rFonts w:ascii="Arial" w:eastAsia="MS Mincho" w:hAnsi="Arial" w:cs="Arial"/>
      <w:b/>
      <w:bCs/>
      <w:sz w:val="28"/>
    </w:rPr>
  </w:style>
  <w:style w:type="paragraph" w:customStyle="1" w:styleId="PWGHeaderTitle">
    <w:name w:val="PWG Header Title"/>
    <w:basedOn w:val="Header"/>
    <w:qFormat/>
    <w:rsid w:val="00553293"/>
    <w:pPr>
      <w:tabs>
        <w:tab w:val="clear" w:pos="4320"/>
        <w:tab w:val="center" w:pos="1800"/>
      </w:tabs>
      <w:ind w:left="-450"/>
      <w:jc w:val="right"/>
    </w:pPr>
    <w:rPr>
      <w:rFonts w:cs="Arial"/>
      <w:b/>
      <w:bCs/>
      <w:sz w:val="32"/>
    </w:rPr>
  </w:style>
  <w:style w:type="paragraph" w:customStyle="1" w:styleId="PWGHeader">
    <w:name w:val="PWG Header"/>
    <w:basedOn w:val="PlainText"/>
    <w:qFormat/>
    <w:rsid w:val="00553293"/>
    <w:pPr>
      <w:spacing w:before="480"/>
    </w:pPr>
    <w:rPr>
      <w:rFonts w:eastAsia="MS Mincho" w:cs="Arial"/>
      <w:b/>
      <w:bCs/>
    </w:rPr>
  </w:style>
  <w:style w:type="paragraph" w:customStyle="1" w:styleId="PWGFooter">
    <w:name w:val="PWG Footer"/>
    <w:basedOn w:val="Footer"/>
    <w:qFormat/>
    <w:rsid w:val="00553293"/>
    <w:pPr>
      <w:jc w:val="center"/>
    </w:pPr>
  </w:style>
  <w:style w:type="paragraph" w:styleId="Subtitle">
    <w:name w:val="Subtitle"/>
    <w:basedOn w:val="BodyText"/>
    <w:next w:val="Normal"/>
    <w:link w:val="SubtitleChar"/>
    <w:rsid w:val="00553293"/>
    <w:pPr>
      <w:jc w:val="center"/>
    </w:pPr>
    <w:rPr>
      <w:rFonts w:ascii="Arial" w:hAnsi="Arial" w:cs="Arial"/>
      <w:sz w:val="28"/>
    </w:rPr>
  </w:style>
  <w:style w:type="character" w:customStyle="1" w:styleId="SubtitleChar">
    <w:name w:val="Subtitle Char"/>
    <w:link w:val="Subtitle"/>
    <w:rsid w:val="00553293"/>
    <w:rPr>
      <w:rFonts w:ascii="Arial" w:hAnsi="Arial" w:cs="Arial"/>
      <w:sz w:val="28"/>
    </w:rPr>
  </w:style>
  <w:style w:type="paragraph" w:customStyle="1" w:styleId="PWGReference">
    <w:name w:val="PWG Reference"/>
    <w:basedOn w:val="IEEEStdsParagraph"/>
    <w:autoRedefine/>
    <w:qFormat/>
    <w:rsid w:val="00553293"/>
    <w:pPr>
      <w:ind w:left="2160" w:hanging="2160"/>
      <w:jc w:val="left"/>
    </w:pPr>
    <w:rPr>
      <w:rFonts w:eastAsia="MS Mincho"/>
    </w:rPr>
  </w:style>
  <w:style w:type="table" w:styleId="ColorfulShading-Accent1">
    <w:name w:val="Colorful Shading Accent 1"/>
    <w:basedOn w:val="TableNormal"/>
    <w:rsid w:val="0055329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53293"/>
    <w:pPr>
      <w:spacing w:before="240" w:after="200"/>
      <w:jc w:val="center"/>
    </w:pPr>
    <w:rPr>
      <w:b/>
      <w:bCs/>
      <w:color w:val="000000"/>
      <w:sz w:val="22"/>
      <w:szCs w:val="18"/>
    </w:rPr>
  </w:style>
  <w:style w:type="table" w:customStyle="1" w:styleId="MediumList11">
    <w:name w:val="Medium List 1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2B68A6"/>
    <w:pPr>
      <w:tabs>
        <w:tab w:val="left" w:pos="7920"/>
      </w:tabs>
      <w:spacing w:before="240"/>
      <w:ind w:left="1440" w:hanging="720"/>
      <w:contextualSpacing/>
    </w:pPr>
    <w:rPr>
      <w:rFonts w:ascii="Courier New" w:eastAsia="MS Mincho" w:hAnsi="Courier New" w:cs="Arial"/>
      <w:bCs/>
      <w:sz w:val="20"/>
    </w:rPr>
  </w:style>
  <w:style w:type="paragraph" w:customStyle="1" w:styleId="Address">
    <w:name w:val="Address"/>
    <w:basedOn w:val="ListParagraph"/>
    <w:autoRedefine/>
    <w:qFormat/>
    <w:rsid w:val="00553293"/>
    <w:pPr>
      <w:contextualSpacing/>
    </w:pPr>
  </w:style>
  <w:style w:type="paragraph" w:customStyle="1" w:styleId="BulletedList">
    <w:name w:val="Bulleted List"/>
    <w:basedOn w:val="NumberedList"/>
    <w:autoRedefine/>
    <w:qFormat/>
    <w:rsid w:val="0088554A"/>
    <w:pPr>
      <w:numPr>
        <w:numId w:val="19"/>
      </w:numPr>
      <w:ind w:left="1080"/>
    </w:pPr>
    <w:rPr>
      <w:rFonts w:eastAsia="MS Mincho"/>
    </w:rPr>
  </w:style>
  <w:style w:type="paragraph" w:customStyle="1" w:styleId="SubListParagraph">
    <w:name w:val="Sub List Paragraph"/>
    <w:basedOn w:val="ListParagraph"/>
    <w:autoRedefine/>
    <w:qFormat/>
    <w:rsid w:val="00553293"/>
    <w:pPr>
      <w:ind w:left="1440"/>
    </w:pPr>
    <w:rPr>
      <w:rFonts w:eastAsia="MS Mincho"/>
    </w:rPr>
  </w:style>
  <w:style w:type="table" w:customStyle="1" w:styleId="MediumList1-Accent11">
    <w:name w:val="Medium List 1 - Accent 11"/>
    <w:basedOn w:val="TableNormal"/>
    <w:rsid w:val="00794D2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rsid w:val="00553293"/>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55329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553293"/>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uiPriority w:val="99"/>
    <w:rsid w:val="00553293"/>
    <w:rPr>
      <w:color w:val="605E5C"/>
      <w:shd w:val="clear" w:color="auto" w:fill="E1DFDD"/>
    </w:rPr>
  </w:style>
  <w:style w:type="paragraph" w:styleId="NormalWeb">
    <w:name w:val="Normal (Web)"/>
    <w:basedOn w:val="Normal"/>
    <w:semiHidden/>
    <w:unhideWhenUsed/>
    <w:rsid w:val="002A224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2780">
      <w:bodyDiv w:val="1"/>
      <w:marLeft w:val="0"/>
      <w:marRight w:val="0"/>
      <w:marTop w:val="0"/>
      <w:marBottom w:val="0"/>
      <w:divBdr>
        <w:top w:val="none" w:sz="0" w:space="0" w:color="auto"/>
        <w:left w:val="none" w:sz="0" w:space="0" w:color="auto"/>
        <w:bottom w:val="none" w:sz="0" w:space="0" w:color="auto"/>
        <w:right w:val="none" w:sz="0" w:space="0" w:color="auto"/>
      </w:divBdr>
    </w:div>
    <w:div w:id="90323447">
      <w:bodyDiv w:val="1"/>
      <w:marLeft w:val="0"/>
      <w:marRight w:val="0"/>
      <w:marTop w:val="0"/>
      <w:marBottom w:val="0"/>
      <w:divBdr>
        <w:top w:val="none" w:sz="0" w:space="0" w:color="auto"/>
        <w:left w:val="none" w:sz="0" w:space="0" w:color="auto"/>
        <w:bottom w:val="none" w:sz="0" w:space="0" w:color="auto"/>
        <w:right w:val="none" w:sz="0" w:space="0" w:color="auto"/>
      </w:divBdr>
    </w:div>
    <w:div w:id="105587273">
      <w:bodyDiv w:val="1"/>
      <w:marLeft w:val="0"/>
      <w:marRight w:val="0"/>
      <w:marTop w:val="0"/>
      <w:marBottom w:val="0"/>
      <w:divBdr>
        <w:top w:val="none" w:sz="0" w:space="0" w:color="auto"/>
        <w:left w:val="none" w:sz="0" w:space="0" w:color="auto"/>
        <w:bottom w:val="none" w:sz="0" w:space="0" w:color="auto"/>
        <w:right w:val="none" w:sz="0" w:space="0" w:color="auto"/>
      </w:divBdr>
      <w:divsChild>
        <w:div w:id="1807160712">
          <w:marLeft w:val="0"/>
          <w:marRight w:val="0"/>
          <w:marTop w:val="0"/>
          <w:marBottom w:val="0"/>
          <w:divBdr>
            <w:top w:val="none" w:sz="0" w:space="0" w:color="auto"/>
            <w:left w:val="none" w:sz="0" w:space="0" w:color="auto"/>
            <w:bottom w:val="none" w:sz="0" w:space="0" w:color="auto"/>
            <w:right w:val="none" w:sz="0" w:space="0" w:color="auto"/>
          </w:divBdr>
          <w:divsChild>
            <w:div w:id="592469391">
              <w:marLeft w:val="0"/>
              <w:marRight w:val="0"/>
              <w:marTop w:val="0"/>
              <w:marBottom w:val="0"/>
              <w:divBdr>
                <w:top w:val="none" w:sz="0" w:space="0" w:color="auto"/>
                <w:left w:val="none" w:sz="0" w:space="0" w:color="auto"/>
                <w:bottom w:val="none" w:sz="0" w:space="0" w:color="auto"/>
                <w:right w:val="none" w:sz="0" w:space="0" w:color="auto"/>
              </w:divBdr>
              <w:divsChild>
                <w:div w:id="600145693">
                  <w:marLeft w:val="0"/>
                  <w:marRight w:val="0"/>
                  <w:marTop w:val="0"/>
                  <w:marBottom w:val="0"/>
                  <w:divBdr>
                    <w:top w:val="none" w:sz="0" w:space="0" w:color="auto"/>
                    <w:left w:val="none" w:sz="0" w:space="0" w:color="auto"/>
                    <w:bottom w:val="none" w:sz="0" w:space="0" w:color="auto"/>
                    <w:right w:val="none" w:sz="0" w:space="0" w:color="auto"/>
                  </w:divBdr>
                  <w:divsChild>
                    <w:div w:id="8516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5651">
      <w:bodyDiv w:val="1"/>
      <w:marLeft w:val="0"/>
      <w:marRight w:val="0"/>
      <w:marTop w:val="0"/>
      <w:marBottom w:val="0"/>
      <w:divBdr>
        <w:top w:val="none" w:sz="0" w:space="0" w:color="auto"/>
        <w:left w:val="none" w:sz="0" w:space="0" w:color="auto"/>
        <w:bottom w:val="none" w:sz="0" w:space="0" w:color="auto"/>
        <w:right w:val="none" w:sz="0" w:space="0" w:color="auto"/>
      </w:divBdr>
    </w:div>
    <w:div w:id="214126720">
      <w:bodyDiv w:val="1"/>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0"/>
          <w:divBdr>
            <w:top w:val="none" w:sz="0" w:space="0" w:color="auto"/>
            <w:left w:val="none" w:sz="0" w:space="0" w:color="auto"/>
            <w:bottom w:val="none" w:sz="0" w:space="0" w:color="auto"/>
            <w:right w:val="none" w:sz="0" w:space="0" w:color="auto"/>
          </w:divBdr>
          <w:divsChild>
            <w:div w:id="959456931">
              <w:marLeft w:val="0"/>
              <w:marRight w:val="0"/>
              <w:marTop w:val="0"/>
              <w:marBottom w:val="0"/>
              <w:divBdr>
                <w:top w:val="none" w:sz="0" w:space="0" w:color="auto"/>
                <w:left w:val="none" w:sz="0" w:space="0" w:color="auto"/>
                <w:bottom w:val="none" w:sz="0" w:space="0" w:color="auto"/>
                <w:right w:val="none" w:sz="0" w:space="0" w:color="auto"/>
              </w:divBdr>
              <w:divsChild>
                <w:div w:id="2109306209">
                  <w:marLeft w:val="0"/>
                  <w:marRight w:val="0"/>
                  <w:marTop w:val="0"/>
                  <w:marBottom w:val="0"/>
                  <w:divBdr>
                    <w:top w:val="none" w:sz="0" w:space="0" w:color="auto"/>
                    <w:left w:val="none" w:sz="0" w:space="0" w:color="auto"/>
                    <w:bottom w:val="none" w:sz="0" w:space="0" w:color="auto"/>
                    <w:right w:val="none" w:sz="0" w:space="0" w:color="auto"/>
                  </w:divBdr>
                  <w:divsChild>
                    <w:div w:id="12848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0228">
      <w:bodyDiv w:val="1"/>
      <w:marLeft w:val="0"/>
      <w:marRight w:val="0"/>
      <w:marTop w:val="0"/>
      <w:marBottom w:val="0"/>
      <w:divBdr>
        <w:top w:val="none" w:sz="0" w:space="0" w:color="auto"/>
        <w:left w:val="none" w:sz="0" w:space="0" w:color="auto"/>
        <w:bottom w:val="none" w:sz="0" w:space="0" w:color="auto"/>
        <w:right w:val="none" w:sz="0" w:space="0" w:color="auto"/>
      </w:divBdr>
      <w:divsChild>
        <w:div w:id="541289023">
          <w:marLeft w:val="0"/>
          <w:marRight w:val="0"/>
          <w:marTop w:val="0"/>
          <w:marBottom w:val="0"/>
          <w:divBdr>
            <w:top w:val="none" w:sz="0" w:space="0" w:color="auto"/>
            <w:left w:val="none" w:sz="0" w:space="0" w:color="auto"/>
            <w:bottom w:val="none" w:sz="0" w:space="0" w:color="auto"/>
            <w:right w:val="none" w:sz="0" w:space="0" w:color="auto"/>
          </w:divBdr>
          <w:divsChild>
            <w:div w:id="243492168">
              <w:marLeft w:val="0"/>
              <w:marRight w:val="0"/>
              <w:marTop w:val="0"/>
              <w:marBottom w:val="0"/>
              <w:divBdr>
                <w:top w:val="none" w:sz="0" w:space="0" w:color="auto"/>
                <w:left w:val="none" w:sz="0" w:space="0" w:color="auto"/>
                <w:bottom w:val="none" w:sz="0" w:space="0" w:color="auto"/>
                <w:right w:val="none" w:sz="0" w:space="0" w:color="auto"/>
              </w:divBdr>
              <w:divsChild>
                <w:div w:id="174077606">
                  <w:marLeft w:val="0"/>
                  <w:marRight w:val="0"/>
                  <w:marTop w:val="0"/>
                  <w:marBottom w:val="0"/>
                  <w:divBdr>
                    <w:top w:val="none" w:sz="0" w:space="0" w:color="auto"/>
                    <w:left w:val="none" w:sz="0" w:space="0" w:color="auto"/>
                    <w:bottom w:val="none" w:sz="0" w:space="0" w:color="auto"/>
                    <w:right w:val="none" w:sz="0" w:space="0" w:color="auto"/>
                  </w:divBdr>
                  <w:divsChild>
                    <w:div w:id="419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28590">
      <w:bodyDiv w:val="1"/>
      <w:marLeft w:val="0"/>
      <w:marRight w:val="0"/>
      <w:marTop w:val="0"/>
      <w:marBottom w:val="0"/>
      <w:divBdr>
        <w:top w:val="none" w:sz="0" w:space="0" w:color="auto"/>
        <w:left w:val="none" w:sz="0" w:space="0" w:color="auto"/>
        <w:bottom w:val="none" w:sz="0" w:space="0" w:color="auto"/>
        <w:right w:val="none" w:sz="0" w:space="0" w:color="auto"/>
      </w:divBdr>
      <w:divsChild>
        <w:div w:id="1713383641">
          <w:marLeft w:val="0"/>
          <w:marRight w:val="0"/>
          <w:marTop w:val="0"/>
          <w:marBottom w:val="0"/>
          <w:divBdr>
            <w:top w:val="none" w:sz="0" w:space="0" w:color="auto"/>
            <w:left w:val="none" w:sz="0" w:space="0" w:color="auto"/>
            <w:bottom w:val="none" w:sz="0" w:space="0" w:color="auto"/>
            <w:right w:val="none" w:sz="0" w:space="0" w:color="auto"/>
          </w:divBdr>
          <w:divsChild>
            <w:div w:id="1746804030">
              <w:marLeft w:val="0"/>
              <w:marRight w:val="0"/>
              <w:marTop w:val="0"/>
              <w:marBottom w:val="0"/>
              <w:divBdr>
                <w:top w:val="none" w:sz="0" w:space="0" w:color="auto"/>
                <w:left w:val="none" w:sz="0" w:space="0" w:color="auto"/>
                <w:bottom w:val="none" w:sz="0" w:space="0" w:color="auto"/>
                <w:right w:val="none" w:sz="0" w:space="0" w:color="auto"/>
              </w:divBdr>
              <w:divsChild>
                <w:div w:id="173540555">
                  <w:marLeft w:val="0"/>
                  <w:marRight w:val="0"/>
                  <w:marTop w:val="0"/>
                  <w:marBottom w:val="0"/>
                  <w:divBdr>
                    <w:top w:val="none" w:sz="0" w:space="0" w:color="auto"/>
                    <w:left w:val="none" w:sz="0" w:space="0" w:color="auto"/>
                    <w:bottom w:val="none" w:sz="0" w:space="0" w:color="auto"/>
                    <w:right w:val="none" w:sz="0" w:space="0" w:color="auto"/>
                  </w:divBdr>
                  <w:divsChild>
                    <w:div w:id="11016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408113830">
      <w:bodyDiv w:val="1"/>
      <w:marLeft w:val="0"/>
      <w:marRight w:val="0"/>
      <w:marTop w:val="0"/>
      <w:marBottom w:val="0"/>
      <w:divBdr>
        <w:top w:val="none" w:sz="0" w:space="0" w:color="auto"/>
        <w:left w:val="none" w:sz="0" w:space="0" w:color="auto"/>
        <w:bottom w:val="none" w:sz="0" w:space="0" w:color="auto"/>
        <w:right w:val="none" w:sz="0" w:space="0" w:color="auto"/>
      </w:divBdr>
    </w:div>
    <w:div w:id="459686368">
      <w:bodyDiv w:val="1"/>
      <w:marLeft w:val="0"/>
      <w:marRight w:val="0"/>
      <w:marTop w:val="0"/>
      <w:marBottom w:val="0"/>
      <w:divBdr>
        <w:top w:val="none" w:sz="0" w:space="0" w:color="auto"/>
        <w:left w:val="none" w:sz="0" w:space="0" w:color="auto"/>
        <w:bottom w:val="none" w:sz="0" w:space="0" w:color="auto"/>
        <w:right w:val="none" w:sz="0" w:space="0" w:color="auto"/>
      </w:divBdr>
      <w:divsChild>
        <w:div w:id="121534009">
          <w:marLeft w:val="0"/>
          <w:marRight w:val="0"/>
          <w:marTop w:val="0"/>
          <w:marBottom w:val="0"/>
          <w:divBdr>
            <w:top w:val="none" w:sz="0" w:space="0" w:color="auto"/>
            <w:left w:val="none" w:sz="0" w:space="0" w:color="auto"/>
            <w:bottom w:val="none" w:sz="0" w:space="0" w:color="auto"/>
            <w:right w:val="none" w:sz="0" w:space="0" w:color="auto"/>
          </w:divBdr>
          <w:divsChild>
            <w:div w:id="575671180">
              <w:marLeft w:val="0"/>
              <w:marRight w:val="0"/>
              <w:marTop w:val="0"/>
              <w:marBottom w:val="0"/>
              <w:divBdr>
                <w:top w:val="none" w:sz="0" w:space="0" w:color="auto"/>
                <w:left w:val="none" w:sz="0" w:space="0" w:color="auto"/>
                <w:bottom w:val="none" w:sz="0" w:space="0" w:color="auto"/>
                <w:right w:val="none" w:sz="0" w:space="0" w:color="auto"/>
              </w:divBdr>
              <w:divsChild>
                <w:div w:id="20025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62373678">
      <w:bodyDiv w:val="1"/>
      <w:marLeft w:val="0"/>
      <w:marRight w:val="0"/>
      <w:marTop w:val="0"/>
      <w:marBottom w:val="0"/>
      <w:divBdr>
        <w:top w:val="none" w:sz="0" w:space="0" w:color="auto"/>
        <w:left w:val="none" w:sz="0" w:space="0" w:color="auto"/>
        <w:bottom w:val="none" w:sz="0" w:space="0" w:color="auto"/>
        <w:right w:val="none" w:sz="0" w:space="0" w:color="auto"/>
      </w:divBdr>
      <w:divsChild>
        <w:div w:id="1642996305">
          <w:marLeft w:val="0"/>
          <w:marRight w:val="0"/>
          <w:marTop w:val="0"/>
          <w:marBottom w:val="0"/>
          <w:divBdr>
            <w:top w:val="none" w:sz="0" w:space="0" w:color="auto"/>
            <w:left w:val="none" w:sz="0" w:space="0" w:color="auto"/>
            <w:bottom w:val="none" w:sz="0" w:space="0" w:color="auto"/>
            <w:right w:val="none" w:sz="0" w:space="0" w:color="auto"/>
          </w:divBdr>
          <w:divsChild>
            <w:div w:id="2010909329">
              <w:marLeft w:val="0"/>
              <w:marRight w:val="0"/>
              <w:marTop w:val="0"/>
              <w:marBottom w:val="0"/>
              <w:divBdr>
                <w:top w:val="none" w:sz="0" w:space="0" w:color="auto"/>
                <w:left w:val="none" w:sz="0" w:space="0" w:color="auto"/>
                <w:bottom w:val="none" w:sz="0" w:space="0" w:color="auto"/>
                <w:right w:val="none" w:sz="0" w:space="0" w:color="auto"/>
              </w:divBdr>
              <w:divsChild>
                <w:div w:id="1822041797">
                  <w:marLeft w:val="0"/>
                  <w:marRight w:val="0"/>
                  <w:marTop w:val="0"/>
                  <w:marBottom w:val="0"/>
                  <w:divBdr>
                    <w:top w:val="none" w:sz="0" w:space="0" w:color="auto"/>
                    <w:left w:val="none" w:sz="0" w:space="0" w:color="auto"/>
                    <w:bottom w:val="none" w:sz="0" w:space="0" w:color="auto"/>
                    <w:right w:val="none" w:sz="0" w:space="0" w:color="auto"/>
                  </w:divBdr>
                  <w:divsChild>
                    <w:div w:id="84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0175">
      <w:bodyDiv w:val="1"/>
      <w:marLeft w:val="0"/>
      <w:marRight w:val="0"/>
      <w:marTop w:val="0"/>
      <w:marBottom w:val="0"/>
      <w:divBdr>
        <w:top w:val="none" w:sz="0" w:space="0" w:color="auto"/>
        <w:left w:val="none" w:sz="0" w:space="0" w:color="auto"/>
        <w:bottom w:val="none" w:sz="0" w:space="0" w:color="auto"/>
        <w:right w:val="none" w:sz="0" w:space="0" w:color="auto"/>
      </w:divBdr>
      <w:divsChild>
        <w:div w:id="516238370">
          <w:marLeft w:val="0"/>
          <w:marRight w:val="0"/>
          <w:marTop w:val="0"/>
          <w:marBottom w:val="0"/>
          <w:divBdr>
            <w:top w:val="none" w:sz="0" w:space="0" w:color="auto"/>
            <w:left w:val="none" w:sz="0" w:space="0" w:color="auto"/>
            <w:bottom w:val="none" w:sz="0" w:space="0" w:color="auto"/>
            <w:right w:val="none" w:sz="0" w:space="0" w:color="auto"/>
          </w:divBdr>
          <w:divsChild>
            <w:div w:id="517237768">
              <w:marLeft w:val="0"/>
              <w:marRight w:val="0"/>
              <w:marTop w:val="0"/>
              <w:marBottom w:val="0"/>
              <w:divBdr>
                <w:top w:val="none" w:sz="0" w:space="0" w:color="auto"/>
                <w:left w:val="none" w:sz="0" w:space="0" w:color="auto"/>
                <w:bottom w:val="none" w:sz="0" w:space="0" w:color="auto"/>
                <w:right w:val="none" w:sz="0" w:space="0" w:color="auto"/>
              </w:divBdr>
              <w:divsChild>
                <w:div w:id="11873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3430">
      <w:bodyDiv w:val="1"/>
      <w:marLeft w:val="0"/>
      <w:marRight w:val="0"/>
      <w:marTop w:val="0"/>
      <w:marBottom w:val="0"/>
      <w:divBdr>
        <w:top w:val="none" w:sz="0" w:space="0" w:color="auto"/>
        <w:left w:val="none" w:sz="0" w:space="0" w:color="auto"/>
        <w:bottom w:val="none" w:sz="0" w:space="0" w:color="auto"/>
        <w:right w:val="none" w:sz="0" w:space="0" w:color="auto"/>
      </w:divBdr>
      <w:divsChild>
        <w:div w:id="2066248877">
          <w:marLeft w:val="0"/>
          <w:marRight w:val="0"/>
          <w:marTop w:val="0"/>
          <w:marBottom w:val="0"/>
          <w:divBdr>
            <w:top w:val="none" w:sz="0" w:space="0" w:color="auto"/>
            <w:left w:val="none" w:sz="0" w:space="0" w:color="auto"/>
            <w:bottom w:val="none" w:sz="0" w:space="0" w:color="auto"/>
            <w:right w:val="none" w:sz="0" w:space="0" w:color="auto"/>
          </w:divBdr>
          <w:divsChild>
            <w:div w:id="808520097">
              <w:marLeft w:val="0"/>
              <w:marRight w:val="0"/>
              <w:marTop w:val="0"/>
              <w:marBottom w:val="0"/>
              <w:divBdr>
                <w:top w:val="none" w:sz="0" w:space="0" w:color="auto"/>
                <w:left w:val="none" w:sz="0" w:space="0" w:color="auto"/>
                <w:bottom w:val="none" w:sz="0" w:space="0" w:color="auto"/>
                <w:right w:val="none" w:sz="0" w:space="0" w:color="auto"/>
              </w:divBdr>
              <w:divsChild>
                <w:div w:id="1975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6330">
      <w:bodyDiv w:val="1"/>
      <w:marLeft w:val="0"/>
      <w:marRight w:val="0"/>
      <w:marTop w:val="0"/>
      <w:marBottom w:val="0"/>
      <w:divBdr>
        <w:top w:val="none" w:sz="0" w:space="0" w:color="auto"/>
        <w:left w:val="none" w:sz="0" w:space="0" w:color="auto"/>
        <w:bottom w:val="none" w:sz="0" w:space="0" w:color="auto"/>
        <w:right w:val="none" w:sz="0" w:space="0" w:color="auto"/>
      </w:divBdr>
      <w:divsChild>
        <w:div w:id="708067730">
          <w:marLeft w:val="0"/>
          <w:marRight w:val="0"/>
          <w:marTop w:val="0"/>
          <w:marBottom w:val="0"/>
          <w:divBdr>
            <w:top w:val="none" w:sz="0" w:space="0" w:color="auto"/>
            <w:left w:val="none" w:sz="0" w:space="0" w:color="auto"/>
            <w:bottom w:val="none" w:sz="0" w:space="0" w:color="auto"/>
            <w:right w:val="none" w:sz="0" w:space="0" w:color="auto"/>
          </w:divBdr>
          <w:divsChild>
            <w:div w:id="158468508">
              <w:marLeft w:val="0"/>
              <w:marRight w:val="0"/>
              <w:marTop w:val="0"/>
              <w:marBottom w:val="0"/>
              <w:divBdr>
                <w:top w:val="none" w:sz="0" w:space="0" w:color="auto"/>
                <w:left w:val="none" w:sz="0" w:space="0" w:color="auto"/>
                <w:bottom w:val="none" w:sz="0" w:space="0" w:color="auto"/>
                <w:right w:val="none" w:sz="0" w:space="0" w:color="auto"/>
              </w:divBdr>
              <w:divsChild>
                <w:div w:id="652485384">
                  <w:marLeft w:val="0"/>
                  <w:marRight w:val="0"/>
                  <w:marTop w:val="0"/>
                  <w:marBottom w:val="0"/>
                  <w:divBdr>
                    <w:top w:val="none" w:sz="0" w:space="0" w:color="auto"/>
                    <w:left w:val="none" w:sz="0" w:space="0" w:color="auto"/>
                    <w:bottom w:val="none" w:sz="0" w:space="0" w:color="auto"/>
                    <w:right w:val="none" w:sz="0" w:space="0" w:color="auto"/>
                  </w:divBdr>
                  <w:divsChild>
                    <w:div w:id="2920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8553">
      <w:bodyDiv w:val="1"/>
      <w:marLeft w:val="0"/>
      <w:marRight w:val="0"/>
      <w:marTop w:val="0"/>
      <w:marBottom w:val="0"/>
      <w:divBdr>
        <w:top w:val="none" w:sz="0" w:space="0" w:color="auto"/>
        <w:left w:val="none" w:sz="0" w:space="0" w:color="auto"/>
        <w:bottom w:val="none" w:sz="0" w:space="0" w:color="auto"/>
        <w:right w:val="none" w:sz="0" w:space="0" w:color="auto"/>
      </w:divBdr>
      <w:divsChild>
        <w:div w:id="1953630376">
          <w:marLeft w:val="0"/>
          <w:marRight w:val="0"/>
          <w:marTop w:val="0"/>
          <w:marBottom w:val="0"/>
          <w:divBdr>
            <w:top w:val="none" w:sz="0" w:space="0" w:color="auto"/>
            <w:left w:val="none" w:sz="0" w:space="0" w:color="auto"/>
            <w:bottom w:val="none" w:sz="0" w:space="0" w:color="auto"/>
            <w:right w:val="none" w:sz="0" w:space="0" w:color="auto"/>
          </w:divBdr>
          <w:divsChild>
            <w:div w:id="1662737107">
              <w:marLeft w:val="0"/>
              <w:marRight w:val="0"/>
              <w:marTop w:val="0"/>
              <w:marBottom w:val="0"/>
              <w:divBdr>
                <w:top w:val="none" w:sz="0" w:space="0" w:color="auto"/>
                <w:left w:val="none" w:sz="0" w:space="0" w:color="auto"/>
                <w:bottom w:val="none" w:sz="0" w:space="0" w:color="auto"/>
                <w:right w:val="none" w:sz="0" w:space="0" w:color="auto"/>
              </w:divBdr>
              <w:divsChild>
                <w:div w:id="746538492">
                  <w:marLeft w:val="0"/>
                  <w:marRight w:val="0"/>
                  <w:marTop w:val="0"/>
                  <w:marBottom w:val="0"/>
                  <w:divBdr>
                    <w:top w:val="none" w:sz="0" w:space="0" w:color="auto"/>
                    <w:left w:val="none" w:sz="0" w:space="0" w:color="auto"/>
                    <w:bottom w:val="none" w:sz="0" w:space="0" w:color="auto"/>
                    <w:right w:val="none" w:sz="0" w:space="0" w:color="auto"/>
                  </w:divBdr>
                  <w:divsChild>
                    <w:div w:id="1206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1287">
      <w:bodyDiv w:val="1"/>
      <w:marLeft w:val="0"/>
      <w:marRight w:val="0"/>
      <w:marTop w:val="0"/>
      <w:marBottom w:val="0"/>
      <w:divBdr>
        <w:top w:val="none" w:sz="0" w:space="0" w:color="auto"/>
        <w:left w:val="none" w:sz="0" w:space="0" w:color="auto"/>
        <w:bottom w:val="none" w:sz="0" w:space="0" w:color="auto"/>
        <w:right w:val="none" w:sz="0" w:space="0" w:color="auto"/>
      </w:divBdr>
      <w:divsChild>
        <w:div w:id="74057269">
          <w:marLeft w:val="0"/>
          <w:marRight w:val="0"/>
          <w:marTop w:val="0"/>
          <w:marBottom w:val="0"/>
          <w:divBdr>
            <w:top w:val="none" w:sz="0" w:space="0" w:color="auto"/>
            <w:left w:val="none" w:sz="0" w:space="0" w:color="auto"/>
            <w:bottom w:val="none" w:sz="0" w:space="0" w:color="auto"/>
            <w:right w:val="none" w:sz="0" w:space="0" w:color="auto"/>
          </w:divBdr>
          <w:divsChild>
            <w:div w:id="506671167">
              <w:marLeft w:val="0"/>
              <w:marRight w:val="0"/>
              <w:marTop w:val="0"/>
              <w:marBottom w:val="0"/>
              <w:divBdr>
                <w:top w:val="none" w:sz="0" w:space="0" w:color="auto"/>
                <w:left w:val="none" w:sz="0" w:space="0" w:color="auto"/>
                <w:bottom w:val="none" w:sz="0" w:space="0" w:color="auto"/>
                <w:right w:val="none" w:sz="0" w:space="0" w:color="auto"/>
              </w:divBdr>
              <w:divsChild>
                <w:div w:id="1730303540">
                  <w:marLeft w:val="0"/>
                  <w:marRight w:val="0"/>
                  <w:marTop w:val="0"/>
                  <w:marBottom w:val="0"/>
                  <w:divBdr>
                    <w:top w:val="none" w:sz="0" w:space="0" w:color="auto"/>
                    <w:left w:val="none" w:sz="0" w:space="0" w:color="auto"/>
                    <w:bottom w:val="none" w:sz="0" w:space="0" w:color="auto"/>
                    <w:right w:val="none" w:sz="0" w:space="0" w:color="auto"/>
                  </w:divBdr>
                  <w:divsChild>
                    <w:div w:id="1044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78099">
      <w:bodyDiv w:val="1"/>
      <w:marLeft w:val="0"/>
      <w:marRight w:val="0"/>
      <w:marTop w:val="0"/>
      <w:marBottom w:val="0"/>
      <w:divBdr>
        <w:top w:val="none" w:sz="0" w:space="0" w:color="auto"/>
        <w:left w:val="none" w:sz="0" w:space="0" w:color="auto"/>
        <w:bottom w:val="none" w:sz="0" w:space="0" w:color="auto"/>
        <w:right w:val="none" w:sz="0" w:space="0" w:color="auto"/>
      </w:divBdr>
    </w:div>
    <w:div w:id="1016886041">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073704195">
      <w:bodyDiv w:val="1"/>
      <w:marLeft w:val="0"/>
      <w:marRight w:val="0"/>
      <w:marTop w:val="0"/>
      <w:marBottom w:val="0"/>
      <w:divBdr>
        <w:top w:val="none" w:sz="0" w:space="0" w:color="auto"/>
        <w:left w:val="none" w:sz="0" w:space="0" w:color="auto"/>
        <w:bottom w:val="none" w:sz="0" w:space="0" w:color="auto"/>
        <w:right w:val="none" w:sz="0" w:space="0" w:color="auto"/>
      </w:divBdr>
      <w:divsChild>
        <w:div w:id="2076124117">
          <w:marLeft w:val="0"/>
          <w:marRight w:val="0"/>
          <w:marTop w:val="0"/>
          <w:marBottom w:val="0"/>
          <w:divBdr>
            <w:top w:val="none" w:sz="0" w:space="0" w:color="auto"/>
            <w:left w:val="none" w:sz="0" w:space="0" w:color="auto"/>
            <w:bottom w:val="none" w:sz="0" w:space="0" w:color="auto"/>
            <w:right w:val="none" w:sz="0" w:space="0" w:color="auto"/>
          </w:divBdr>
          <w:divsChild>
            <w:div w:id="1828591100">
              <w:marLeft w:val="0"/>
              <w:marRight w:val="0"/>
              <w:marTop w:val="0"/>
              <w:marBottom w:val="0"/>
              <w:divBdr>
                <w:top w:val="none" w:sz="0" w:space="0" w:color="auto"/>
                <w:left w:val="none" w:sz="0" w:space="0" w:color="auto"/>
                <w:bottom w:val="none" w:sz="0" w:space="0" w:color="auto"/>
                <w:right w:val="none" w:sz="0" w:space="0" w:color="auto"/>
              </w:divBdr>
              <w:divsChild>
                <w:div w:id="1323856353">
                  <w:marLeft w:val="0"/>
                  <w:marRight w:val="0"/>
                  <w:marTop w:val="0"/>
                  <w:marBottom w:val="0"/>
                  <w:divBdr>
                    <w:top w:val="none" w:sz="0" w:space="0" w:color="auto"/>
                    <w:left w:val="none" w:sz="0" w:space="0" w:color="auto"/>
                    <w:bottom w:val="none" w:sz="0" w:space="0" w:color="auto"/>
                    <w:right w:val="none" w:sz="0" w:space="0" w:color="auto"/>
                  </w:divBdr>
                  <w:divsChild>
                    <w:div w:id="1519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4462">
      <w:bodyDiv w:val="1"/>
      <w:marLeft w:val="0"/>
      <w:marRight w:val="0"/>
      <w:marTop w:val="0"/>
      <w:marBottom w:val="0"/>
      <w:divBdr>
        <w:top w:val="none" w:sz="0" w:space="0" w:color="auto"/>
        <w:left w:val="none" w:sz="0" w:space="0" w:color="auto"/>
        <w:bottom w:val="none" w:sz="0" w:space="0" w:color="auto"/>
        <w:right w:val="none" w:sz="0" w:space="0" w:color="auto"/>
      </w:divBdr>
    </w:div>
    <w:div w:id="1277637921">
      <w:bodyDiv w:val="1"/>
      <w:marLeft w:val="0"/>
      <w:marRight w:val="0"/>
      <w:marTop w:val="0"/>
      <w:marBottom w:val="0"/>
      <w:divBdr>
        <w:top w:val="none" w:sz="0" w:space="0" w:color="auto"/>
        <w:left w:val="none" w:sz="0" w:space="0" w:color="auto"/>
        <w:bottom w:val="none" w:sz="0" w:space="0" w:color="auto"/>
        <w:right w:val="none" w:sz="0" w:space="0" w:color="auto"/>
      </w:divBdr>
      <w:divsChild>
        <w:div w:id="241062633">
          <w:marLeft w:val="0"/>
          <w:marRight w:val="0"/>
          <w:marTop w:val="0"/>
          <w:marBottom w:val="0"/>
          <w:divBdr>
            <w:top w:val="none" w:sz="0" w:space="0" w:color="auto"/>
            <w:left w:val="none" w:sz="0" w:space="0" w:color="auto"/>
            <w:bottom w:val="none" w:sz="0" w:space="0" w:color="auto"/>
            <w:right w:val="none" w:sz="0" w:space="0" w:color="auto"/>
          </w:divBdr>
          <w:divsChild>
            <w:div w:id="430660198">
              <w:marLeft w:val="0"/>
              <w:marRight w:val="0"/>
              <w:marTop w:val="0"/>
              <w:marBottom w:val="0"/>
              <w:divBdr>
                <w:top w:val="none" w:sz="0" w:space="0" w:color="auto"/>
                <w:left w:val="none" w:sz="0" w:space="0" w:color="auto"/>
                <w:bottom w:val="none" w:sz="0" w:space="0" w:color="auto"/>
                <w:right w:val="none" w:sz="0" w:space="0" w:color="auto"/>
              </w:divBdr>
              <w:divsChild>
                <w:div w:id="958486435">
                  <w:marLeft w:val="0"/>
                  <w:marRight w:val="0"/>
                  <w:marTop w:val="0"/>
                  <w:marBottom w:val="0"/>
                  <w:divBdr>
                    <w:top w:val="none" w:sz="0" w:space="0" w:color="auto"/>
                    <w:left w:val="none" w:sz="0" w:space="0" w:color="auto"/>
                    <w:bottom w:val="none" w:sz="0" w:space="0" w:color="auto"/>
                    <w:right w:val="none" w:sz="0" w:space="0" w:color="auto"/>
                  </w:divBdr>
                  <w:divsChild>
                    <w:div w:id="356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22248">
      <w:bodyDiv w:val="1"/>
      <w:marLeft w:val="0"/>
      <w:marRight w:val="0"/>
      <w:marTop w:val="0"/>
      <w:marBottom w:val="0"/>
      <w:divBdr>
        <w:top w:val="none" w:sz="0" w:space="0" w:color="auto"/>
        <w:left w:val="none" w:sz="0" w:space="0" w:color="auto"/>
        <w:bottom w:val="none" w:sz="0" w:space="0" w:color="auto"/>
        <w:right w:val="none" w:sz="0" w:space="0" w:color="auto"/>
      </w:divBdr>
      <w:divsChild>
        <w:div w:id="1659726520">
          <w:marLeft w:val="0"/>
          <w:marRight w:val="0"/>
          <w:marTop w:val="0"/>
          <w:marBottom w:val="0"/>
          <w:divBdr>
            <w:top w:val="none" w:sz="0" w:space="0" w:color="auto"/>
            <w:left w:val="none" w:sz="0" w:space="0" w:color="auto"/>
            <w:bottom w:val="none" w:sz="0" w:space="0" w:color="auto"/>
            <w:right w:val="none" w:sz="0" w:space="0" w:color="auto"/>
          </w:divBdr>
          <w:divsChild>
            <w:div w:id="457186735">
              <w:marLeft w:val="0"/>
              <w:marRight w:val="0"/>
              <w:marTop w:val="0"/>
              <w:marBottom w:val="0"/>
              <w:divBdr>
                <w:top w:val="none" w:sz="0" w:space="0" w:color="auto"/>
                <w:left w:val="none" w:sz="0" w:space="0" w:color="auto"/>
                <w:bottom w:val="none" w:sz="0" w:space="0" w:color="auto"/>
                <w:right w:val="none" w:sz="0" w:space="0" w:color="auto"/>
              </w:divBdr>
              <w:divsChild>
                <w:div w:id="787890945">
                  <w:marLeft w:val="0"/>
                  <w:marRight w:val="0"/>
                  <w:marTop w:val="0"/>
                  <w:marBottom w:val="0"/>
                  <w:divBdr>
                    <w:top w:val="none" w:sz="0" w:space="0" w:color="auto"/>
                    <w:left w:val="none" w:sz="0" w:space="0" w:color="auto"/>
                    <w:bottom w:val="none" w:sz="0" w:space="0" w:color="auto"/>
                    <w:right w:val="none" w:sz="0" w:space="0" w:color="auto"/>
                  </w:divBdr>
                  <w:divsChild>
                    <w:div w:id="12172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88049">
      <w:bodyDiv w:val="1"/>
      <w:marLeft w:val="0"/>
      <w:marRight w:val="0"/>
      <w:marTop w:val="0"/>
      <w:marBottom w:val="0"/>
      <w:divBdr>
        <w:top w:val="none" w:sz="0" w:space="0" w:color="auto"/>
        <w:left w:val="none" w:sz="0" w:space="0" w:color="auto"/>
        <w:bottom w:val="none" w:sz="0" w:space="0" w:color="auto"/>
        <w:right w:val="none" w:sz="0" w:space="0" w:color="auto"/>
      </w:divBdr>
      <w:divsChild>
        <w:div w:id="2085060125">
          <w:marLeft w:val="0"/>
          <w:marRight w:val="0"/>
          <w:marTop w:val="0"/>
          <w:marBottom w:val="0"/>
          <w:divBdr>
            <w:top w:val="none" w:sz="0" w:space="0" w:color="auto"/>
            <w:left w:val="none" w:sz="0" w:space="0" w:color="auto"/>
            <w:bottom w:val="none" w:sz="0" w:space="0" w:color="auto"/>
            <w:right w:val="none" w:sz="0" w:space="0" w:color="auto"/>
          </w:divBdr>
          <w:divsChild>
            <w:div w:id="614211489">
              <w:marLeft w:val="0"/>
              <w:marRight w:val="0"/>
              <w:marTop w:val="0"/>
              <w:marBottom w:val="0"/>
              <w:divBdr>
                <w:top w:val="none" w:sz="0" w:space="0" w:color="auto"/>
                <w:left w:val="none" w:sz="0" w:space="0" w:color="auto"/>
                <w:bottom w:val="none" w:sz="0" w:space="0" w:color="auto"/>
                <w:right w:val="none" w:sz="0" w:space="0" w:color="auto"/>
              </w:divBdr>
              <w:divsChild>
                <w:div w:id="652567940">
                  <w:marLeft w:val="0"/>
                  <w:marRight w:val="0"/>
                  <w:marTop w:val="0"/>
                  <w:marBottom w:val="0"/>
                  <w:divBdr>
                    <w:top w:val="none" w:sz="0" w:space="0" w:color="auto"/>
                    <w:left w:val="none" w:sz="0" w:space="0" w:color="auto"/>
                    <w:bottom w:val="none" w:sz="0" w:space="0" w:color="auto"/>
                    <w:right w:val="none" w:sz="0" w:space="0" w:color="auto"/>
                  </w:divBdr>
                  <w:divsChild>
                    <w:div w:id="20877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44009">
      <w:bodyDiv w:val="1"/>
      <w:marLeft w:val="0"/>
      <w:marRight w:val="0"/>
      <w:marTop w:val="0"/>
      <w:marBottom w:val="0"/>
      <w:divBdr>
        <w:top w:val="none" w:sz="0" w:space="0" w:color="auto"/>
        <w:left w:val="none" w:sz="0" w:space="0" w:color="auto"/>
        <w:bottom w:val="none" w:sz="0" w:space="0" w:color="auto"/>
        <w:right w:val="none" w:sz="0" w:space="0" w:color="auto"/>
      </w:divBdr>
      <w:divsChild>
        <w:div w:id="99953649">
          <w:marLeft w:val="0"/>
          <w:marRight w:val="0"/>
          <w:marTop w:val="0"/>
          <w:marBottom w:val="0"/>
          <w:divBdr>
            <w:top w:val="none" w:sz="0" w:space="0" w:color="auto"/>
            <w:left w:val="none" w:sz="0" w:space="0" w:color="auto"/>
            <w:bottom w:val="none" w:sz="0" w:space="0" w:color="auto"/>
            <w:right w:val="none" w:sz="0" w:space="0" w:color="auto"/>
          </w:divBdr>
          <w:divsChild>
            <w:div w:id="485125334">
              <w:marLeft w:val="0"/>
              <w:marRight w:val="0"/>
              <w:marTop w:val="0"/>
              <w:marBottom w:val="0"/>
              <w:divBdr>
                <w:top w:val="none" w:sz="0" w:space="0" w:color="auto"/>
                <w:left w:val="none" w:sz="0" w:space="0" w:color="auto"/>
                <w:bottom w:val="none" w:sz="0" w:space="0" w:color="auto"/>
                <w:right w:val="none" w:sz="0" w:space="0" w:color="auto"/>
              </w:divBdr>
              <w:divsChild>
                <w:div w:id="1609116299">
                  <w:marLeft w:val="0"/>
                  <w:marRight w:val="0"/>
                  <w:marTop w:val="0"/>
                  <w:marBottom w:val="0"/>
                  <w:divBdr>
                    <w:top w:val="none" w:sz="0" w:space="0" w:color="auto"/>
                    <w:left w:val="none" w:sz="0" w:space="0" w:color="auto"/>
                    <w:bottom w:val="none" w:sz="0" w:space="0" w:color="auto"/>
                    <w:right w:val="none" w:sz="0" w:space="0" w:color="auto"/>
                  </w:divBdr>
                  <w:divsChild>
                    <w:div w:id="18449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6453">
      <w:bodyDiv w:val="1"/>
      <w:marLeft w:val="0"/>
      <w:marRight w:val="0"/>
      <w:marTop w:val="0"/>
      <w:marBottom w:val="0"/>
      <w:divBdr>
        <w:top w:val="none" w:sz="0" w:space="0" w:color="auto"/>
        <w:left w:val="none" w:sz="0" w:space="0" w:color="auto"/>
        <w:bottom w:val="none" w:sz="0" w:space="0" w:color="auto"/>
        <w:right w:val="none" w:sz="0" w:space="0" w:color="auto"/>
      </w:divBdr>
    </w:div>
    <w:div w:id="1571384985">
      <w:bodyDiv w:val="1"/>
      <w:marLeft w:val="0"/>
      <w:marRight w:val="0"/>
      <w:marTop w:val="0"/>
      <w:marBottom w:val="0"/>
      <w:divBdr>
        <w:top w:val="none" w:sz="0" w:space="0" w:color="auto"/>
        <w:left w:val="none" w:sz="0" w:space="0" w:color="auto"/>
        <w:bottom w:val="none" w:sz="0" w:space="0" w:color="auto"/>
        <w:right w:val="none" w:sz="0" w:space="0" w:color="auto"/>
      </w:divBdr>
      <w:divsChild>
        <w:div w:id="1981245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009314">
              <w:marLeft w:val="0"/>
              <w:marRight w:val="0"/>
              <w:marTop w:val="0"/>
              <w:marBottom w:val="0"/>
              <w:divBdr>
                <w:top w:val="none" w:sz="0" w:space="0" w:color="auto"/>
                <w:left w:val="none" w:sz="0" w:space="0" w:color="auto"/>
                <w:bottom w:val="none" w:sz="0" w:space="0" w:color="auto"/>
                <w:right w:val="none" w:sz="0" w:space="0" w:color="auto"/>
              </w:divBdr>
            </w:div>
            <w:div w:id="1650667224">
              <w:marLeft w:val="0"/>
              <w:marRight w:val="0"/>
              <w:marTop w:val="0"/>
              <w:marBottom w:val="0"/>
              <w:divBdr>
                <w:top w:val="none" w:sz="0" w:space="0" w:color="auto"/>
                <w:left w:val="none" w:sz="0" w:space="0" w:color="auto"/>
                <w:bottom w:val="none" w:sz="0" w:space="0" w:color="auto"/>
                <w:right w:val="none" w:sz="0" w:space="0" w:color="auto"/>
              </w:divBdr>
            </w:div>
            <w:div w:id="653528722">
              <w:marLeft w:val="0"/>
              <w:marRight w:val="0"/>
              <w:marTop w:val="0"/>
              <w:marBottom w:val="0"/>
              <w:divBdr>
                <w:top w:val="none" w:sz="0" w:space="0" w:color="auto"/>
                <w:left w:val="none" w:sz="0" w:space="0" w:color="auto"/>
                <w:bottom w:val="none" w:sz="0" w:space="0" w:color="auto"/>
                <w:right w:val="none" w:sz="0" w:space="0" w:color="auto"/>
              </w:divBdr>
            </w:div>
            <w:div w:id="1988393939">
              <w:marLeft w:val="0"/>
              <w:marRight w:val="0"/>
              <w:marTop w:val="0"/>
              <w:marBottom w:val="0"/>
              <w:divBdr>
                <w:top w:val="none" w:sz="0" w:space="0" w:color="auto"/>
                <w:left w:val="none" w:sz="0" w:space="0" w:color="auto"/>
                <w:bottom w:val="none" w:sz="0" w:space="0" w:color="auto"/>
                <w:right w:val="none" w:sz="0" w:space="0" w:color="auto"/>
              </w:divBdr>
            </w:div>
            <w:div w:id="1767771312">
              <w:marLeft w:val="0"/>
              <w:marRight w:val="0"/>
              <w:marTop w:val="0"/>
              <w:marBottom w:val="0"/>
              <w:divBdr>
                <w:top w:val="none" w:sz="0" w:space="0" w:color="auto"/>
                <w:left w:val="none" w:sz="0" w:space="0" w:color="auto"/>
                <w:bottom w:val="none" w:sz="0" w:space="0" w:color="auto"/>
                <w:right w:val="none" w:sz="0" w:space="0" w:color="auto"/>
              </w:divBdr>
            </w:div>
            <w:div w:id="1293704986">
              <w:marLeft w:val="0"/>
              <w:marRight w:val="0"/>
              <w:marTop w:val="0"/>
              <w:marBottom w:val="0"/>
              <w:divBdr>
                <w:top w:val="none" w:sz="0" w:space="0" w:color="auto"/>
                <w:left w:val="none" w:sz="0" w:space="0" w:color="auto"/>
                <w:bottom w:val="none" w:sz="0" w:space="0" w:color="auto"/>
                <w:right w:val="none" w:sz="0" w:space="0" w:color="auto"/>
              </w:divBdr>
            </w:div>
            <w:div w:id="483817914">
              <w:marLeft w:val="0"/>
              <w:marRight w:val="0"/>
              <w:marTop w:val="0"/>
              <w:marBottom w:val="0"/>
              <w:divBdr>
                <w:top w:val="none" w:sz="0" w:space="0" w:color="auto"/>
                <w:left w:val="none" w:sz="0" w:space="0" w:color="auto"/>
                <w:bottom w:val="none" w:sz="0" w:space="0" w:color="auto"/>
                <w:right w:val="none" w:sz="0" w:space="0" w:color="auto"/>
              </w:divBdr>
            </w:div>
            <w:div w:id="30544876">
              <w:marLeft w:val="0"/>
              <w:marRight w:val="0"/>
              <w:marTop w:val="0"/>
              <w:marBottom w:val="0"/>
              <w:divBdr>
                <w:top w:val="none" w:sz="0" w:space="0" w:color="auto"/>
                <w:left w:val="none" w:sz="0" w:space="0" w:color="auto"/>
                <w:bottom w:val="none" w:sz="0" w:space="0" w:color="auto"/>
                <w:right w:val="none" w:sz="0" w:space="0" w:color="auto"/>
              </w:divBdr>
            </w:div>
            <w:div w:id="1108507570">
              <w:marLeft w:val="0"/>
              <w:marRight w:val="0"/>
              <w:marTop w:val="0"/>
              <w:marBottom w:val="0"/>
              <w:divBdr>
                <w:top w:val="none" w:sz="0" w:space="0" w:color="auto"/>
                <w:left w:val="none" w:sz="0" w:space="0" w:color="auto"/>
                <w:bottom w:val="none" w:sz="0" w:space="0" w:color="auto"/>
                <w:right w:val="none" w:sz="0" w:space="0" w:color="auto"/>
              </w:divBdr>
            </w:div>
            <w:div w:id="2075229915">
              <w:marLeft w:val="0"/>
              <w:marRight w:val="0"/>
              <w:marTop w:val="0"/>
              <w:marBottom w:val="0"/>
              <w:divBdr>
                <w:top w:val="none" w:sz="0" w:space="0" w:color="auto"/>
                <w:left w:val="none" w:sz="0" w:space="0" w:color="auto"/>
                <w:bottom w:val="none" w:sz="0" w:space="0" w:color="auto"/>
                <w:right w:val="none" w:sz="0" w:space="0" w:color="auto"/>
              </w:divBdr>
            </w:div>
            <w:div w:id="12370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4721">
      <w:bodyDiv w:val="1"/>
      <w:marLeft w:val="0"/>
      <w:marRight w:val="0"/>
      <w:marTop w:val="0"/>
      <w:marBottom w:val="0"/>
      <w:divBdr>
        <w:top w:val="none" w:sz="0" w:space="0" w:color="auto"/>
        <w:left w:val="none" w:sz="0" w:space="0" w:color="auto"/>
        <w:bottom w:val="none" w:sz="0" w:space="0" w:color="auto"/>
        <w:right w:val="none" w:sz="0" w:space="0" w:color="auto"/>
      </w:divBdr>
    </w:div>
    <w:div w:id="1721439301">
      <w:bodyDiv w:val="1"/>
      <w:marLeft w:val="0"/>
      <w:marRight w:val="0"/>
      <w:marTop w:val="0"/>
      <w:marBottom w:val="0"/>
      <w:divBdr>
        <w:top w:val="none" w:sz="0" w:space="0" w:color="auto"/>
        <w:left w:val="none" w:sz="0" w:space="0" w:color="auto"/>
        <w:bottom w:val="none" w:sz="0" w:space="0" w:color="auto"/>
        <w:right w:val="none" w:sz="0" w:space="0" w:color="auto"/>
      </w:divBdr>
      <w:divsChild>
        <w:div w:id="598761475">
          <w:marLeft w:val="0"/>
          <w:marRight w:val="0"/>
          <w:marTop w:val="0"/>
          <w:marBottom w:val="0"/>
          <w:divBdr>
            <w:top w:val="none" w:sz="0" w:space="0" w:color="auto"/>
            <w:left w:val="none" w:sz="0" w:space="0" w:color="auto"/>
            <w:bottom w:val="none" w:sz="0" w:space="0" w:color="auto"/>
            <w:right w:val="none" w:sz="0" w:space="0" w:color="auto"/>
          </w:divBdr>
          <w:divsChild>
            <w:div w:id="835265613">
              <w:marLeft w:val="0"/>
              <w:marRight w:val="0"/>
              <w:marTop w:val="0"/>
              <w:marBottom w:val="0"/>
              <w:divBdr>
                <w:top w:val="none" w:sz="0" w:space="0" w:color="auto"/>
                <w:left w:val="none" w:sz="0" w:space="0" w:color="auto"/>
                <w:bottom w:val="none" w:sz="0" w:space="0" w:color="auto"/>
                <w:right w:val="none" w:sz="0" w:space="0" w:color="auto"/>
              </w:divBdr>
              <w:divsChild>
                <w:div w:id="1370640467">
                  <w:marLeft w:val="0"/>
                  <w:marRight w:val="0"/>
                  <w:marTop w:val="0"/>
                  <w:marBottom w:val="0"/>
                  <w:divBdr>
                    <w:top w:val="none" w:sz="0" w:space="0" w:color="auto"/>
                    <w:left w:val="none" w:sz="0" w:space="0" w:color="auto"/>
                    <w:bottom w:val="none" w:sz="0" w:space="0" w:color="auto"/>
                    <w:right w:val="none" w:sz="0" w:space="0" w:color="auto"/>
                  </w:divBdr>
                  <w:divsChild>
                    <w:div w:id="15249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8154">
      <w:bodyDiv w:val="1"/>
      <w:marLeft w:val="0"/>
      <w:marRight w:val="0"/>
      <w:marTop w:val="0"/>
      <w:marBottom w:val="0"/>
      <w:divBdr>
        <w:top w:val="none" w:sz="0" w:space="0" w:color="auto"/>
        <w:left w:val="none" w:sz="0" w:space="0" w:color="auto"/>
        <w:bottom w:val="none" w:sz="0" w:space="0" w:color="auto"/>
        <w:right w:val="none" w:sz="0" w:space="0" w:color="auto"/>
      </w:divBdr>
      <w:divsChild>
        <w:div w:id="1756782711">
          <w:marLeft w:val="0"/>
          <w:marRight w:val="0"/>
          <w:marTop w:val="0"/>
          <w:marBottom w:val="0"/>
          <w:divBdr>
            <w:top w:val="none" w:sz="0" w:space="0" w:color="auto"/>
            <w:left w:val="none" w:sz="0" w:space="0" w:color="auto"/>
            <w:bottom w:val="none" w:sz="0" w:space="0" w:color="auto"/>
            <w:right w:val="none" w:sz="0" w:space="0" w:color="auto"/>
          </w:divBdr>
          <w:divsChild>
            <w:div w:id="1367021425">
              <w:marLeft w:val="0"/>
              <w:marRight w:val="0"/>
              <w:marTop w:val="0"/>
              <w:marBottom w:val="0"/>
              <w:divBdr>
                <w:top w:val="none" w:sz="0" w:space="0" w:color="auto"/>
                <w:left w:val="none" w:sz="0" w:space="0" w:color="auto"/>
                <w:bottom w:val="none" w:sz="0" w:space="0" w:color="auto"/>
                <w:right w:val="none" w:sz="0" w:space="0" w:color="auto"/>
              </w:divBdr>
              <w:divsChild>
                <w:div w:id="1021008290">
                  <w:marLeft w:val="0"/>
                  <w:marRight w:val="0"/>
                  <w:marTop w:val="0"/>
                  <w:marBottom w:val="0"/>
                  <w:divBdr>
                    <w:top w:val="none" w:sz="0" w:space="0" w:color="auto"/>
                    <w:left w:val="none" w:sz="0" w:space="0" w:color="auto"/>
                    <w:bottom w:val="none" w:sz="0" w:space="0" w:color="auto"/>
                    <w:right w:val="none" w:sz="0" w:space="0" w:color="auto"/>
                  </w:divBdr>
                  <w:divsChild>
                    <w:div w:id="15359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215">
      <w:bodyDiv w:val="1"/>
      <w:marLeft w:val="0"/>
      <w:marRight w:val="0"/>
      <w:marTop w:val="0"/>
      <w:marBottom w:val="0"/>
      <w:divBdr>
        <w:top w:val="none" w:sz="0" w:space="0" w:color="auto"/>
        <w:left w:val="none" w:sz="0" w:space="0" w:color="auto"/>
        <w:bottom w:val="none" w:sz="0" w:space="0" w:color="auto"/>
        <w:right w:val="none" w:sz="0" w:space="0" w:color="auto"/>
      </w:divBdr>
      <w:divsChild>
        <w:div w:id="433399737">
          <w:marLeft w:val="0"/>
          <w:marRight w:val="0"/>
          <w:marTop w:val="0"/>
          <w:marBottom w:val="0"/>
          <w:divBdr>
            <w:top w:val="none" w:sz="0" w:space="0" w:color="auto"/>
            <w:left w:val="none" w:sz="0" w:space="0" w:color="auto"/>
            <w:bottom w:val="none" w:sz="0" w:space="0" w:color="auto"/>
            <w:right w:val="none" w:sz="0" w:space="0" w:color="auto"/>
          </w:divBdr>
          <w:divsChild>
            <w:div w:id="1888250568">
              <w:marLeft w:val="0"/>
              <w:marRight w:val="0"/>
              <w:marTop w:val="0"/>
              <w:marBottom w:val="0"/>
              <w:divBdr>
                <w:top w:val="none" w:sz="0" w:space="0" w:color="auto"/>
                <w:left w:val="none" w:sz="0" w:space="0" w:color="auto"/>
                <w:bottom w:val="none" w:sz="0" w:space="0" w:color="auto"/>
                <w:right w:val="none" w:sz="0" w:space="0" w:color="auto"/>
              </w:divBdr>
              <w:divsChild>
                <w:div w:id="111680033">
                  <w:marLeft w:val="0"/>
                  <w:marRight w:val="0"/>
                  <w:marTop w:val="0"/>
                  <w:marBottom w:val="0"/>
                  <w:divBdr>
                    <w:top w:val="none" w:sz="0" w:space="0" w:color="auto"/>
                    <w:left w:val="none" w:sz="0" w:space="0" w:color="auto"/>
                    <w:bottom w:val="none" w:sz="0" w:space="0" w:color="auto"/>
                    <w:right w:val="none" w:sz="0" w:space="0" w:color="auto"/>
                  </w:divBdr>
                  <w:divsChild>
                    <w:div w:id="2996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2828">
      <w:bodyDiv w:val="1"/>
      <w:marLeft w:val="0"/>
      <w:marRight w:val="0"/>
      <w:marTop w:val="0"/>
      <w:marBottom w:val="0"/>
      <w:divBdr>
        <w:top w:val="none" w:sz="0" w:space="0" w:color="auto"/>
        <w:left w:val="none" w:sz="0" w:space="0" w:color="auto"/>
        <w:bottom w:val="none" w:sz="0" w:space="0" w:color="auto"/>
        <w:right w:val="none" w:sz="0" w:space="0" w:color="auto"/>
      </w:divBdr>
    </w:div>
    <w:div w:id="2133357594">
      <w:bodyDiv w:val="1"/>
      <w:marLeft w:val="0"/>
      <w:marRight w:val="0"/>
      <w:marTop w:val="0"/>
      <w:marBottom w:val="0"/>
      <w:divBdr>
        <w:top w:val="none" w:sz="0" w:space="0" w:color="auto"/>
        <w:left w:val="none" w:sz="0" w:space="0" w:color="auto"/>
        <w:bottom w:val="none" w:sz="0" w:space="0" w:color="auto"/>
        <w:right w:val="none" w:sz="0" w:space="0" w:color="auto"/>
      </w:divBdr>
      <w:divsChild>
        <w:div w:id="629018021">
          <w:marLeft w:val="0"/>
          <w:marRight w:val="0"/>
          <w:marTop w:val="0"/>
          <w:marBottom w:val="0"/>
          <w:divBdr>
            <w:top w:val="none" w:sz="0" w:space="0" w:color="auto"/>
            <w:left w:val="none" w:sz="0" w:space="0" w:color="auto"/>
            <w:bottom w:val="none" w:sz="0" w:space="0" w:color="auto"/>
            <w:right w:val="none" w:sz="0" w:space="0" w:color="auto"/>
          </w:divBdr>
          <w:divsChild>
            <w:div w:id="1801921025">
              <w:marLeft w:val="0"/>
              <w:marRight w:val="0"/>
              <w:marTop w:val="0"/>
              <w:marBottom w:val="0"/>
              <w:divBdr>
                <w:top w:val="none" w:sz="0" w:space="0" w:color="auto"/>
                <w:left w:val="none" w:sz="0" w:space="0" w:color="auto"/>
                <w:bottom w:val="none" w:sz="0" w:space="0" w:color="auto"/>
                <w:right w:val="none" w:sz="0" w:space="0" w:color="auto"/>
              </w:divBdr>
              <w:divsChild>
                <w:div w:id="20008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0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ana.org/assignments/ipp-registrations" TargetMode="External"/><Relationship Id="rId21" Type="http://schemas.openxmlformats.org/officeDocument/2006/relationships/hyperlink" Target="https://www.ietf.org/" TargetMode="External"/><Relationship Id="rId42" Type="http://schemas.openxmlformats.org/officeDocument/2006/relationships/hyperlink" Target="https://ftp.pwg.org/pub/pwg/candidates/cs-ippinfra10-20150619-5100.18.pdf" TargetMode="External"/><Relationship Id="rId47" Type="http://schemas.openxmlformats.org/officeDocument/2006/relationships/hyperlink" Target="https://ftp.pwg.org/pub/pwg/candidates/cs-wimscountmib20-20080318-5106.3.mib" TargetMode="External"/><Relationship Id="rId63" Type="http://schemas.openxmlformats.org/officeDocument/2006/relationships/hyperlink" Target="https://datatracker.ietf.org/doc/html/rfc3806" TargetMode="External"/><Relationship Id="rId68" Type="http://schemas.openxmlformats.org/officeDocument/2006/relationships/hyperlink" Target="https://datatracker.ietf.org/doc/html/rfc6750" TargetMode="External"/><Relationship Id="rId84" Type="http://schemas.openxmlformats.org/officeDocument/2006/relationships/hyperlink" Target="https://www.unicode.org/reports/tr31" TargetMode="External"/><Relationship Id="rId89" Type="http://schemas.openxmlformats.org/officeDocument/2006/relationships/hyperlink" Target="https://uefi.org/sites/default/files/resources/ACPI_6_2.pdf" TargetMode="External"/><Relationship Id="rId16" Type="http://schemas.openxmlformats.org/officeDocument/2006/relationships/hyperlink" Target="https://www.ieee-isto.org/" TargetMode="External"/><Relationship Id="rId107" Type="http://schemas.openxmlformats.org/officeDocument/2006/relationships/header" Target="header3.xml"/><Relationship Id="rId11" Type="http://schemas.openxmlformats.org/officeDocument/2006/relationships/header" Target="header1.xml"/><Relationship Id="rId32" Type="http://schemas.openxmlformats.org/officeDocument/2006/relationships/hyperlink" Target="https://www.iana.org/assignments/ipp-registrations" TargetMode="External"/><Relationship Id="rId37" Type="http://schemas.openxmlformats.org/officeDocument/2006/relationships/hyperlink" Target="https://ftp.pwg.org/pub/pwg/ipp/wd/wd-ippbase23-20240912.pdf" TargetMode="External"/><Relationship Id="rId53" Type="http://schemas.openxmlformats.org/officeDocument/2006/relationships/hyperlink" Target="https://ftp.pwg.org/pub/pwg/candidates/cs-sm20-system10-20120217-5108.06.pdf" TargetMode="External"/><Relationship Id="rId58" Type="http://schemas.openxmlformats.org/officeDocument/2006/relationships/hyperlink" Target="https://datatracker.ietf.org/doc/html/rfc2707" TargetMode="External"/><Relationship Id="rId74" Type="http://schemas.openxmlformats.org/officeDocument/2006/relationships/hyperlink" Target="https://datatracker.ietf.org/doc/html/rfc7617" TargetMode="External"/><Relationship Id="rId79" Type="http://schemas.openxmlformats.org/officeDocument/2006/relationships/hyperlink" Target="https://datatracker.ietf.org/doc/html/rfc9112" TargetMode="External"/><Relationship Id="rId102" Type="http://schemas.openxmlformats.org/officeDocument/2006/relationships/hyperlink" Target="https://www.unicode.org/reports/tr23" TargetMode="External"/><Relationship Id="rId5" Type="http://schemas.openxmlformats.org/officeDocument/2006/relationships/webSettings" Target="webSettings.xml"/><Relationship Id="rId90" Type="http://schemas.openxmlformats.org/officeDocument/2006/relationships/hyperlink" Target="http://www.dmtf.org/standards/published_documents/DSP1027_2.0.0.pdf" TargetMode="External"/><Relationship Id="rId95" Type="http://schemas.openxmlformats.org/officeDocument/2006/relationships/hyperlink" Target="https://datatracker.ietf.org/doc/html/rfc2567" TargetMode="External"/><Relationship Id="rId22" Type="http://schemas.openxmlformats.org/officeDocument/2006/relationships/hyperlink" Target="https://www.iso.org/" TargetMode="External"/><Relationship Id="rId27" Type="http://schemas.openxmlformats.org/officeDocument/2006/relationships/hyperlink" Target="https://www.iana.org/assignments/ipp-registrations" TargetMode="External"/><Relationship Id="rId43" Type="http://schemas.openxmlformats.org/officeDocument/2006/relationships/hyperlink" Target="https://ftp.pwg.org/pub/pwg/candidates/cs-ipp3d11-20190329-5100.21.pdf" TargetMode="External"/><Relationship Id="rId48" Type="http://schemas.openxmlformats.org/officeDocument/2006/relationships/hyperlink" Target="https://ftp.pwg.org/pub/pwg/candidates/cs-wimspower10-20110214-5106.4.pdf" TargetMode="External"/><Relationship Id="rId64" Type="http://schemas.openxmlformats.org/officeDocument/2006/relationships/hyperlink" Target="https://datatracker.ietf.org/doc/html/rfc3995" TargetMode="External"/><Relationship Id="rId69" Type="http://schemas.openxmlformats.org/officeDocument/2006/relationships/hyperlink" Target="https://datatracker.ietf.org/doc/html/rfc6762" TargetMode="External"/><Relationship Id="rId80" Type="http://schemas.openxmlformats.org/officeDocument/2006/relationships/hyperlink" Target="https://www.unicode.org/reports/tr9" TargetMode="External"/><Relationship Id="rId85" Type="http://schemas.openxmlformats.org/officeDocument/2006/relationships/hyperlink" Target="https://www.unicode.org/versions/Unicode16.0.0/" TargetMode="External"/><Relationship Id="rId12" Type="http://schemas.openxmlformats.org/officeDocument/2006/relationships/footer" Target="footer1.xml"/><Relationship Id="rId17" Type="http://schemas.openxmlformats.org/officeDocument/2006/relationships/hyperlink" Target="https://www.ieee-isto.org/" TargetMode="External"/><Relationship Id="rId33" Type="http://schemas.openxmlformats.org/officeDocument/2006/relationships/hyperlink" Target="https://datatracker.ietf.org/doc/html/rfc2119" TargetMode="External"/><Relationship Id="rId38" Type="http://schemas.openxmlformats.org/officeDocument/2006/relationships/hyperlink" Target="https://ftp.pwg.org/pub/pwg/candidates/cs-ippnodriver20-20230301-5100.13.pdf" TargetMode="External"/><Relationship Id="rId59" Type="http://schemas.openxmlformats.org/officeDocument/2006/relationships/hyperlink" Target="https://datatracker.ietf.org/doc/html/rfc3275" TargetMode="External"/><Relationship Id="rId103" Type="http://schemas.openxmlformats.org/officeDocument/2006/relationships/hyperlink" Target="https://www.unicode.org/reports/tr33" TargetMode="External"/><Relationship Id="rId108" Type="http://schemas.openxmlformats.org/officeDocument/2006/relationships/footer" Target="footer4.xml"/><Relationship Id="rId54" Type="http://schemas.openxmlformats.org/officeDocument/2006/relationships/hyperlink" Target="https://ftp.pwg.org/pub/pwg/candidates/cs-cloudimagingmodel10-20150619-5109.1.pdf" TargetMode="External"/><Relationship Id="rId70" Type="http://schemas.openxmlformats.org/officeDocument/2006/relationships/hyperlink" Target="https://datatracker.ietf.org/doc/html/rfc6763" TargetMode="External"/><Relationship Id="rId75" Type="http://schemas.openxmlformats.org/officeDocument/2006/relationships/hyperlink" Target="https://datatracker.ietf.org/doc/html/rfc8446" TargetMode="External"/><Relationship Id="rId91" Type="http://schemas.openxmlformats.org/officeDocument/2006/relationships/hyperlink" Target="https://www.enisa.europa.eu/publications/algorithms-key-size-and-parameters-report-2014/at_download/fullReport" TargetMode="External"/><Relationship Id="rId96" Type="http://schemas.openxmlformats.org/officeDocument/2006/relationships/hyperlink" Target="https://datatracker.ietf.org/doc/html/rfc29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 TargetMode="External"/><Relationship Id="rId23" Type="http://schemas.openxmlformats.org/officeDocument/2006/relationships/hyperlink" Target="https://www.pwg.org/" TargetMode="External"/><Relationship Id="rId28" Type="http://schemas.openxmlformats.org/officeDocument/2006/relationships/hyperlink" Target="https://www.iana.org/assignments/ipp-registrations" TargetMode="External"/><Relationship Id="rId36" Type="http://schemas.openxmlformats.org/officeDocument/2006/relationships/hyperlink" Target="https://ftp.pwg.org/pub/pwg/candidates/cs-ippepx20-20240315-5100.11.pdf" TargetMode="External"/><Relationship Id="rId49" Type="http://schemas.openxmlformats.org/officeDocument/2006/relationships/hyperlink" Target="https://ftp.pwg.org/pub/pwg/candidates/cs-sm20-mfdmodel10-20110415-5108.1.pdf" TargetMode="External"/><Relationship Id="rId57" Type="http://schemas.openxmlformats.org/officeDocument/2006/relationships/hyperlink" Target="https://datatracker.ietf.org/doc/html/rfc2132" TargetMode="External"/><Relationship Id="rId106" Type="http://schemas.openxmlformats.org/officeDocument/2006/relationships/footer" Target="footer3.xml"/><Relationship Id="rId10" Type="http://schemas.openxmlformats.org/officeDocument/2006/relationships/hyperlink" Target="https://ftp.pwg.org/pub/pwg/ipp/wd/wd-ippsystem11-20241011.docx" TargetMode="External"/><Relationship Id="rId31" Type="http://schemas.openxmlformats.org/officeDocument/2006/relationships/hyperlink" Target="https://www.iana.org/assignments/ipp-registrations" TargetMode="External"/><Relationship Id="rId44" Type="http://schemas.openxmlformats.org/officeDocument/2006/relationships/hyperlink" Target="https://ftp.pwg.org/pub/pwg/candidates/cs-sm10-20040120-5105.1.pdf" TargetMode="External"/><Relationship Id="rId52" Type="http://schemas.openxmlformats.org/officeDocument/2006/relationships/hyperlink" Target="https://ftp.pwg.org/pub/pwg/candidates/cs-sm20-faxout10-20110809-5108.05.pdf" TargetMode="External"/><Relationship Id="rId60" Type="http://schemas.openxmlformats.org/officeDocument/2006/relationships/hyperlink" Target="https://datatracker.ietf.org/doc/html/rfc3380" TargetMode="External"/><Relationship Id="rId65" Type="http://schemas.openxmlformats.org/officeDocument/2006/relationships/hyperlink" Target="https://datatracker.ietf.org/doc/html/rfc3996" TargetMode="External"/><Relationship Id="rId73" Type="http://schemas.openxmlformats.org/officeDocument/2006/relationships/hyperlink" Target="https://datatracker.ietf.org/doc/html/rfc7616" TargetMode="External"/><Relationship Id="rId78" Type="http://schemas.openxmlformats.org/officeDocument/2006/relationships/hyperlink" Target="https://datatracker.ietf.org/doc/html/rfc8011" TargetMode="External"/><Relationship Id="rId81" Type="http://schemas.openxmlformats.org/officeDocument/2006/relationships/hyperlink" Target="https://www.unicode.org/reports/tr14" TargetMode="External"/><Relationship Id="rId86" Type="http://schemas.openxmlformats.org/officeDocument/2006/relationships/hyperlink" Target="https://www.unicode.org/reports/tr10" TargetMode="External"/><Relationship Id="rId94" Type="http://schemas.openxmlformats.org/officeDocument/2006/relationships/hyperlink" Target="https://www.researchgate.net/publication/3613155_Software_Rejuvenation_Analysis_Module_and_Applications" TargetMode="External"/><Relationship Id="rId99" Type="http://schemas.openxmlformats.org/officeDocument/2006/relationships/hyperlink" Target="https://datatracker.ietf.org/doc/html/rfc9325" TargetMode="External"/><Relationship Id="rId101" Type="http://schemas.openxmlformats.org/officeDocument/2006/relationships/hyperlink" Target="https://www.unicode.org/reports/tr17" TargetMode="External"/><Relationship Id="rId4" Type="http://schemas.openxmlformats.org/officeDocument/2006/relationships/settings" Target="settings.xml"/><Relationship Id="rId9" Type="http://schemas.openxmlformats.org/officeDocument/2006/relationships/hyperlink" Target="https://ftp.pwg.org/pub/pwg/ipp/wd/wd-ippsystem11-20241011.pdf" TargetMode="External"/><Relationship Id="rId13" Type="http://schemas.openxmlformats.org/officeDocument/2006/relationships/footer" Target="footer2.xml"/><Relationship Id="rId18" Type="http://schemas.openxmlformats.org/officeDocument/2006/relationships/hyperlink" Target="https://www.pwg.org/" TargetMode="External"/><Relationship Id="rId39" Type="http://schemas.openxmlformats.org/officeDocument/2006/relationships/hyperlink" Target="https://ftp.pwg.org/pub/pwg/candidates/cs-ippeve11-20200515-5100.14.pdf" TargetMode="External"/><Relationship Id="rId109" Type="http://schemas.openxmlformats.org/officeDocument/2006/relationships/fontTable" Target="fontTable.xml"/><Relationship Id="rId34" Type="http://schemas.openxmlformats.org/officeDocument/2006/relationships/hyperlink" Target="https://www.iana.org/assignments/ipp-registrations/ipp-registrations.xhtml" TargetMode="External"/><Relationship Id="rId50" Type="http://schemas.openxmlformats.org/officeDocument/2006/relationships/hyperlink" Target="https://ftp.pwg.org/pub/pwg/candidates/cs-sm20-scan10-20090410-5108.02.pdf" TargetMode="External"/><Relationship Id="rId55" Type="http://schemas.openxmlformats.org/officeDocument/2006/relationships/hyperlink" Target="https://ftp.pwg.org/pub/pwg/candidates/cs-idsattributes10-20130401-5110.1.pdf" TargetMode="External"/><Relationship Id="rId76" Type="http://schemas.openxmlformats.org/officeDocument/2006/relationships/hyperlink" Target="https://datatracker.ietf.org/doc/html/rfc3629" TargetMode="External"/><Relationship Id="rId97" Type="http://schemas.openxmlformats.org/officeDocument/2006/relationships/hyperlink" Target="https://datatracker.ietf.org/doc/html/rfc2904" TargetMode="External"/><Relationship Id="rId104" Type="http://schemas.openxmlformats.org/officeDocument/2006/relationships/hyperlink" Target="https://www.unicode.org/faq/security.html" TargetMode="External"/><Relationship Id="rId7" Type="http://schemas.openxmlformats.org/officeDocument/2006/relationships/endnotes" Target="endnotes.xml"/><Relationship Id="rId71" Type="http://schemas.openxmlformats.org/officeDocument/2006/relationships/hyperlink" Target="https://datatracker.ietf.org/doc/html/rfc7468" TargetMode="External"/><Relationship Id="rId92" Type="http://schemas.openxmlformats.org/officeDocument/2006/relationships/hyperlink" Target="https://nvlpubs.nist.gov/nistpubs/FIPS/NIST.FIPS.186-4.pdf" TargetMode="External"/><Relationship Id="rId2" Type="http://schemas.openxmlformats.org/officeDocument/2006/relationships/numbering" Target="numbering.xml"/><Relationship Id="rId29" Type="http://schemas.openxmlformats.org/officeDocument/2006/relationships/hyperlink" Target="https://www.iana.org/assignments/ipp-registrations" TargetMode="External"/><Relationship Id="rId24" Type="http://schemas.openxmlformats.org/officeDocument/2006/relationships/image" Target="media/image2.(null)"/><Relationship Id="rId40" Type="http://schemas.openxmlformats.org/officeDocument/2006/relationships/hyperlink" Target="https://ftp.pwg.org/pub/pwg/candidates/cs-ippfaxout10-20140618-5100.15.pdf" TargetMode="External"/><Relationship Id="rId45" Type="http://schemas.openxmlformats.org/officeDocument/2006/relationships/hyperlink" Target="https://ftp.pwg.org/pub/pwg/candidates/cs-wimscount11-20070427-5106.1.pdf" TargetMode="External"/><Relationship Id="rId66" Type="http://schemas.openxmlformats.org/officeDocument/2006/relationships/hyperlink" Target="https://datatracker.ietf.org/doc/html/rfc5905" TargetMode="External"/><Relationship Id="rId87" Type="http://schemas.openxmlformats.org/officeDocument/2006/relationships/hyperlink" Target="https://www.unicode.org/reports/tr35" TargetMode="External"/><Relationship Id="rId110" Type="http://schemas.openxmlformats.org/officeDocument/2006/relationships/theme" Target="theme/theme1.xml"/><Relationship Id="rId61" Type="http://schemas.openxmlformats.org/officeDocument/2006/relationships/hyperlink" Target="https://datatracker.ietf.org/doc/html/rfc3510" TargetMode="External"/><Relationship Id="rId82" Type="http://schemas.openxmlformats.org/officeDocument/2006/relationships/hyperlink" Target="https://www.unicode.org/reports/tr15" TargetMode="External"/><Relationship Id="rId19" Type="http://schemas.openxmlformats.org/officeDocument/2006/relationships/hyperlink" Target="https://www.iso.org/standard/18191.html" TargetMode="External"/><Relationship Id="rId14" Type="http://schemas.openxmlformats.org/officeDocument/2006/relationships/hyperlink" Target="https://www.ieee.org/" TargetMode="External"/><Relationship Id="rId30" Type="http://schemas.openxmlformats.org/officeDocument/2006/relationships/hyperlink" Target="https://www.iana.org/assignments/ipp-registrations" TargetMode="External"/><Relationship Id="rId35" Type="http://schemas.openxmlformats.org/officeDocument/2006/relationships/hyperlink" Target="https://ftp.pwg.org/pub/pwg/candidates/cs-ippjobext21-20230210-5100.7.pdf" TargetMode="External"/><Relationship Id="rId56" Type="http://schemas.openxmlformats.org/officeDocument/2006/relationships/hyperlink" Target="https://datatracker.ietf.org/doc/html/rfc1876" TargetMode="External"/><Relationship Id="rId77" Type="http://schemas.openxmlformats.org/officeDocument/2006/relationships/hyperlink" Target="https://datatracker.ietf.org/doc/html/rfc8010" TargetMode="External"/><Relationship Id="rId100" Type="http://schemas.openxmlformats.org/officeDocument/2006/relationships/hyperlink" Target="http://www.etsi.org/deliver/etsi_ts/102800_102899/102853/01.01.02_60/ts_102853v010102p.pdf" TargetMode="External"/><Relationship Id="rId105" Type="http://schemas.openxmlformats.org/officeDocument/2006/relationships/header" Target="header2.xml"/><Relationship Id="rId8" Type="http://schemas.openxmlformats.org/officeDocument/2006/relationships/hyperlink" Target="https://ftp.pwg.org/pub/pwg/general/process/pwg-process-4.pdf" TargetMode="External"/><Relationship Id="rId51" Type="http://schemas.openxmlformats.org/officeDocument/2006/relationships/hyperlink" Target="https://ftp.pwg.org/pub/pwg/candidates/cs-sm20-resource10-20090703-5108.03.pdf" TargetMode="External"/><Relationship Id="rId72" Type="http://schemas.openxmlformats.org/officeDocument/2006/relationships/hyperlink" Target="https://datatracker.ietf.org/doc/html/rfc7472" TargetMode="External"/><Relationship Id="rId93" Type="http://schemas.openxmlformats.org/officeDocument/2006/relationships/hyperlink" Target="https://ftp.pwg.org/pub/pwg/candidates/cs-ippsystem10-20191122-5100.22.pdf" TargetMode="External"/><Relationship Id="rId98" Type="http://schemas.openxmlformats.org/officeDocument/2006/relationships/hyperlink" Target="https://datatracker.ietf.org/doc/html/rfc5209" TargetMode="External"/><Relationship Id="rId3" Type="http://schemas.openxmlformats.org/officeDocument/2006/relationships/styles" Target="styles.xml"/><Relationship Id="rId25" Type="http://schemas.openxmlformats.org/officeDocument/2006/relationships/image" Target="media/image3.emf"/><Relationship Id="rId46" Type="http://schemas.openxmlformats.org/officeDocument/2006/relationships/hyperlink" Target="https://ftp.pwg.org/pub/pwg/candidates/cs-wimscountmib20-20080318-5106.3.pdf" TargetMode="External"/><Relationship Id="rId67" Type="http://schemas.openxmlformats.org/officeDocument/2006/relationships/hyperlink" Target="https://datatracker.ietf.org/doc/html/rfc6350" TargetMode="External"/><Relationship Id="rId20" Type="http://schemas.openxmlformats.org/officeDocument/2006/relationships/hyperlink" Target="https://www.iana.org/" TargetMode="External"/><Relationship Id="rId41" Type="http://schemas.openxmlformats.org/officeDocument/2006/relationships/hyperlink" Target="https://ftp.pwg.org/pub/pwg/candidates/cs-ippscan10-20140918-5100.17.pdf" TargetMode="External"/><Relationship Id="rId62" Type="http://schemas.openxmlformats.org/officeDocument/2006/relationships/hyperlink" Target="https://datatracker.ietf.org/doc/html/rfc3805" TargetMode="External"/><Relationship Id="rId83" Type="http://schemas.openxmlformats.org/officeDocument/2006/relationships/hyperlink" Target="https://www.unicode.org/reports/tr29" TargetMode="External"/><Relationship Id="rId88" Type="http://schemas.openxmlformats.org/officeDocument/2006/relationships/hyperlink" Target="https://www.unicode.org/reports/tr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Library/Group%20Containers/UBF8T346G9.Office/User%20Content.localized/Templates.localized/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2576-578D-6544-920A-78742F76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1</TotalTime>
  <Pages>176</Pages>
  <Words>52112</Words>
  <Characters>297041</Characters>
  <Application>Microsoft Office Word</Application>
  <DocSecurity>0</DocSecurity>
  <Lines>2475</Lines>
  <Paragraphs>696</Paragraphs>
  <ScaleCrop>false</ScaleCrop>
  <HeadingPairs>
    <vt:vector size="2" baseType="variant">
      <vt:variant>
        <vt:lpstr>Title</vt:lpstr>
      </vt:variant>
      <vt:variant>
        <vt:i4>1</vt:i4>
      </vt:variant>
    </vt:vector>
  </HeadingPairs>
  <TitlesOfParts>
    <vt:vector size="1" baseType="lpstr">
      <vt:lpstr>IPP System Service v1.0</vt:lpstr>
    </vt:vector>
  </TitlesOfParts>
  <Manager/>
  <Company>Printer Working Group</Company>
  <LinksUpToDate>false</LinksUpToDate>
  <CharactersWithSpaces>348457</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System Service v1.0</dc:title>
  <dc:subject/>
  <dc:creator>Ira McDonald and Michael Sweet</dc:creator>
  <cp:keywords/>
  <dc:description/>
  <cp:lastModifiedBy>Michael R Sweet</cp:lastModifiedBy>
  <cp:revision>2</cp:revision>
  <cp:lastPrinted>2024-07-31T19:53:00Z</cp:lastPrinted>
  <dcterms:created xsi:type="dcterms:W3CDTF">2025-03-31T16:41:00Z</dcterms:created>
  <dcterms:modified xsi:type="dcterms:W3CDTF">2025-03-31T16:41:00Z</dcterms:modified>
  <cp:category/>
</cp:coreProperties>
</file>